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26843" w14:textId="696D3111" w:rsidR="0036161D" w:rsidRDefault="0036161D"/>
    <w:tbl>
      <w:tblPr>
        <w:tblW w:w="9293" w:type="dxa"/>
        <w:jc w:val="center"/>
        <w:tblLook w:val="01E0" w:firstRow="1" w:lastRow="1" w:firstColumn="1" w:lastColumn="1" w:noHBand="0" w:noVBand="0"/>
      </w:tblPr>
      <w:tblGrid>
        <w:gridCol w:w="3204"/>
        <w:gridCol w:w="6089"/>
      </w:tblGrid>
      <w:tr w:rsidR="004F783E" w:rsidRPr="00922395" w14:paraId="1EF06B17" w14:textId="77777777">
        <w:trPr>
          <w:jc w:val="center"/>
        </w:trPr>
        <w:tc>
          <w:tcPr>
            <w:tcW w:w="3204" w:type="dxa"/>
          </w:tcPr>
          <w:p w14:paraId="319678F8" w14:textId="4F38A5C2" w:rsidR="004F783E" w:rsidRPr="00922395" w:rsidRDefault="004F783E">
            <w:pPr>
              <w:widowControl w:val="0"/>
              <w:tabs>
                <w:tab w:val="center" w:pos="1494"/>
              </w:tabs>
              <w:rPr>
                <w:b/>
              </w:rPr>
            </w:pPr>
          </w:p>
        </w:tc>
        <w:tc>
          <w:tcPr>
            <w:tcW w:w="6089" w:type="dxa"/>
          </w:tcPr>
          <w:p w14:paraId="74ABA273" w14:textId="77777777" w:rsidR="004F783E" w:rsidRPr="00922395" w:rsidRDefault="00110705">
            <w:pPr>
              <w:widowControl w:val="0"/>
              <w:jc w:val="center"/>
              <w:rPr>
                <w:b/>
                <w:sz w:val="26"/>
                <w:szCs w:val="26"/>
              </w:rPr>
            </w:pPr>
            <w:r w:rsidRPr="00922395">
              <w:rPr>
                <w:b/>
                <w:sz w:val="26"/>
                <w:szCs w:val="26"/>
              </w:rPr>
              <w:t>CỘNG HÒA XÃ HỘI CHỦ NGHĨA VIỆT NAM</w:t>
            </w:r>
          </w:p>
          <w:p w14:paraId="7784063E" w14:textId="77777777" w:rsidR="004F783E" w:rsidRPr="00922395" w:rsidRDefault="00F05BCA">
            <w:pPr>
              <w:widowControl w:val="0"/>
              <w:spacing w:after="220"/>
              <w:jc w:val="center"/>
              <w:rPr>
                <w:b/>
                <w:sz w:val="28"/>
                <w:szCs w:val="28"/>
              </w:rPr>
            </w:pPr>
            <w:r>
              <w:rPr>
                <w:noProof/>
              </w:rPr>
              <mc:AlternateContent>
                <mc:Choice Requires="wps">
                  <w:drawing>
                    <wp:anchor distT="4294967291" distB="4294967291" distL="114300" distR="114300" simplePos="0" relativeHeight="251657216" behindDoc="0" locked="0" layoutInCell="1" allowOverlap="1" wp14:anchorId="0217C6D6" wp14:editId="6533BE4E">
                      <wp:simplePos x="0" y="0"/>
                      <wp:positionH relativeFrom="column">
                        <wp:posOffset>1019175</wp:posOffset>
                      </wp:positionH>
                      <wp:positionV relativeFrom="paragraph">
                        <wp:posOffset>250189</wp:posOffset>
                      </wp:positionV>
                      <wp:extent cx="1725295" cy="0"/>
                      <wp:effectExtent l="0" t="0" r="27305"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7BCD17" id="Line 1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25pt,19.7pt" to="216.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"/>
                  </w:pict>
                </mc:Fallback>
              </mc:AlternateContent>
            </w:r>
            <w:r w:rsidR="00110705" w:rsidRPr="00922395">
              <w:rPr>
                <w:b/>
                <w:sz w:val="28"/>
                <w:szCs w:val="28"/>
              </w:rPr>
              <w:t xml:space="preserve"> Độc lập - Tự do - Hạnh phúc </w:t>
            </w:r>
          </w:p>
        </w:tc>
      </w:tr>
      <w:tr w:rsidR="004F783E" w:rsidRPr="00922395" w14:paraId="1E844C39" w14:textId="77777777" w:rsidTr="0013770F">
        <w:trPr>
          <w:trHeight w:val="436"/>
          <w:jc w:val="center"/>
        </w:trPr>
        <w:tc>
          <w:tcPr>
            <w:tcW w:w="3204" w:type="dxa"/>
          </w:tcPr>
          <w:p w14:paraId="084920DC" w14:textId="77777777" w:rsidR="004F783E" w:rsidRPr="00922395" w:rsidRDefault="004F783E" w:rsidP="009E5B5C">
            <w:pPr>
              <w:widowControl w:val="0"/>
              <w:spacing w:before="120" w:line="288" w:lineRule="auto"/>
              <w:ind w:firstLine="45"/>
              <w:contextualSpacing/>
              <w:jc w:val="center"/>
              <w:rPr>
                <w:sz w:val="26"/>
                <w:szCs w:val="26"/>
              </w:rPr>
            </w:pPr>
          </w:p>
        </w:tc>
        <w:tc>
          <w:tcPr>
            <w:tcW w:w="6089" w:type="dxa"/>
          </w:tcPr>
          <w:p w14:paraId="787E40AE" w14:textId="77777777" w:rsidR="004F783E" w:rsidRPr="00922395" w:rsidRDefault="004F783E" w:rsidP="009E5B5C">
            <w:pPr>
              <w:widowControl w:val="0"/>
              <w:spacing w:before="120" w:line="288" w:lineRule="auto"/>
              <w:contextualSpacing/>
              <w:jc w:val="center"/>
              <w:rPr>
                <w:i/>
                <w:sz w:val="28"/>
                <w:szCs w:val="28"/>
              </w:rPr>
            </w:pPr>
          </w:p>
        </w:tc>
      </w:tr>
    </w:tbl>
    <w:p w14:paraId="546CE7AB" w14:textId="77777777" w:rsidR="004F783E" w:rsidRPr="00922395" w:rsidRDefault="00110705" w:rsidP="00FD6A77">
      <w:pPr>
        <w:widowControl w:val="0"/>
        <w:spacing w:after="60"/>
        <w:jc w:val="center"/>
        <w:rPr>
          <w:b/>
          <w:sz w:val="28"/>
          <w:szCs w:val="28"/>
        </w:rPr>
      </w:pPr>
      <w:r w:rsidRPr="00922395">
        <w:rPr>
          <w:b/>
          <w:sz w:val="28"/>
          <w:szCs w:val="28"/>
        </w:rPr>
        <w:t>THÔNG TƯ</w:t>
      </w:r>
    </w:p>
    <w:p w14:paraId="71007777" w14:textId="21ED4BAF" w:rsidR="00A038B7" w:rsidRPr="00A038B7" w:rsidRDefault="00867C33" w:rsidP="00FD6A77">
      <w:pPr>
        <w:widowControl w:val="0"/>
        <w:spacing w:after="60"/>
        <w:jc w:val="center"/>
        <w:rPr>
          <w:b/>
          <w:spacing w:val="-4"/>
          <w:sz w:val="28"/>
          <w:szCs w:val="28"/>
        </w:rPr>
      </w:pPr>
      <w:r w:rsidRPr="00A038B7">
        <w:rPr>
          <w:b/>
          <w:spacing w:val="-4"/>
          <w:sz w:val="28"/>
          <w:szCs w:val="28"/>
        </w:rPr>
        <w:t>Quy định trình tự, thủ tục xác nhận ưu đãi và hậu kiểm ưu đãi đối với dự án sản xuất sản phẩm công nghiệp hỗ trợ thuộc danh mục sản phẩm công nghiệp hỗ trợ ưu tiên phát triển</w:t>
      </w:r>
    </w:p>
    <w:p w14:paraId="39F40319" w14:textId="467BC124" w:rsidR="00C404A0" w:rsidRDefault="00C404A0" w:rsidP="00C404A0">
      <w:pPr>
        <w:pStyle w:val="1Content"/>
        <w:tabs>
          <w:tab w:val="left" w:pos="4962"/>
        </w:tabs>
        <w:spacing w:before="360" w:after="0"/>
        <w:ind w:firstLine="567"/>
        <w:rPr>
          <w:sz w:val="28"/>
          <w:szCs w:val="28"/>
        </w:rPr>
      </w:pPr>
      <w:r w:rsidRPr="00D46003">
        <w:rPr>
          <w:sz w:val="28"/>
          <w:szCs w:val="28"/>
        </w:rPr>
        <w:t xml:space="preserve">Thông tư số </w:t>
      </w:r>
      <w:r w:rsidR="004D213E">
        <w:rPr>
          <w:sz w:val="28"/>
          <w:szCs w:val="28"/>
        </w:rPr>
        <w:t>55</w:t>
      </w:r>
      <w:r w:rsidRPr="00D46003">
        <w:rPr>
          <w:sz w:val="28"/>
          <w:szCs w:val="28"/>
        </w:rPr>
        <w:t>/201</w:t>
      </w:r>
      <w:r w:rsidR="004D213E">
        <w:rPr>
          <w:sz w:val="28"/>
          <w:szCs w:val="28"/>
        </w:rPr>
        <w:t>5</w:t>
      </w:r>
      <w:r w:rsidRPr="00D46003">
        <w:rPr>
          <w:sz w:val="28"/>
          <w:szCs w:val="28"/>
        </w:rPr>
        <w:t xml:space="preserve">/TT-BCT </w:t>
      </w:r>
      <w:r w:rsidRPr="003939E5">
        <w:rPr>
          <w:sz w:val="28"/>
          <w:szCs w:val="28"/>
          <w:lang w:val="vi-VN"/>
        </w:rPr>
        <w:t xml:space="preserve">ngày </w:t>
      </w:r>
      <w:r w:rsidR="004D213E">
        <w:rPr>
          <w:sz w:val="28"/>
          <w:szCs w:val="28"/>
          <w:lang w:val="en-US"/>
        </w:rPr>
        <w:t>30</w:t>
      </w:r>
      <w:r w:rsidRPr="003939E5">
        <w:rPr>
          <w:sz w:val="28"/>
          <w:szCs w:val="28"/>
          <w:lang w:val="vi-VN"/>
        </w:rPr>
        <w:t xml:space="preserve"> tháng </w:t>
      </w:r>
      <w:r>
        <w:rPr>
          <w:sz w:val="28"/>
          <w:szCs w:val="28"/>
          <w:lang w:val="en-US"/>
        </w:rPr>
        <w:t>1</w:t>
      </w:r>
      <w:r w:rsidR="004D213E">
        <w:rPr>
          <w:sz w:val="28"/>
          <w:szCs w:val="28"/>
          <w:lang w:val="en-US"/>
        </w:rPr>
        <w:t>2</w:t>
      </w:r>
      <w:r w:rsidRPr="003939E5">
        <w:rPr>
          <w:sz w:val="28"/>
          <w:szCs w:val="28"/>
          <w:lang w:val="vi-VN"/>
        </w:rPr>
        <w:t xml:space="preserve"> năm 201</w:t>
      </w:r>
      <w:r w:rsidR="004D213E">
        <w:rPr>
          <w:sz w:val="28"/>
          <w:szCs w:val="28"/>
          <w:lang w:val="en-US"/>
        </w:rPr>
        <w:t>5</w:t>
      </w:r>
      <w:r w:rsidRPr="003939E5">
        <w:rPr>
          <w:sz w:val="28"/>
          <w:szCs w:val="28"/>
          <w:lang w:val="vi-VN"/>
        </w:rPr>
        <w:t xml:space="preserve"> của </w:t>
      </w:r>
      <w:r w:rsidR="005462BD">
        <w:rPr>
          <w:sz w:val="28"/>
          <w:szCs w:val="28"/>
          <w:lang w:val="vi-VN"/>
        </w:rPr>
        <w:t>Bộ trưởng</w:t>
      </w:r>
      <w:r w:rsidRPr="003939E5">
        <w:rPr>
          <w:sz w:val="28"/>
          <w:szCs w:val="28"/>
          <w:lang w:val="vi-VN"/>
        </w:rPr>
        <w:t xml:space="preserve"> </w:t>
      </w:r>
      <w:r w:rsidR="005462BD">
        <w:rPr>
          <w:sz w:val="28"/>
          <w:szCs w:val="28"/>
          <w:lang w:val="vi-VN"/>
        </w:rPr>
        <w:t>Bộ Công Thương</w:t>
      </w:r>
      <w:r w:rsidRPr="00BC5D09">
        <w:rPr>
          <w:sz w:val="28"/>
          <w:szCs w:val="28"/>
        </w:rPr>
        <w:t xml:space="preserve"> </w:t>
      </w:r>
      <w:r w:rsidR="004D213E" w:rsidRPr="004D213E">
        <w:rPr>
          <w:sz w:val="28"/>
          <w:szCs w:val="28"/>
          <w:lang w:val="en-US"/>
        </w:rPr>
        <w:t>quy định trình tự, thủ tục xác nhận ưu đãi và hậu kiểm ưu đãi đối với dự án sản xuất sản phẩm công nghiệp hỗ trợ thuộc danh mục sản phẩm công nghiệp hỗ trợ ưu tiên phát triển</w:t>
      </w:r>
      <w:r w:rsidRPr="004D213E">
        <w:rPr>
          <w:sz w:val="28"/>
          <w:szCs w:val="28"/>
          <w:lang w:val="en-US"/>
        </w:rPr>
        <w:t>,</w:t>
      </w:r>
      <w:r>
        <w:rPr>
          <w:sz w:val="28"/>
          <w:szCs w:val="28"/>
        </w:rPr>
        <w:t xml:space="preserve"> có hiệu lực kể từ ngày </w:t>
      </w:r>
      <w:r w:rsidR="004D213E">
        <w:rPr>
          <w:sz w:val="28"/>
          <w:szCs w:val="28"/>
        </w:rPr>
        <w:t xml:space="preserve">01 </w:t>
      </w:r>
      <w:r>
        <w:rPr>
          <w:sz w:val="28"/>
          <w:szCs w:val="28"/>
        </w:rPr>
        <w:t>tháng 01 năm 201</w:t>
      </w:r>
      <w:r w:rsidR="004D213E">
        <w:rPr>
          <w:sz w:val="28"/>
          <w:szCs w:val="28"/>
        </w:rPr>
        <w:t>6</w:t>
      </w:r>
      <w:r>
        <w:rPr>
          <w:sz w:val="28"/>
          <w:szCs w:val="28"/>
        </w:rPr>
        <w:t>, được sửa đổi, bổ sung bởi:</w:t>
      </w:r>
    </w:p>
    <w:p w14:paraId="2197FFBE" w14:textId="42B5CD2C" w:rsidR="00867C33" w:rsidRPr="00FD6A77" w:rsidRDefault="00867C33" w:rsidP="00FD6A77">
      <w:pPr>
        <w:pStyle w:val="1Content"/>
        <w:tabs>
          <w:tab w:val="left" w:pos="4962"/>
        </w:tabs>
        <w:spacing w:before="0" w:after="0"/>
        <w:ind w:firstLine="567"/>
        <w:rPr>
          <w:sz w:val="28"/>
          <w:szCs w:val="28"/>
        </w:rPr>
      </w:pPr>
      <w:r>
        <w:rPr>
          <w:sz w:val="28"/>
          <w:szCs w:val="28"/>
        </w:rPr>
        <w:t xml:space="preserve">Thông tư số </w:t>
      </w:r>
      <w:r w:rsidRPr="00FD6A77">
        <w:rPr>
          <w:sz w:val="28"/>
          <w:szCs w:val="28"/>
        </w:rPr>
        <w:t xml:space="preserve">42/2019/TT-BCT ngày 18 tháng 12 năm 2019 của </w:t>
      </w:r>
      <w:r w:rsidR="005462BD">
        <w:rPr>
          <w:sz w:val="28"/>
          <w:szCs w:val="28"/>
        </w:rPr>
        <w:t>Bộ trưởng</w:t>
      </w:r>
      <w:r w:rsidRPr="00FD6A77">
        <w:rPr>
          <w:sz w:val="28"/>
          <w:szCs w:val="28"/>
        </w:rPr>
        <w:t xml:space="preserve"> </w:t>
      </w:r>
      <w:r w:rsidR="005462BD">
        <w:rPr>
          <w:sz w:val="28"/>
          <w:szCs w:val="28"/>
        </w:rPr>
        <w:t>Bộ Công Thương</w:t>
      </w:r>
      <w:r w:rsidRPr="00FD6A77">
        <w:rPr>
          <w:sz w:val="28"/>
          <w:szCs w:val="28"/>
        </w:rPr>
        <w:t xml:space="preserve"> </w:t>
      </w:r>
      <w:bookmarkStart w:id="0" w:name="loai_1_name"/>
      <w:r w:rsidRPr="00867C33">
        <w:rPr>
          <w:sz w:val="28"/>
          <w:szCs w:val="28"/>
        </w:rPr>
        <w:t xml:space="preserve">sửa đổi, bổ sung một số quy định về chế độ báo cáo định kỳ tại các </w:t>
      </w:r>
      <w:r>
        <w:rPr>
          <w:sz w:val="28"/>
          <w:szCs w:val="28"/>
        </w:rPr>
        <w:t>T</w:t>
      </w:r>
      <w:r w:rsidRPr="00867C33">
        <w:rPr>
          <w:sz w:val="28"/>
          <w:szCs w:val="28"/>
        </w:rPr>
        <w:t xml:space="preserve">hông tư do </w:t>
      </w:r>
      <w:r w:rsidR="005462BD">
        <w:rPr>
          <w:sz w:val="28"/>
          <w:szCs w:val="28"/>
        </w:rPr>
        <w:t>Bộ trưởng</w:t>
      </w:r>
      <w:r w:rsidRPr="00867C33">
        <w:rPr>
          <w:sz w:val="28"/>
          <w:szCs w:val="28"/>
        </w:rPr>
        <w:t xml:space="preserve"> </w:t>
      </w:r>
      <w:r w:rsidR="005462BD">
        <w:rPr>
          <w:sz w:val="28"/>
          <w:szCs w:val="28"/>
        </w:rPr>
        <w:t>Bộ Công Thương</w:t>
      </w:r>
      <w:r w:rsidRPr="00867C33">
        <w:rPr>
          <w:sz w:val="28"/>
          <w:szCs w:val="28"/>
        </w:rPr>
        <w:t xml:space="preserve"> ban hành hoặc liên tịch ban hành</w:t>
      </w:r>
      <w:bookmarkEnd w:id="0"/>
      <w:r w:rsidRPr="00FD6A77">
        <w:rPr>
          <w:sz w:val="28"/>
          <w:szCs w:val="28"/>
        </w:rPr>
        <w:t>, có hiệu lực kể từ ngày 05 tháng 02 năm 2020.</w:t>
      </w:r>
    </w:p>
    <w:p w14:paraId="61279B17" w14:textId="00FB82EC" w:rsidR="004D213E" w:rsidRPr="00FD6A77" w:rsidRDefault="004D213E" w:rsidP="00594119">
      <w:pPr>
        <w:pStyle w:val="1Content"/>
        <w:spacing w:after="0"/>
        <w:ind w:firstLine="567"/>
        <w:rPr>
          <w:i/>
          <w:sz w:val="28"/>
          <w:szCs w:val="28"/>
          <w:lang w:val="en-US"/>
        </w:rPr>
      </w:pPr>
      <w:r w:rsidRPr="00FD6A77">
        <w:rPr>
          <w:i/>
          <w:sz w:val="28"/>
          <w:szCs w:val="28"/>
        </w:rPr>
        <w:t xml:space="preserve">Căn cứ Nghị định số 95/2011/NĐ-CP ngày 12 tháng 11 năm 2012 của Chính phủ quy định chức năng, nhiệm vụ, quyền hạn và cơ cấu tổ chức của </w:t>
      </w:r>
      <w:r w:rsidR="005462BD">
        <w:rPr>
          <w:i/>
          <w:sz w:val="28"/>
          <w:szCs w:val="28"/>
        </w:rPr>
        <w:t>Bộ Công Thương</w:t>
      </w:r>
      <w:r w:rsidRPr="00FD6A77">
        <w:rPr>
          <w:i/>
          <w:iCs/>
          <w:sz w:val="28"/>
          <w:szCs w:val="28"/>
          <w:lang w:val="en-US"/>
        </w:rPr>
        <w:t>;</w:t>
      </w:r>
    </w:p>
    <w:p w14:paraId="4775A65C" w14:textId="77777777" w:rsidR="004D213E" w:rsidRPr="00FD6A77" w:rsidRDefault="004D213E" w:rsidP="00594119">
      <w:pPr>
        <w:pStyle w:val="1Content"/>
        <w:spacing w:after="0"/>
        <w:ind w:firstLine="567"/>
        <w:rPr>
          <w:i/>
          <w:sz w:val="28"/>
          <w:szCs w:val="28"/>
          <w:lang w:val="en-US"/>
        </w:rPr>
      </w:pPr>
      <w:r w:rsidRPr="00FD6A77">
        <w:rPr>
          <w:i/>
          <w:iCs/>
          <w:sz w:val="28"/>
          <w:szCs w:val="28"/>
          <w:lang w:val="en-US"/>
        </w:rPr>
        <w:t>Căn cứ Luật số 71/2014/QH13 ngày 26 tháng 11 năm 2014 sửa đổi, bổ sung một số điều của các Luật về thuế;</w:t>
      </w:r>
    </w:p>
    <w:p w14:paraId="077BEB92" w14:textId="77777777" w:rsidR="004D213E" w:rsidRPr="00FD6A77" w:rsidRDefault="004D213E" w:rsidP="00594119">
      <w:pPr>
        <w:pStyle w:val="1Content"/>
        <w:spacing w:after="0"/>
        <w:ind w:firstLine="567"/>
        <w:rPr>
          <w:i/>
          <w:sz w:val="28"/>
          <w:szCs w:val="28"/>
          <w:lang w:val="en-US"/>
        </w:rPr>
      </w:pPr>
      <w:r w:rsidRPr="00FD6A77">
        <w:rPr>
          <w:i/>
          <w:iCs/>
          <w:sz w:val="28"/>
          <w:szCs w:val="28"/>
          <w:lang w:val="en-US"/>
        </w:rPr>
        <w:t>Căn cứ Nghị định số 111/2015/NĐ-CP ngày 03 tháng 11 năm 2015 của Chính phủ về phát triển công nghiệp hỗ trợ;</w:t>
      </w:r>
    </w:p>
    <w:p w14:paraId="3808F2D7" w14:textId="6FBB93B4" w:rsidR="004D213E" w:rsidRPr="00FD6A77" w:rsidRDefault="004D213E" w:rsidP="00594119">
      <w:pPr>
        <w:pStyle w:val="1Content"/>
        <w:spacing w:after="0"/>
        <w:ind w:firstLine="567"/>
        <w:rPr>
          <w:i/>
          <w:iCs/>
          <w:sz w:val="28"/>
          <w:szCs w:val="28"/>
          <w:lang w:val="en-US"/>
        </w:rPr>
      </w:pPr>
      <w:r w:rsidRPr="00FD6A77">
        <w:rPr>
          <w:i/>
          <w:iCs/>
          <w:sz w:val="28"/>
          <w:szCs w:val="28"/>
          <w:lang w:val="en-US"/>
        </w:rPr>
        <w:t>Theo đề nghị của Vụ trưởng Vụ Công nghiệp nặng,</w:t>
      </w:r>
      <w:r w:rsidR="007637E0">
        <w:rPr>
          <w:rStyle w:val="FootnoteReference"/>
          <w:i/>
          <w:iCs/>
          <w:sz w:val="28"/>
          <w:szCs w:val="28"/>
          <w:lang w:val="en-US"/>
        </w:rPr>
        <w:footnoteReference w:id="1"/>
      </w:r>
    </w:p>
    <w:p w14:paraId="53A67A7F" w14:textId="77777777" w:rsidR="004D213E" w:rsidRPr="004D213E" w:rsidRDefault="004D213E" w:rsidP="00FD6A77">
      <w:pPr>
        <w:pStyle w:val="NormalWeb"/>
        <w:autoSpaceDE w:val="0"/>
        <w:autoSpaceDN w:val="0"/>
        <w:spacing w:before="120" w:beforeAutospacing="0" w:after="120" w:afterAutospacing="0" w:line="340" w:lineRule="exact"/>
        <w:jc w:val="center"/>
        <w:rPr>
          <w:sz w:val="28"/>
          <w:szCs w:val="28"/>
        </w:rPr>
      </w:pPr>
      <w:bookmarkStart w:id="1" w:name="_Toc393194640"/>
      <w:r w:rsidRPr="004D213E">
        <w:rPr>
          <w:b/>
          <w:bCs/>
          <w:sz w:val="28"/>
          <w:szCs w:val="28"/>
        </w:rPr>
        <w:t>Chương I</w:t>
      </w:r>
    </w:p>
    <w:p w14:paraId="34B64B5B" w14:textId="77777777" w:rsidR="004D213E" w:rsidRPr="004D213E" w:rsidRDefault="004D213E" w:rsidP="00FD6A77">
      <w:pPr>
        <w:pStyle w:val="NormalWeb"/>
        <w:autoSpaceDE w:val="0"/>
        <w:autoSpaceDN w:val="0"/>
        <w:spacing w:before="120" w:beforeAutospacing="0" w:after="120" w:afterAutospacing="0" w:line="340" w:lineRule="exact"/>
        <w:jc w:val="center"/>
        <w:rPr>
          <w:b/>
          <w:sz w:val="28"/>
          <w:szCs w:val="28"/>
        </w:rPr>
      </w:pPr>
      <w:r w:rsidRPr="004D213E">
        <w:rPr>
          <w:b/>
          <w:bCs/>
          <w:sz w:val="28"/>
          <w:szCs w:val="28"/>
        </w:rPr>
        <w:t>QUY ĐỊNH CHUNG</w:t>
      </w:r>
    </w:p>
    <w:p w14:paraId="5075A724" w14:textId="77777777" w:rsidR="004D213E" w:rsidRPr="004D213E" w:rsidRDefault="004D213E" w:rsidP="00CD143A">
      <w:pPr>
        <w:pStyle w:val="NormalWeb"/>
        <w:autoSpaceDE w:val="0"/>
        <w:autoSpaceDN w:val="0"/>
        <w:rPr>
          <w:sz w:val="28"/>
          <w:szCs w:val="28"/>
        </w:rPr>
      </w:pPr>
      <w:r w:rsidRPr="004D213E">
        <w:rPr>
          <w:b/>
          <w:bCs/>
          <w:sz w:val="28"/>
          <w:szCs w:val="28"/>
        </w:rPr>
        <w:t>Điều 1. Phạm vi điều chỉnh</w:t>
      </w:r>
    </w:p>
    <w:p w14:paraId="4C99FC0D" w14:textId="77777777" w:rsidR="004D213E" w:rsidRPr="004D213E" w:rsidRDefault="004D213E" w:rsidP="00594119">
      <w:pPr>
        <w:pStyle w:val="NormalWeb"/>
        <w:autoSpaceDE w:val="0"/>
        <w:autoSpaceDN w:val="0"/>
        <w:jc w:val="both"/>
        <w:rPr>
          <w:sz w:val="28"/>
          <w:szCs w:val="28"/>
        </w:rPr>
      </w:pPr>
      <w:r w:rsidRPr="004D213E">
        <w:rPr>
          <w:sz w:val="28"/>
          <w:szCs w:val="28"/>
        </w:rPr>
        <w:t xml:space="preserve">Thông tư này quy định trình tự, thủ tục xác nhận ưu đãi và hậu kiểm ưu đãi đối với các Dự án sản xuất sản phẩm công nghiệp hỗ trợ thuộc Danh mục sản phẩm </w:t>
      </w:r>
      <w:r w:rsidRPr="004D213E">
        <w:rPr>
          <w:sz w:val="28"/>
          <w:szCs w:val="28"/>
        </w:rPr>
        <w:lastRenderedPageBreak/>
        <w:t>công nghiệp hỗ trợ ưu tiên phát triển ban hành tại Nghị định số 111/2015/NĐ-CP ngày 03 tháng 11 năm 2015 của Chính phủ về phát triển công nghiệp hỗ trợ.</w:t>
      </w:r>
    </w:p>
    <w:p w14:paraId="4A674EBF" w14:textId="77777777" w:rsidR="004D213E" w:rsidRPr="004D213E" w:rsidRDefault="004D213E" w:rsidP="00CD143A">
      <w:pPr>
        <w:pStyle w:val="NormalWeb"/>
        <w:autoSpaceDE w:val="0"/>
        <w:autoSpaceDN w:val="0"/>
        <w:spacing w:after="120"/>
        <w:rPr>
          <w:sz w:val="28"/>
          <w:szCs w:val="28"/>
        </w:rPr>
      </w:pPr>
      <w:r w:rsidRPr="004D213E">
        <w:rPr>
          <w:b/>
          <w:bCs/>
          <w:sz w:val="28"/>
          <w:szCs w:val="28"/>
        </w:rPr>
        <w:t>Điều 2. Đối tượng áp dụng</w:t>
      </w:r>
    </w:p>
    <w:p w14:paraId="7844CEEC"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Thông tư này áp dụng đối với các tổ chức, cá nhân sản xuất sản phẩm công nghiệp hỗ trợ thuộc Danh mục sản phẩm công nghiệp hỗ trợ ưu tiên phát triển trên lãnh thổ Việt Nam.</w:t>
      </w:r>
    </w:p>
    <w:p w14:paraId="02C33643" w14:textId="77777777" w:rsidR="004D213E" w:rsidRPr="004D213E" w:rsidRDefault="004D213E" w:rsidP="00CD143A">
      <w:pPr>
        <w:pStyle w:val="NormalWeb"/>
        <w:autoSpaceDE w:val="0"/>
        <w:autoSpaceDN w:val="0"/>
        <w:spacing w:after="120"/>
        <w:rPr>
          <w:sz w:val="28"/>
          <w:szCs w:val="28"/>
        </w:rPr>
      </w:pPr>
      <w:r w:rsidRPr="004D213E">
        <w:rPr>
          <w:b/>
          <w:bCs/>
          <w:sz w:val="28"/>
          <w:szCs w:val="28"/>
        </w:rPr>
        <w:t>Điều 3. Giải thích từ ngữ</w:t>
      </w:r>
    </w:p>
    <w:p w14:paraId="16056C01"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Trong Thông tư này, các từ ngữ dưới đây được hiểu như sau:</w:t>
      </w:r>
    </w:p>
    <w:p w14:paraId="690D16AA"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1. Sản phẩm công nghiệp hỗ trợ là sản phẩm thuộc các ngành công nghiệp sản xuất nguyên liệu, vật liệu, linh kiện và phụ tùng để cung cấp cho sản xuất sản phẩm hoàn chỉnh.</w:t>
      </w:r>
    </w:p>
    <w:p w14:paraId="362B605C"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2. Cơ quan có thẩm quyền là đơn vị được giao nhiệm vụ tiếp nhận và xử lý hồ sơ xác nhận ưu đãi:</w:t>
      </w:r>
    </w:p>
    <w:p w14:paraId="391C72C7" w14:textId="76C4469B" w:rsidR="004D213E" w:rsidRPr="004D213E" w:rsidRDefault="004D213E" w:rsidP="00594119">
      <w:pPr>
        <w:pStyle w:val="NormalWeb"/>
        <w:autoSpaceDE w:val="0"/>
        <w:autoSpaceDN w:val="0"/>
        <w:jc w:val="both"/>
        <w:rPr>
          <w:sz w:val="28"/>
          <w:szCs w:val="28"/>
        </w:rPr>
      </w:pPr>
      <w:r w:rsidRPr="004D213E">
        <w:rPr>
          <w:sz w:val="28"/>
          <w:szCs w:val="28"/>
        </w:rPr>
        <w:t>a)</w:t>
      </w:r>
      <w:r w:rsidR="00A95A09">
        <w:rPr>
          <w:sz w:val="28"/>
          <w:szCs w:val="28"/>
        </w:rPr>
        <w:t xml:space="preserve"> </w:t>
      </w:r>
      <w:r w:rsidRPr="004D213E">
        <w:rPr>
          <w:sz w:val="28"/>
          <w:szCs w:val="28"/>
        </w:rPr>
        <w:t xml:space="preserve">Cơ quan có thẩm quyền tại </w:t>
      </w:r>
      <w:r w:rsidR="005462BD">
        <w:rPr>
          <w:sz w:val="28"/>
          <w:szCs w:val="28"/>
        </w:rPr>
        <w:t>Bộ Công Thương</w:t>
      </w:r>
      <w:r w:rsidRPr="004D213E">
        <w:rPr>
          <w:sz w:val="28"/>
          <w:szCs w:val="28"/>
        </w:rPr>
        <w:t xml:space="preserve">: </w:t>
      </w:r>
      <w:r w:rsidR="00525D99">
        <w:rPr>
          <w:sz w:val="28"/>
          <w:szCs w:val="28"/>
        </w:rPr>
        <w:t>Cục</w:t>
      </w:r>
      <w:r w:rsidR="00525D99" w:rsidRPr="004D213E">
        <w:rPr>
          <w:sz w:val="28"/>
          <w:szCs w:val="28"/>
        </w:rPr>
        <w:t xml:space="preserve"> </w:t>
      </w:r>
      <w:r w:rsidRPr="004D213E">
        <w:rPr>
          <w:sz w:val="28"/>
          <w:szCs w:val="28"/>
        </w:rPr>
        <w:t>Công nghiệp</w:t>
      </w:r>
      <w:r w:rsidR="007637E0">
        <w:rPr>
          <w:rStyle w:val="FootnoteReference"/>
          <w:sz w:val="28"/>
          <w:szCs w:val="28"/>
        </w:rPr>
        <w:footnoteReference w:customMarkFollows="1" w:id="2"/>
        <w:t>2</w:t>
      </w:r>
      <w:r w:rsidRPr="004D213E">
        <w:rPr>
          <w:sz w:val="28"/>
          <w:szCs w:val="28"/>
        </w:rPr>
        <w:t>;</w:t>
      </w:r>
    </w:p>
    <w:p w14:paraId="136C0F77"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b) Cơ quan có thẩm quyền tại địa phương: là cơ quan quản lý nhà nước do Ủy ban nhân dân cấp tỉnh giao theo quy định tại Điều 15, Nghị định số 111/NĐ- CP ngày 03 tháng 11 năm 2015 của Chính phủ về phát triển công nghiệp hỗ trợ.</w:t>
      </w:r>
    </w:p>
    <w:p w14:paraId="339A1389"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3. Dự án đầu tư mới sản xuất sản phẩm công nghiệp hỗ trợ là:</w:t>
      </w:r>
    </w:p>
    <w:p w14:paraId="38EC374D"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a) Dự án được thực hiện lần đầu hoặc hoạt động độc lập với dự án hiện có;</w:t>
      </w:r>
    </w:p>
    <w:p w14:paraId="59125837"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b) Dự án đang sản xuất và được mở rộng quy mô, nâng cao công suất, đổi mới công nghệ để sản xuất sản phẩm công nghiệp hỗ trợ có ứng dụng thiết bị mới, quy trình sản xuất mới với năng lực sản xuất tăng ít nhất 20%.</w:t>
      </w:r>
    </w:p>
    <w:p w14:paraId="2FCF2E9E"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4. Doanh nghiệp nhỏ và vừa là doanh nghiệp xác định theo quy định của pháp luật về doanh nghiệp nhỏ và vừa.</w:t>
      </w:r>
    </w:p>
    <w:p w14:paraId="3A3C27CF" w14:textId="77777777" w:rsidR="004D213E" w:rsidRPr="004D213E" w:rsidRDefault="004D213E" w:rsidP="004D213E">
      <w:pPr>
        <w:pStyle w:val="NormalWeb"/>
        <w:autoSpaceDE w:val="0"/>
        <w:autoSpaceDN w:val="0"/>
        <w:spacing w:after="120"/>
        <w:rPr>
          <w:sz w:val="28"/>
          <w:szCs w:val="28"/>
        </w:rPr>
      </w:pPr>
      <w:r w:rsidRPr="004D213E">
        <w:rPr>
          <w:b/>
          <w:bCs/>
          <w:sz w:val="28"/>
          <w:szCs w:val="28"/>
        </w:rPr>
        <w:t>Điều 4. Trường hợp được hưởng ưu đãi thuế thu nhập doanh nghiệp</w:t>
      </w:r>
    </w:p>
    <w:p w14:paraId="30D003D2"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 xml:space="preserve">Dự án đầu tư mới được hưởng ưu đãi thuế thu nhập doanh nghiệp theo quy định của Luật số 71/2014/QH13 ngày 26 tháng 11 năm 2014 sửa đổi, bổ sung một số </w:t>
      </w:r>
      <w:r w:rsidRPr="004D213E">
        <w:rPr>
          <w:sz w:val="28"/>
          <w:szCs w:val="28"/>
        </w:rPr>
        <w:lastRenderedPageBreak/>
        <w:t>điều của các Luật về thuế phải sản xuất sản phẩm công nghiệp hỗ trợ đáp ứng một trong các yêu cầu sau:</w:t>
      </w:r>
    </w:p>
    <w:p w14:paraId="372F5E0A"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a) Sản phẩm công nghiệp hỗ trợ ưu tiên phát triển trong nước đã sản xuất được trước ngày 01 tháng 01 năm 2015 (quy định tại Phụ lục 1 ban hành kèm theo Thông tư này) và có Giấy chứng nhận phù hợp tiêu chuẩn kỹ thuật của Liên minh Châu Âu (các tiêu chuẩn do Ủy ban tiêu chuẩn hóa Châu Âu CEN - European Committee for Standardization ban hành) hoặc tương đương (nếu có);</w:t>
      </w:r>
    </w:p>
    <w:p w14:paraId="2F377BCD"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b) Sản phẩm công nghiệp hỗ trợ quy định tại Phụ lục Danh mục sản phẩm công nghiệp hỗ trợ ưu tiên phát triển ban hành kèm theo Nghị định số 111/2015/NĐ-CP ngày 03 tháng 11 năm 2015 của Chính phủ và không thuộc Phụ lục 1 ban hành kèm theo Thông tư này.</w:t>
      </w:r>
    </w:p>
    <w:p w14:paraId="7E953CF6" w14:textId="77777777" w:rsidR="004D213E" w:rsidRPr="004D213E" w:rsidRDefault="004D213E" w:rsidP="00FD6A77">
      <w:pPr>
        <w:pStyle w:val="NormalWeb"/>
        <w:autoSpaceDE w:val="0"/>
        <w:autoSpaceDN w:val="0"/>
        <w:spacing w:after="120"/>
        <w:jc w:val="center"/>
        <w:rPr>
          <w:sz w:val="28"/>
          <w:szCs w:val="28"/>
        </w:rPr>
      </w:pPr>
      <w:r w:rsidRPr="004D213E">
        <w:rPr>
          <w:b/>
          <w:bCs/>
          <w:sz w:val="28"/>
          <w:szCs w:val="28"/>
        </w:rPr>
        <w:t>Chương II</w:t>
      </w:r>
    </w:p>
    <w:p w14:paraId="3E50B33C" w14:textId="77777777" w:rsidR="004D213E" w:rsidRPr="004D213E" w:rsidRDefault="004D213E" w:rsidP="004D213E">
      <w:pPr>
        <w:pStyle w:val="NormalWeb"/>
        <w:autoSpaceDE w:val="0"/>
        <w:autoSpaceDN w:val="0"/>
        <w:spacing w:after="120"/>
        <w:jc w:val="center"/>
        <w:rPr>
          <w:b/>
          <w:sz w:val="28"/>
          <w:szCs w:val="28"/>
        </w:rPr>
      </w:pPr>
      <w:r w:rsidRPr="004D213E">
        <w:rPr>
          <w:b/>
          <w:bCs/>
          <w:sz w:val="28"/>
          <w:szCs w:val="28"/>
        </w:rPr>
        <w:t>TRÌNH TỰ, THỦ TỤC XÁC NHẬN ƯU ĐÃI VÀ HẬU KIỂM ƯU ĐÃI</w:t>
      </w:r>
    </w:p>
    <w:p w14:paraId="38F8E707" w14:textId="77777777" w:rsidR="004D213E" w:rsidRPr="004D213E" w:rsidRDefault="004D213E" w:rsidP="004D213E">
      <w:pPr>
        <w:pStyle w:val="NormalWeb"/>
        <w:autoSpaceDE w:val="0"/>
        <w:autoSpaceDN w:val="0"/>
        <w:spacing w:after="120"/>
        <w:rPr>
          <w:sz w:val="28"/>
          <w:szCs w:val="28"/>
        </w:rPr>
      </w:pPr>
      <w:r w:rsidRPr="004D213E">
        <w:rPr>
          <w:b/>
          <w:bCs/>
          <w:sz w:val="28"/>
          <w:szCs w:val="28"/>
        </w:rPr>
        <w:t>Điều 5. Hồ sơ, trình tự xác nhận ưu đãi</w:t>
      </w:r>
    </w:p>
    <w:p w14:paraId="3FC3D667"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1. Số lượng hồ sơ:</w:t>
      </w:r>
    </w:p>
    <w:p w14:paraId="5705059C"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a) 06 bản bao gồm: 01 bản chính và 05 bản sao;</w:t>
      </w:r>
    </w:p>
    <w:p w14:paraId="76B5037E"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b) Hồ sơ phải được niêm phong và ghi rõ bên ngoài các thông tin liên quan đến tổ chức, cá nhân đăng ký xin ưu đãi;</w:t>
      </w:r>
    </w:p>
    <w:p w14:paraId="1953E01A"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c) Trường hợp các dự án có thay đổi về điều kiện áp dụng ưu đãi đầu tư thì gửi hồ sơ bổ sung (nội dung phần thay đổi) tới cơ quan có thẩm quyền để xem xét.</w:t>
      </w:r>
    </w:p>
    <w:p w14:paraId="41C90B81"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2. Thành phần hồ sơ:</w:t>
      </w:r>
    </w:p>
    <w:p w14:paraId="58CB2755"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a) Văn bản đề nghị xác nhận ưu đãi (Phụ lục 2 ban hành kèm theo Thông tư này);</w:t>
      </w:r>
    </w:p>
    <w:p w14:paraId="04B0CF0F"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b) Giấy chứng nhận đăng ký doanh nghiệp hoặc Giấy chứng nhận đăng ký kinh doanh;</w:t>
      </w:r>
    </w:p>
    <w:p w14:paraId="0E042A80"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c) Thuyết minh dự án:</w:t>
      </w:r>
    </w:p>
    <w:p w14:paraId="50DF1EE1"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 Trường hợp dự án được thực hiện lần đầu hoặc hoạt động độc lập: Báo cáo (dự án) đầu tư theo quy định hiện hành của pháp luật về đầu tư và xây dựng;</w:t>
      </w:r>
    </w:p>
    <w:p w14:paraId="1AB0884A"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 Trường hợp dự án đang sản xuất:</w:t>
      </w:r>
    </w:p>
    <w:p w14:paraId="01693D9A"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 xml:space="preserve">+ Thuyết minh hiện trạng quy trình sản xuất, cơ sở vật chất (nhà xưởng), máy móc thiết bị (bảng kê danh mục và công suất máy móc, thiết bị chuyên ngành cho các </w:t>
      </w:r>
      <w:r w:rsidRPr="004D213E">
        <w:rPr>
          <w:sz w:val="28"/>
          <w:szCs w:val="28"/>
        </w:rPr>
        <w:lastRenderedPageBreak/>
        <w:t>công đoạn chính phù hợp với sản phẩm và quy mô đang sản xuất của cơ sở; thiết bị đo lường, kiểm tra chất lượng…); công suất sản xuất; Báo cáo kiểm toán độc lập năm gần nhất trước thời điểm nộp hồ sơ xin xác nhận ưu đãi (hoặc báo cáo tài chính);</w:t>
      </w:r>
    </w:p>
    <w:p w14:paraId="3D6CF1B2"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 Thuyết minh đầu tư mở rộng quy mô, đổi mới công nghệ có ứng dụng thiết bị mới, quy trình sản xuất mới theo quy định hiện hành của pháp luật về đầu tư và xây dựng với năng lực sản xuất tăng ít nhất 20%.</w:t>
      </w:r>
    </w:p>
    <w:p w14:paraId="17810EB6"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d) Quyết định phê duyệt báo cáo đánh giá tác động môi trường (đối với dự án đầu tư mới) hoặc cam kết bảo vệ môi trường theo quy định pháp luật bảo vệ môi trường hoặc xác nhận hoàn thành công trình, biện pháp bảo vệ môi trường (đối với dự án đang hoạt động).</w:t>
      </w:r>
    </w:p>
    <w:p w14:paraId="4D1E2147"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đ) Giấy chứng nhận phù hợp tiêu chuẩn kỹ thuật của Liên minh Châu Âu (các tiêu chuẩn do Ủy ban tiêu chuẩn hóa Châu Âu CEN - European Committee for Standardization ban hành) hoặc tương đương (nếu có) do tổ chức chứng nhận được phép hoạt động chứng nhận theo quy định của pháp luật về chất lượng sản phẩm hàng hóa cấp.</w:t>
      </w:r>
    </w:p>
    <w:p w14:paraId="17EF6D5F"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3. Nơi nộp hồ sơ:</w:t>
      </w:r>
    </w:p>
    <w:p w14:paraId="5743A16A" w14:textId="519963EC" w:rsidR="004D213E" w:rsidRPr="004D213E" w:rsidRDefault="004D213E" w:rsidP="00594119">
      <w:pPr>
        <w:pStyle w:val="NormalWeb"/>
        <w:autoSpaceDE w:val="0"/>
        <w:autoSpaceDN w:val="0"/>
        <w:spacing w:after="120"/>
        <w:jc w:val="both"/>
        <w:rPr>
          <w:sz w:val="28"/>
          <w:szCs w:val="28"/>
        </w:rPr>
      </w:pPr>
      <w:r w:rsidRPr="004D213E">
        <w:rPr>
          <w:sz w:val="28"/>
          <w:szCs w:val="28"/>
        </w:rPr>
        <w:t xml:space="preserve">a) Các dự án sản xuất sản phẩm công nghiệp hỗ trợ thuộc Danh mục sản phẩm công nghiệp hỗ trợ ưu tiên phát triển của các doanh nghiệp nhỏ và vừa nộp hồ sơ tại cơ quan có thẩm quyền của địa phương nơi thực hiện dự án hoặc tại </w:t>
      </w:r>
      <w:r w:rsidR="005462BD">
        <w:rPr>
          <w:sz w:val="28"/>
          <w:szCs w:val="28"/>
        </w:rPr>
        <w:t>Bộ Công Thương</w:t>
      </w:r>
      <w:r w:rsidRPr="004D213E">
        <w:rPr>
          <w:sz w:val="28"/>
          <w:szCs w:val="28"/>
        </w:rPr>
        <w:t>. Doanh nghiệp chỉ được nộp hồ sơ tại một cơ quan có thẩm quyền;</w:t>
      </w:r>
    </w:p>
    <w:p w14:paraId="5894396C" w14:textId="5136C4FC" w:rsidR="004D213E" w:rsidRPr="004D213E" w:rsidRDefault="004D213E" w:rsidP="00594119">
      <w:pPr>
        <w:pStyle w:val="NormalWeb"/>
        <w:autoSpaceDE w:val="0"/>
        <w:autoSpaceDN w:val="0"/>
        <w:spacing w:after="120"/>
        <w:jc w:val="both"/>
        <w:rPr>
          <w:sz w:val="28"/>
          <w:szCs w:val="28"/>
        </w:rPr>
      </w:pPr>
      <w:r w:rsidRPr="004D213E">
        <w:rPr>
          <w:sz w:val="28"/>
          <w:szCs w:val="28"/>
        </w:rPr>
        <w:t xml:space="preserve">b) Các đối tượng còn lại nộp hồ sơ tại </w:t>
      </w:r>
      <w:r w:rsidR="005462BD">
        <w:rPr>
          <w:sz w:val="28"/>
          <w:szCs w:val="28"/>
        </w:rPr>
        <w:t>Bộ Công Thương</w:t>
      </w:r>
      <w:r w:rsidRPr="004D213E">
        <w:rPr>
          <w:sz w:val="28"/>
          <w:szCs w:val="28"/>
        </w:rPr>
        <w:t xml:space="preserve"> (địa chỉ: số 54 Hai Bà Trưng, quận Hoàn Kiếm, thành phố Hà Nội).</w:t>
      </w:r>
    </w:p>
    <w:p w14:paraId="496BBCE0"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4. Phương thức nộp hồ sơ:</w:t>
      </w:r>
    </w:p>
    <w:p w14:paraId="4539B2A5"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Hồ sơ có thể nộp trực tiếp hoặc qua đường bưu điện hoặc trực tuyến tới cơ quan có thẩm quyền.</w:t>
      </w:r>
    </w:p>
    <w:p w14:paraId="5187328A" w14:textId="77777777" w:rsidR="004D213E" w:rsidRPr="004D213E" w:rsidRDefault="004D213E" w:rsidP="004D213E">
      <w:pPr>
        <w:pStyle w:val="NormalWeb"/>
        <w:autoSpaceDE w:val="0"/>
        <w:autoSpaceDN w:val="0"/>
        <w:spacing w:after="120"/>
        <w:rPr>
          <w:sz w:val="28"/>
          <w:szCs w:val="28"/>
        </w:rPr>
      </w:pPr>
      <w:r w:rsidRPr="004D213E">
        <w:rPr>
          <w:b/>
          <w:bCs/>
          <w:sz w:val="28"/>
          <w:szCs w:val="28"/>
        </w:rPr>
        <w:t>Điều 6</w:t>
      </w:r>
      <w:r w:rsidRPr="004D213E">
        <w:rPr>
          <w:sz w:val="28"/>
          <w:szCs w:val="28"/>
        </w:rPr>
        <w:t xml:space="preserve">. </w:t>
      </w:r>
      <w:r w:rsidRPr="004D213E">
        <w:rPr>
          <w:b/>
          <w:bCs/>
          <w:sz w:val="28"/>
          <w:szCs w:val="28"/>
        </w:rPr>
        <w:t>Nội dung thẩm định</w:t>
      </w:r>
    </w:p>
    <w:p w14:paraId="4AAAC6BA"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1. Sự phù hợp của dự án sản xuất đối với các quy định tại Nghị định số 111/NĐ-CP ngày 03 tháng 11 năm 2015 của Chính phủ về phát triển công nghiệp hỗ trợ.</w:t>
      </w:r>
    </w:p>
    <w:p w14:paraId="1496AB4F"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2. Thủ tục pháp lý của dự án.</w:t>
      </w:r>
    </w:p>
    <w:p w14:paraId="7336B217"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3. Tính khả thi, hợp lý của các giải pháp kỹ thuật - công nghệ áp dụng trong sản xuất của dự án.</w:t>
      </w:r>
    </w:p>
    <w:p w14:paraId="145B05A2"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4. Năng lực tài chính, hiệu quả đầu tư của dự án.</w:t>
      </w:r>
    </w:p>
    <w:p w14:paraId="02F3D346" w14:textId="77777777" w:rsidR="004D213E" w:rsidRPr="004D213E" w:rsidRDefault="004D213E" w:rsidP="00594119">
      <w:pPr>
        <w:pStyle w:val="NormalWeb"/>
        <w:autoSpaceDE w:val="0"/>
        <w:autoSpaceDN w:val="0"/>
        <w:spacing w:after="120"/>
        <w:jc w:val="both"/>
        <w:rPr>
          <w:sz w:val="28"/>
          <w:szCs w:val="28"/>
        </w:rPr>
      </w:pPr>
      <w:r w:rsidRPr="004D213E">
        <w:rPr>
          <w:sz w:val="28"/>
          <w:szCs w:val="28"/>
        </w:rPr>
        <w:lastRenderedPageBreak/>
        <w:t>5. Khả năng đáp ứng các điều kiện về bảo vệ môi trường của dự án.</w:t>
      </w:r>
    </w:p>
    <w:p w14:paraId="5EFCD97A" w14:textId="77777777" w:rsidR="004D213E" w:rsidRPr="004D213E" w:rsidRDefault="004D213E" w:rsidP="004D213E">
      <w:pPr>
        <w:pStyle w:val="NormalWeb"/>
        <w:autoSpaceDE w:val="0"/>
        <w:autoSpaceDN w:val="0"/>
        <w:spacing w:after="120"/>
        <w:rPr>
          <w:sz w:val="28"/>
          <w:szCs w:val="28"/>
        </w:rPr>
      </w:pPr>
      <w:r w:rsidRPr="004D213E">
        <w:rPr>
          <w:b/>
          <w:bCs/>
          <w:sz w:val="28"/>
          <w:szCs w:val="28"/>
        </w:rPr>
        <w:t>Điều 7. Thẩm quyền xác nhận ưu đãi</w:t>
      </w:r>
    </w:p>
    <w:p w14:paraId="25300E3E" w14:textId="72016C49" w:rsidR="004D213E" w:rsidRPr="004D213E" w:rsidRDefault="004D213E" w:rsidP="00594119">
      <w:pPr>
        <w:pStyle w:val="NormalWeb"/>
        <w:autoSpaceDE w:val="0"/>
        <w:autoSpaceDN w:val="0"/>
        <w:spacing w:after="120"/>
        <w:jc w:val="both"/>
        <w:rPr>
          <w:sz w:val="28"/>
          <w:szCs w:val="28"/>
        </w:rPr>
      </w:pPr>
      <w:r w:rsidRPr="004D213E">
        <w:rPr>
          <w:sz w:val="28"/>
          <w:szCs w:val="28"/>
        </w:rPr>
        <w:t xml:space="preserve">1. Cơ quan có thẩm quyền của địa phương nơi thực hiện dự án hoặc </w:t>
      </w:r>
      <w:r w:rsidR="005462BD">
        <w:rPr>
          <w:sz w:val="28"/>
          <w:szCs w:val="28"/>
        </w:rPr>
        <w:t>Bộ Công Thương</w:t>
      </w:r>
      <w:r w:rsidRPr="004D213E">
        <w:rPr>
          <w:sz w:val="28"/>
          <w:szCs w:val="28"/>
        </w:rPr>
        <w:t xml:space="preserve"> xác nhận ưu đãi đối với dự án sản xuất sản phẩm công nghiệp hỗ trợ thuộc Danh mục sản phẩm công nghiệp hỗ trợ ưu tiên phát triển của các doanh nghiệp nhỏ và vừa.</w:t>
      </w:r>
    </w:p>
    <w:p w14:paraId="3F9F20BD" w14:textId="214C69E0" w:rsidR="004D213E" w:rsidRPr="004D213E" w:rsidRDefault="004D213E" w:rsidP="00594119">
      <w:pPr>
        <w:pStyle w:val="NormalWeb"/>
        <w:autoSpaceDE w:val="0"/>
        <w:autoSpaceDN w:val="0"/>
        <w:spacing w:after="120"/>
        <w:jc w:val="both"/>
        <w:rPr>
          <w:sz w:val="28"/>
          <w:szCs w:val="28"/>
        </w:rPr>
      </w:pPr>
      <w:r w:rsidRPr="004D213E">
        <w:rPr>
          <w:sz w:val="28"/>
          <w:szCs w:val="28"/>
        </w:rPr>
        <w:t xml:space="preserve">2. </w:t>
      </w:r>
      <w:r w:rsidR="005462BD">
        <w:rPr>
          <w:sz w:val="28"/>
          <w:szCs w:val="28"/>
        </w:rPr>
        <w:t>Bộ Công Thương</w:t>
      </w:r>
      <w:r w:rsidRPr="004D213E">
        <w:rPr>
          <w:sz w:val="28"/>
          <w:szCs w:val="28"/>
        </w:rPr>
        <w:t xml:space="preserve"> xác nhận ưu đãi đối với dự án sản xuất sản phẩm công nghiệp hỗ trợ thuộc Danh mục sản phẩm công nghiệp hỗ trợ ưu tiên phát triển cho các đối tượng còn lại.</w:t>
      </w:r>
    </w:p>
    <w:p w14:paraId="56B7BFAF" w14:textId="77777777" w:rsidR="004D213E" w:rsidRPr="004D213E" w:rsidRDefault="004D213E" w:rsidP="004D213E">
      <w:pPr>
        <w:pStyle w:val="NormalWeb"/>
        <w:autoSpaceDE w:val="0"/>
        <w:autoSpaceDN w:val="0"/>
        <w:spacing w:after="120"/>
        <w:rPr>
          <w:sz w:val="28"/>
          <w:szCs w:val="28"/>
        </w:rPr>
      </w:pPr>
      <w:r w:rsidRPr="004D213E">
        <w:rPr>
          <w:b/>
          <w:bCs/>
          <w:sz w:val="28"/>
          <w:szCs w:val="28"/>
        </w:rPr>
        <w:t>Điều 8. Thời hạn giải quyết</w:t>
      </w:r>
    </w:p>
    <w:p w14:paraId="62419249"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1. Trong thời hạn năm (05) ngày làm việc, cơ quan có thẩm quyền kiểm tra tính hợp lệ, đầy đủ của hồ sơ. Trường hợp hồ sơ chưa đầy đủ và không hợp lệ, cơ quan có thẩm quyền thông báo bằng văn bản cho tổ chức, cá nhân để bổ sung, hoàn chỉnh hồ sơ.</w:t>
      </w:r>
    </w:p>
    <w:p w14:paraId="0895E213"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2. Trường hợp hồ sơ đầy đủ, hợp lệ, trong thời hạn mười lăm (15) ngày làm việc, cơ quan có thẩm quyền tiến hành thẩm định nội dung hồ sơ, trường hợp cần thiết sẽ kiểm tra thực tế tại cơ sở. Cơ quan có thẩm quyền phải có văn bản thông báo kết quả xác nhận ưu đãi chậm nhất sau ba mươi (30) ngày làm việc.</w:t>
      </w:r>
    </w:p>
    <w:p w14:paraId="790EA76D" w14:textId="77777777" w:rsidR="004D213E" w:rsidRPr="004D213E" w:rsidRDefault="004D213E" w:rsidP="004D213E">
      <w:pPr>
        <w:pStyle w:val="NormalWeb"/>
        <w:autoSpaceDE w:val="0"/>
        <w:autoSpaceDN w:val="0"/>
        <w:spacing w:after="120"/>
        <w:rPr>
          <w:sz w:val="28"/>
          <w:szCs w:val="28"/>
        </w:rPr>
      </w:pPr>
      <w:r w:rsidRPr="004D213E">
        <w:rPr>
          <w:b/>
          <w:bCs/>
          <w:sz w:val="28"/>
          <w:szCs w:val="28"/>
        </w:rPr>
        <w:t>Điều 9. Hậu kiểm và thu hồi Giấy xác nhận ưu đãi</w:t>
      </w:r>
    </w:p>
    <w:p w14:paraId="4239E71A"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1. Thủ tục hậu kiểm:</w:t>
      </w:r>
    </w:p>
    <w:p w14:paraId="42639681"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a) Cơ quan kiểm tra:</w:t>
      </w:r>
    </w:p>
    <w:p w14:paraId="0191A656" w14:textId="3F97765C" w:rsidR="004D213E" w:rsidRPr="004D213E" w:rsidRDefault="004D213E" w:rsidP="00594119">
      <w:pPr>
        <w:pStyle w:val="NormalWeb"/>
        <w:autoSpaceDE w:val="0"/>
        <w:autoSpaceDN w:val="0"/>
        <w:spacing w:after="120"/>
        <w:jc w:val="both"/>
        <w:rPr>
          <w:sz w:val="28"/>
          <w:szCs w:val="28"/>
        </w:rPr>
      </w:pPr>
      <w:r w:rsidRPr="004D213E">
        <w:rPr>
          <w:sz w:val="28"/>
          <w:szCs w:val="28"/>
        </w:rPr>
        <w:t xml:space="preserve">- </w:t>
      </w:r>
      <w:r w:rsidR="005462BD">
        <w:rPr>
          <w:sz w:val="28"/>
          <w:szCs w:val="28"/>
        </w:rPr>
        <w:t>Bộ Công Thương</w:t>
      </w:r>
      <w:r w:rsidRPr="004D213E">
        <w:rPr>
          <w:sz w:val="28"/>
          <w:szCs w:val="28"/>
        </w:rPr>
        <w:t xml:space="preserve"> chủ trì, phối hợp với các Bộ, ngành và cơ quan liên quan kiểm tra các dự án được hưởng ưu đãi trên phạm vi toàn quốc;</w:t>
      </w:r>
    </w:p>
    <w:p w14:paraId="4BA6F20E"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 Sở Công Thương các tỉnh, thành phố trực thuộc Trung ương chủ trì, phối hợp với các Sở, ban ngành liên quan kiểm tra các dự án được hưởng ưu đãi trên địa bàn.</w:t>
      </w:r>
    </w:p>
    <w:p w14:paraId="5EA0E17F" w14:textId="77777777" w:rsidR="004D213E" w:rsidRPr="004D213E" w:rsidRDefault="004D213E" w:rsidP="00594119">
      <w:pPr>
        <w:pStyle w:val="NormalWeb"/>
        <w:autoSpaceDE w:val="0"/>
        <w:autoSpaceDN w:val="0"/>
        <w:spacing w:after="120"/>
        <w:jc w:val="both"/>
        <w:rPr>
          <w:sz w:val="28"/>
          <w:szCs w:val="28"/>
        </w:rPr>
      </w:pPr>
      <w:r w:rsidRPr="004D213E">
        <w:rPr>
          <w:sz w:val="28"/>
          <w:szCs w:val="28"/>
        </w:rPr>
        <w:t>b) Hình thức kiểm tra:</w:t>
      </w:r>
    </w:p>
    <w:p w14:paraId="5CF7A558" w14:textId="2EB57EE8" w:rsidR="004D213E" w:rsidRPr="004D213E" w:rsidRDefault="004D213E" w:rsidP="00594119">
      <w:pPr>
        <w:pStyle w:val="NormalWeb"/>
        <w:autoSpaceDE w:val="0"/>
        <w:autoSpaceDN w:val="0"/>
        <w:spacing w:after="120"/>
        <w:jc w:val="both"/>
        <w:rPr>
          <w:sz w:val="28"/>
          <w:szCs w:val="28"/>
        </w:rPr>
      </w:pPr>
      <w:r w:rsidRPr="004D213E">
        <w:rPr>
          <w:sz w:val="28"/>
          <w:szCs w:val="28"/>
        </w:rPr>
        <w:t xml:space="preserve">Theo yêu cầu quản lý nhà nước định kỳ hoặc đột xuất, </w:t>
      </w:r>
      <w:r w:rsidR="005462BD">
        <w:rPr>
          <w:sz w:val="28"/>
          <w:szCs w:val="28"/>
        </w:rPr>
        <w:t>Bộ Công Thương</w:t>
      </w:r>
      <w:r w:rsidRPr="004D213E">
        <w:rPr>
          <w:sz w:val="28"/>
          <w:szCs w:val="28"/>
        </w:rPr>
        <w:t xml:space="preserve"> hoặc các Sở Công Thương thành lập đoàn kiểm tra.</w:t>
      </w:r>
    </w:p>
    <w:p w14:paraId="238F0380"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c) Nội dung kiểm tra:</w:t>
      </w:r>
    </w:p>
    <w:p w14:paraId="408619DF"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 Kiểm tra hồ sơ pháp lý;</w:t>
      </w:r>
    </w:p>
    <w:p w14:paraId="739B47B7"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lastRenderedPageBreak/>
        <w:t>- Kiểm tra cơ sở vật chất;</w:t>
      </w:r>
    </w:p>
    <w:p w14:paraId="271B312A"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 Kiểm tra các ưu đãi dự án đã được hưởng;</w:t>
      </w:r>
    </w:p>
    <w:p w14:paraId="5939F17F"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 Kiểm tra tiến độ thực hiện dự án;</w:t>
      </w:r>
    </w:p>
    <w:p w14:paraId="1EF27BCA"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 Kiểm tra sản phẩm của dự án đã được hưởng ưu đãi.</w:t>
      </w:r>
    </w:p>
    <w:p w14:paraId="5783C860"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Các nội dung kiểm tra phải được lập thành Biên bản. Trường hợp phát hiện sai phạm, đoàn kiểm tra có trách nhiệm kiến nghị các cơ quan có thẩm quyền liên quan xử lý theo quy định.</w:t>
      </w:r>
    </w:p>
    <w:p w14:paraId="75AAFC77"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2. Thu hồi Giấy xác nhận ưu đãi:</w:t>
      </w:r>
    </w:p>
    <w:p w14:paraId="3BA44928"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Các trường hợp bị thu hồi Giấy xác nhận ưu đãi và yêu cầu các tổ chức, cá nhân sai phạm bồi thường các ưu đãi đã được hưởng:</w:t>
      </w:r>
    </w:p>
    <w:p w14:paraId="28975AF9"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a) Trong quá trình sản xuất có sự thay đổi về sản phẩm đang được hưởng ưu đãi mà tổ chức, cá nhân không báo cáo với cơ quan có thẩm quyền;</w:t>
      </w:r>
    </w:p>
    <w:p w14:paraId="5189DB52"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b) Sau thời gian 18 tháng kể từ thời điểm được xác nhận ưu đãi, dự án không có sản phẩm theo đăng ký đã được xác nhận ưu đãi;</w:t>
      </w:r>
    </w:p>
    <w:p w14:paraId="30AFC2F7"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c) Các trường hợp khác theo kiến nghị của đoàn kiểm tra.</w:t>
      </w:r>
    </w:p>
    <w:p w14:paraId="61D73FF7" w14:textId="77777777" w:rsidR="004D213E" w:rsidRPr="007637E0" w:rsidRDefault="004D213E" w:rsidP="004D213E">
      <w:pPr>
        <w:pStyle w:val="NormalWeb"/>
        <w:autoSpaceDE w:val="0"/>
        <w:autoSpaceDN w:val="0"/>
        <w:spacing w:after="120"/>
        <w:rPr>
          <w:sz w:val="28"/>
          <w:szCs w:val="28"/>
          <w:lang w:val="sv-SE"/>
        </w:rPr>
      </w:pPr>
      <w:r w:rsidRPr="007637E0">
        <w:rPr>
          <w:b/>
          <w:bCs/>
          <w:sz w:val="28"/>
          <w:szCs w:val="28"/>
          <w:lang w:val="sv-SE"/>
        </w:rPr>
        <w:t>Chương III</w:t>
      </w:r>
    </w:p>
    <w:p w14:paraId="19BDD674" w14:textId="77777777" w:rsidR="004D213E" w:rsidRPr="007637E0" w:rsidRDefault="004D213E" w:rsidP="004D213E">
      <w:pPr>
        <w:pStyle w:val="NormalWeb"/>
        <w:autoSpaceDE w:val="0"/>
        <w:autoSpaceDN w:val="0"/>
        <w:spacing w:after="120"/>
        <w:jc w:val="center"/>
        <w:rPr>
          <w:b/>
          <w:sz w:val="28"/>
          <w:szCs w:val="28"/>
          <w:lang w:val="sv-SE"/>
        </w:rPr>
      </w:pPr>
      <w:r w:rsidRPr="007637E0">
        <w:rPr>
          <w:b/>
          <w:bCs/>
          <w:sz w:val="28"/>
          <w:szCs w:val="28"/>
          <w:lang w:val="sv-SE"/>
        </w:rPr>
        <w:t>TRÁCH NHIỆM VÀ HIỆU LỰC THI HÀNH</w:t>
      </w:r>
    </w:p>
    <w:p w14:paraId="22D8CCF3" w14:textId="62D59E78" w:rsidR="004D213E" w:rsidRPr="00FD6A77" w:rsidRDefault="004D213E">
      <w:pPr>
        <w:pStyle w:val="NormalWeb"/>
        <w:autoSpaceDE w:val="0"/>
        <w:autoSpaceDN w:val="0"/>
        <w:spacing w:after="120"/>
        <w:rPr>
          <w:b/>
          <w:sz w:val="28"/>
          <w:szCs w:val="28"/>
          <w:lang w:val="sv-SE"/>
        </w:rPr>
      </w:pPr>
      <w:r w:rsidRPr="007637E0">
        <w:rPr>
          <w:b/>
          <w:sz w:val="28"/>
          <w:szCs w:val="28"/>
          <w:lang w:val="sv-SE"/>
        </w:rPr>
        <w:t>Điều 10. Trách nhiệm của các tổ chức, cá nhân</w:t>
      </w:r>
      <w:r w:rsidR="007A6CC1">
        <w:rPr>
          <w:rStyle w:val="FootnoteReference"/>
          <w:b/>
          <w:sz w:val="28"/>
          <w:szCs w:val="28"/>
          <w:lang w:val="sv-SE"/>
        </w:rPr>
        <w:footnoteReference w:customMarkFollows="1" w:id="3"/>
        <w:t>3</w:t>
      </w:r>
    </w:p>
    <w:p w14:paraId="723B5194" w14:textId="600BB81F" w:rsidR="004D213E" w:rsidRPr="007637E0" w:rsidRDefault="00A95A09" w:rsidP="00FD6A77">
      <w:pPr>
        <w:pStyle w:val="NormalWeb"/>
        <w:autoSpaceDE w:val="0"/>
        <w:autoSpaceDN w:val="0"/>
        <w:spacing w:after="120"/>
        <w:jc w:val="both"/>
        <w:rPr>
          <w:sz w:val="28"/>
          <w:szCs w:val="28"/>
          <w:lang w:val="sv-SE"/>
        </w:rPr>
      </w:pPr>
      <w:r w:rsidRPr="00FD6A77">
        <w:rPr>
          <w:sz w:val="28"/>
          <w:szCs w:val="28"/>
          <w:lang w:val="sv-SE"/>
        </w:rPr>
        <w:t xml:space="preserve">Định kỳ hằng năm (trước ngày 31 tháng 01 năm sau), tổ chức, cá nhân sau khi được hưởng các ưu đãi có trách nhiệm báo cáo bằng văn bản gửi đến </w:t>
      </w:r>
      <w:r w:rsidR="005462BD">
        <w:rPr>
          <w:sz w:val="28"/>
          <w:szCs w:val="28"/>
          <w:lang w:val="sv-SE"/>
        </w:rPr>
        <w:t>Bộ Công Thương</w:t>
      </w:r>
      <w:r w:rsidRPr="00FD6A77">
        <w:rPr>
          <w:sz w:val="28"/>
          <w:szCs w:val="28"/>
          <w:lang w:val="sv-SE"/>
        </w:rPr>
        <w:t xml:space="preserve"> (Cục Công nghiệp) qua dịch vụ bưu chính hoặc hệ thống thư điện tử về tình hình sản xuất kinh doanh các sản phẩm được hưởng ưu đãi theo mẫu số 01 tại Phụ lục 4 </w:t>
      </w:r>
      <w:r w:rsidR="001024ED">
        <w:rPr>
          <w:sz w:val="28"/>
          <w:szCs w:val="28"/>
          <w:lang w:val="sv-SE"/>
        </w:rPr>
        <w:t>ban hành kèm theo Thông tư này.</w:t>
      </w:r>
    </w:p>
    <w:p w14:paraId="68B589A8" w14:textId="77777777" w:rsidR="004D213E" w:rsidRPr="007637E0" w:rsidRDefault="004D213E" w:rsidP="00594119">
      <w:pPr>
        <w:pStyle w:val="NormalWeb"/>
        <w:autoSpaceDE w:val="0"/>
        <w:autoSpaceDN w:val="0"/>
        <w:spacing w:after="120"/>
        <w:jc w:val="both"/>
        <w:rPr>
          <w:sz w:val="28"/>
          <w:szCs w:val="28"/>
          <w:lang w:val="sv-SE"/>
        </w:rPr>
      </w:pPr>
      <w:r w:rsidRPr="007637E0">
        <w:rPr>
          <w:b/>
          <w:bCs/>
          <w:sz w:val="28"/>
          <w:szCs w:val="28"/>
          <w:lang w:val="sv-SE"/>
        </w:rPr>
        <w:t>Điều 11. Trách nhiệm của cơ quan quản lý nhà nước</w:t>
      </w:r>
    </w:p>
    <w:p w14:paraId="176EEBA5" w14:textId="51935DE6"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 xml:space="preserve">1. </w:t>
      </w:r>
      <w:r w:rsidR="001024ED">
        <w:rPr>
          <w:sz w:val="28"/>
          <w:szCs w:val="28"/>
          <w:lang w:val="sv-SE"/>
        </w:rPr>
        <w:t>Cục Công nghiệp</w:t>
      </w:r>
      <w:r w:rsidR="00F9539A">
        <w:rPr>
          <w:rStyle w:val="FootnoteReference"/>
          <w:sz w:val="28"/>
          <w:szCs w:val="28"/>
          <w:lang w:val="sv-SE"/>
        </w:rPr>
        <w:footnoteReference w:customMarkFollows="1" w:id="4"/>
        <w:t>4</w:t>
      </w:r>
      <w:r w:rsidR="00F9539A">
        <w:rPr>
          <w:sz w:val="28"/>
          <w:szCs w:val="28"/>
          <w:lang w:val="sv-SE"/>
        </w:rPr>
        <w:t xml:space="preserve"> </w:t>
      </w:r>
      <w:r w:rsidRPr="007637E0">
        <w:rPr>
          <w:sz w:val="28"/>
          <w:szCs w:val="28"/>
          <w:lang w:val="sv-SE"/>
        </w:rPr>
        <w:t>có trách nhiệm:</w:t>
      </w:r>
    </w:p>
    <w:p w14:paraId="1552C4DA"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lastRenderedPageBreak/>
        <w:t>a) Tiếp nhận hồ sơ, lấy ý kiến các Bộ, ngành và cơ quan liên quan (nếu cần thiết) thẩm tra xác nhận ưu đãi;</w:t>
      </w:r>
    </w:p>
    <w:p w14:paraId="2356A39B"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b) Hướng dẫn, kiểm tra các tổ chức, cá nhân thực hiện quy định tại Thông tư này và các quy định pháp luật liên quan về sản xuất sản phẩm công nghiệp hỗ trợ thuộc Danh mục sản phẩm công nghiệp hỗ trợ ưu tiên phát triển;</w:t>
      </w:r>
    </w:p>
    <w:p w14:paraId="4DCF44EE"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c) Chủ trì, phối hợp với các Bộ, ngành và cơ quan liên quan định kỳ và đột xuất kiểm tra các dự án được hưởng ưu đãi.</w:t>
      </w:r>
    </w:p>
    <w:p w14:paraId="23942D36"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2. Cơ quan có thẩm quyền tại địa phương chủ trì, phối hợp với các đơn vị thuộc tỉnh, thành phố trực thuộc Trung ương có trách nhiệm:</w:t>
      </w:r>
    </w:p>
    <w:p w14:paraId="069746CA"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a) Tiếp nhận hồ sơ, lấy ý kiến các Sở, ban ngành liên quan thẩm tra xác nhận ưu đãi;</w:t>
      </w:r>
    </w:p>
    <w:p w14:paraId="74836283"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b) Hướng dẫn, kiểm tra các tổ chức, cá nhân thực hiện quy định tại Thông tư này và các quy định pháp luật liên quan về sản xuất sản phẩm công nghiệp hỗ trợ thuộc Danh mục sản phẩm công nghiệp hỗ trợ ưu tiên phát triển;</w:t>
      </w:r>
    </w:p>
    <w:p w14:paraId="6F671F18" w14:textId="4E71B51F" w:rsidR="004D213E" w:rsidRPr="007637E0" w:rsidRDefault="004D213E" w:rsidP="00594119">
      <w:pPr>
        <w:pStyle w:val="NormalWeb"/>
        <w:autoSpaceDE w:val="0"/>
        <w:autoSpaceDN w:val="0"/>
        <w:jc w:val="both"/>
        <w:rPr>
          <w:sz w:val="28"/>
          <w:szCs w:val="28"/>
          <w:lang w:val="sv-SE"/>
        </w:rPr>
      </w:pPr>
      <w:r w:rsidRPr="007637E0">
        <w:rPr>
          <w:sz w:val="28"/>
          <w:szCs w:val="28"/>
          <w:lang w:val="sv-SE"/>
        </w:rPr>
        <w:t xml:space="preserve">c) Gửi 01 bản chính Giấy xác nhận ưu đãi tới </w:t>
      </w:r>
      <w:r w:rsidR="00810653" w:rsidRPr="007637E0">
        <w:rPr>
          <w:sz w:val="28"/>
          <w:szCs w:val="28"/>
          <w:lang w:val="sv-SE"/>
        </w:rPr>
        <w:t>Cục Công nghiệp</w:t>
      </w:r>
      <w:r w:rsidR="00F9539A">
        <w:rPr>
          <w:rStyle w:val="FootnoteReference"/>
          <w:sz w:val="28"/>
          <w:szCs w:val="28"/>
          <w:lang w:val="sv-SE"/>
        </w:rPr>
        <w:footnoteReference w:customMarkFollows="1" w:id="5"/>
        <w:t>5</w:t>
      </w:r>
      <w:r w:rsidRPr="007637E0">
        <w:rPr>
          <w:sz w:val="28"/>
          <w:szCs w:val="28"/>
          <w:lang w:val="sv-SE"/>
        </w:rPr>
        <w:t xml:space="preserve">, </w:t>
      </w:r>
      <w:r w:rsidR="005462BD">
        <w:rPr>
          <w:sz w:val="28"/>
          <w:szCs w:val="28"/>
          <w:lang w:val="sv-SE"/>
        </w:rPr>
        <w:t>Bộ Công Thương</w:t>
      </w:r>
      <w:r w:rsidRPr="007637E0">
        <w:rPr>
          <w:sz w:val="28"/>
          <w:szCs w:val="28"/>
          <w:lang w:val="sv-SE"/>
        </w:rPr>
        <w:t xml:space="preserve"> và 01 bản tới Sở Công Thương (trường hợp Sở Công Thương không phải là cơ quan có thẩm quyền tại địa phương xác nhận ưu đãi);</w:t>
      </w:r>
    </w:p>
    <w:p w14:paraId="6220BDF3" w14:textId="27C1811B"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d)</w:t>
      </w:r>
      <w:r w:rsidR="00F9539A">
        <w:rPr>
          <w:rStyle w:val="FootnoteReference"/>
          <w:sz w:val="28"/>
          <w:szCs w:val="28"/>
          <w:lang w:val="sv-SE"/>
        </w:rPr>
        <w:footnoteReference w:customMarkFollows="1" w:id="6"/>
        <w:t>6</w:t>
      </w:r>
      <w:r w:rsidR="004A100F">
        <w:rPr>
          <w:sz w:val="28"/>
          <w:szCs w:val="28"/>
          <w:lang w:val="sv-SE"/>
        </w:rPr>
        <w:t xml:space="preserve"> </w:t>
      </w:r>
      <w:r w:rsidR="00F9539A">
        <w:rPr>
          <w:sz w:val="28"/>
          <w:szCs w:val="28"/>
          <w:lang w:val="sv-SE"/>
        </w:rPr>
        <w:t>Đị</w:t>
      </w:r>
      <w:r w:rsidR="00810653" w:rsidRPr="00FD6A77">
        <w:rPr>
          <w:sz w:val="28"/>
          <w:szCs w:val="28"/>
          <w:lang w:val="sv-SE"/>
        </w:rPr>
        <w:t xml:space="preserve">nh kỳ hằng năm báo cáo tổng hợp các dự án được xác nhận ưu đãi gửi </w:t>
      </w:r>
      <w:r w:rsidR="005462BD">
        <w:rPr>
          <w:sz w:val="28"/>
          <w:szCs w:val="28"/>
          <w:lang w:val="sv-SE"/>
        </w:rPr>
        <w:t>Bộ Công Thương</w:t>
      </w:r>
      <w:r w:rsidR="00810653" w:rsidRPr="00FD6A77">
        <w:rPr>
          <w:sz w:val="28"/>
          <w:szCs w:val="28"/>
          <w:lang w:val="sv-SE"/>
        </w:rPr>
        <w:t xml:space="preserve"> (Cục Công nghiệp) qua dịch vụ bưu chính hoặc hệ thống thư điện tử theo mẫu số 02 tại Phụ lục 4 </w:t>
      </w:r>
      <w:r w:rsidR="001024ED">
        <w:rPr>
          <w:sz w:val="28"/>
          <w:szCs w:val="28"/>
          <w:lang w:val="sv-SE"/>
        </w:rPr>
        <w:t>ban hành kèm theo Thông tư này.</w:t>
      </w:r>
    </w:p>
    <w:p w14:paraId="1D23F237"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t>3. Sở Công Thương các tỉnh, thành phố trực thuộc Trung ương có trách nhiệm chủ trì, phối hợp với các Sở, ban ngành liên quan định kỳ hoặc đột xuất kiểm tra các dự án được hưởng ưu đãi trên địa bàn.</w:t>
      </w:r>
    </w:p>
    <w:p w14:paraId="070FE0C8" w14:textId="3D150A17" w:rsidR="004D213E" w:rsidRPr="007637E0" w:rsidRDefault="004D213E">
      <w:pPr>
        <w:pStyle w:val="NormalWeb"/>
        <w:autoSpaceDE w:val="0"/>
        <w:autoSpaceDN w:val="0"/>
        <w:spacing w:after="120"/>
        <w:rPr>
          <w:sz w:val="28"/>
          <w:szCs w:val="28"/>
          <w:lang w:val="sv-SE"/>
        </w:rPr>
      </w:pPr>
      <w:r w:rsidRPr="007637E0">
        <w:rPr>
          <w:b/>
          <w:bCs/>
          <w:sz w:val="28"/>
          <w:szCs w:val="28"/>
          <w:lang w:val="sv-SE"/>
        </w:rPr>
        <w:t>Điều 12. Hiệu lực thi hành</w:t>
      </w:r>
      <w:r w:rsidR="004A100F">
        <w:rPr>
          <w:rStyle w:val="FootnoteReference"/>
          <w:b/>
          <w:bCs/>
          <w:sz w:val="28"/>
          <w:szCs w:val="28"/>
          <w:lang w:val="sv-SE"/>
        </w:rPr>
        <w:footnoteReference w:customMarkFollows="1" w:id="7"/>
        <w:t>7</w:t>
      </w:r>
    </w:p>
    <w:p w14:paraId="072EFFFF" w14:textId="77777777" w:rsidR="004D213E" w:rsidRPr="007637E0" w:rsidRDefault="004D213E" w:rsidP="00594119">
      <w:pPr>
        <w:pStyle w:val="NormalWeb"/>
        <w:autoSpaceDE w:val="0"/>
        <w:autoSpaceDN w:val="0"/>
        <w:spacing w:after="120"/>
        <w:jc w:val="both"/>
        <w:rPr>
          <w:sz w:val="28"/>
          <w:szCs w:val="28"/>
          <w:lang w:val="sv-SE"/>
        </w:rPr>
      </w:pPr>
      <w:r w:rsidRPr="007637E0">
        <w:rPr>
          <w:sz w:val="28"/>
          <w:szCs w:val="28"/>
          <w:lang w:val="sv-SE"/>
        </w:rPr>
        <w:lastRenderedPageBreak/>
        <w:t>1. Thông tư này có hiệu lực thi hành từ ngày 01 tháng 01 năm 2016.</w:t>
      </w:r>
    </w:p>
    <w:p w14:paraId="311F9AFA" w14:textId="3B924746" w:rsidR="00827746" w:rsidRPr="007637E0" w:rsidRDefault="004D213E" w:rsidP="00594119">
      <w:pPr>
        <w:pStyle w:val="NormalWeb"/>
        <w:autoSpaceDE w:val="0"/>
        <w:autoSpaceDN w:val="0"/>
        <w:spacing w:after="120"/>
        <w:jc w:val="both"/>
        <w:rPr>
          <w:sz w:val="28"/>
          <w:szCs w:val="28"/>
          <w:lang w:val="sv-SE"/>
        </w:rPr>
      </w:pPr>
      <w:r w:rsidRPr="007637E0">
        <w:rPr>
          <w:sz w:val="28"/>
          <w:szCs w:val="28"/>
          <w:lang w:val="sv-SE"/>
        </w:rPr>
        <w:t xml:space="preserve">2. Trong quá trình thực hiện, nếu có vướng mắc hoặc vấn đề phát sinh, đề nghị các tổ chức, cá nhân phản ánh về </w:t>
      </w:r>
      <w:r w:rsidR="005462BD">
        <w:rPr>
          <w:sz w:val="28"/>
          <w:szCs w:val="28"/>
          <w:lang w:val="sv-SE"/>
        </w:rPr>
        <w:t>Bộ Công Thương</w:t>
      </w:r>
      <w:r w:rsidRPr="007637E0">
        <w:rPr>
          <w:sz w:val="28"/>
          <w:szCs w:val="28"/>
          <w:lang w:val="sv-SE"/>
        </w:rPr>
        <w:t xml:space="preserve"> để nghiên cứu sửa đổi, bổ sung cho phù hợp./.</w:t>
      </w:r>
    </w:p>
    <w:tbl>
      <w:tblPr>
        <w:tblW w:w="0" w:type="auto"/>
        <w:jc w:val="center"/>
        <w:tblBorders>
          <w:top w:val="single" w:sz="4" w:space="0" w:color="auto"/>
        </w:tblBorders>
        <w:tblLook w:val="01E0" w:firstRow="1" w:lastRow="1" w:firstColumn="1" w:lastColumn="1" w:noHBand="0" w:noVBand="0"/>
      </w:tblPr>
      <w:tblGrid>
        <w:gridCol w:w="4395"/>
        <w:gridCol w:w="4677"/>
      </w:tblGrid>
      <w:tr w:rsidR="0033436F" w:rsidRPr="00922395" w14:paraId="2C28500E" w14:textId="77777777" w:rsidTr="00FD6A77">
        <w:trPr>
          <w:jc w:val="center"/>
        </w:trPr>
        <w:tc>
          <w:tcPr>
            <w:tcW w:w="4395" w:type="dxa"/>
          </w:tcPr>
          <w:p w14:paraId="24892B49" w14:textId="24D7D8BA" w:rsidR="0033436F" w:rsidRPr="00BE3900" w:rsidRDefault="0033436F" w:rsidP="00FD6A77">
            <w:pPr>
              <w:spacing w:before="240" w:after="120"/>
              <w:jc w:val="center"/>
              <w:rPr>
                <w:b/>
                <w:sz w:val="28"/>
                <w:szCs w:val="28"/>
                <w:lang w:val="vi-VN"/>
              </w:rPr>
            </w:pPr>
            <w:r w:rsidRPr="00BE3900">
              <w:rPr>
                <w:b/>
                <w:noProof/>
                <w:sz w:val="28"/>
                <w:szCs w:val="28"/>
              </w:rPr>
              <mc:AlternateContent>
                <mc:Choice Requires="wps">
                  <w:drawing>
                    <wp:anchor distT="4294967295" distB="4294967295" distL="114300" distR="114300" simplePos="0" relativeHeight="251683840" behindDoc="0" locked="0" layoutInCell="1" allowOverlap="1" wp14:anchorId="76EC51FF" wp14:editId="0429766B">
                      <wp:simplePos x="0" y="0"/>
                      <wp:positionH relativeFrom="column">
                        <wp:posOffset>796290</wp:posOffset>
                      </wp:positionH>
                      <wp:positionV relativeFrom="paragraph">
                        <wp:posOffset>401955</wp:posOffset>
                      </wp:positionV>
                      <wp:extent cx="1038225" cy="0"/>
                      <wp:effectExtent l="0" t="0" r="2857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B2552" id="Straight Connector 2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31.65pt" to="144.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"/>
                  </w:pict>
                </mc:Fallback>
              </mc:AlternateContent>
            </w:r>
            <w:r w:rsidR="005462BD">
              <w:rPr>
                <w:b/>
                <w:sz w:val="28"/>
                <w:szCs w:val="28"/>
                <w:lang w:val="vi-VN"/>
              </w:rPr>
              <w:t>BỘ CÔNG THƯƠNG</w:t>
            </w:r>
          </w:p>
          <w:p w14:paraId="3D4E476B" w14:textId="40145A38" w:rsidR="0033436F" w:rsidRPr="0098375A" w:rsidRDefault="0033436F" w:rsidP="0033436F">
            <w:pPr>
              <w:spacing w:before="100" w:beforeAutospacing="1" w:after="120"/>
              <w:jc w:val="center"/>
              <w:rPr>
                <w:sz w:val="26"/>
                <w:szCs w:val="26"/>
                <w:lang w:val="vi-VN"/>
              </w:rPr>
            </w:pPr>
            <w:r w:rsidRPr="0098375A">
              <w:rPr>
                <w:sz w:val="26"/>
                <w:szCs w:val="26"/>
                <w:lang w:val="vi-VN"/>
              </w:rPr>
              <w:t>Số:</w:t>
            </w:r>
            <w:r w:rsidR="00AE35A8">
              <w:rPr>
                <w:sz w:val="26"/>
                <w:szCs w:val="26"/>
              </w:rPr>
              <w:t>11</w:t>
            </w:r>
            <w:r w:rsidRPr="0098375A">
              <w:rPr>
                <w:sz w:val="26"/>
                <w:szCs w:val="26"/>
                <w:lang w:val="vi-VN"/>
              </w:rPr>
              <w:t>/VBHN-BCT</w:t>
            </w:r>
          </w:p>
          <w:p w14:paraId="2138D1A4" w14:textId="77777777" w:rsidR="0033436F" w:rsidRPr="009F3005" w:rsidRDefault="0033436F" w:rsidP="0033436F">
            <w:pPr>
              <w:rPr>
                <w:b/>
                <w:i/>
                <w:lang w:val="vi-VN"/>
              </w:rPr>
            </w:pPr>
            <w:r w:rsidRPr="009F3005">
              <w:rPr>
                <w:b/>
                <w:i/>
                <w:lang w:val="vi-VN"/>
              </w:rPr>
              <w:t>Nơi nhận:</w:t>
            </w:r>
          </w:p>
          <w:p w14:paraId="1BCF3E8C" w14:textId="7BD554CD" w:rsidR="0033436F" w:rsidRPr="0098375A" w:rsidRDefault="00935E68" w:rsidP="0033436F">
            <w:pPr>
              <w:jc w:val="both"/>
              <w:rPr>
                <w:sz w:val="22"/>
                <w:szCs w:val="22"/>
                <w:lang w:val="vi-VN"/>
              </w:rPr>
            </w:pPr>
            <w:r>
              <w:rPr>
                <w:sz w:val="22"/>
                <w:szCs w:val="22"/>
                <w:lang w:val="vi-VN"/>
              </w:rPr>
              <w:t>-</w:t>
            </w:r>
            <w:r w:rsidR="0033436F" w:rsidRPr="0098375A">
              <w:rPr>
                <w:sz w:val="22"/>
                <w:szCs w:val="22"/>
                <w:lang w:val="vi-VN"/>
              </w:rPr>
              <w:t xml:space="preserve">Văn phòng Chính phủ (để đăng Công báo); </w:t>
            </w:r>
          </w:p>
          <w:p w14:paraId="789F3CA6" w14:textId="08D8394E" w:rsidR="0033436F" w:rsidRPr="0098375A" w:rsidRDefault="00935E68">
            <w:pPr>
              <w:tabs>
                <w:tab w:val="left" w:pos="0"/>
              </w:tabs>
              <w:autoSpaceDE w:val="0"/>
              <w:autoSpaceDN w:val="0"/>
              <w:adjustRightInd w:val="0"/>
              <w:jc w:val="both"/>
              <w:rPr>
                <w:sz w:val="22"/>
                <w:szCs w:val="22"/>
                <w:lang w:val="vi-VN"/>
              </w:rPr>
            </w:pPr>
            <w:r>
              <w:rPr>
                <w:sz w:val="22"/>
                <w:szCs w:val="22"/>
                <w:lang w:val="vi-VN"/>
              </w:rPr>
              <w:t>-</w:t>
            </w:r>
            <w:r w:rsidR="00444EBC" w:rsidRPr="00FD6A77">
              <w:rPr>
                <w:sz w:val="22"/>
                <w:szCs w:val="22"/>
                <w:lang w:val="vi-VN"/>
              </w:rPr>
              <w:t>Văn phòng Bộ (để đăng website BCT)</w:t>
            </w:r>
            <w:r w:rsidR="0033436F" w:rsidRPr="0098375A">
              <w:rPr>
                <w:sz w:val="22"/>
                <w:szCs w:val="22"/>
                <w:lang w:val="vi-VN"/>
              </w:rPr>
              <w:t>;</w:t>
            </w:r>
          </w:p>
          <w:p w14:paraId="0FE6AA90" w14:textId="77777777" w:rsidR="0033436F" w:rsidRPr="0098375A" w:rsidRDefault="0033436F" w:rsidP="0033436F">
            <w:pPr>
              <w:tabs>
                <w:tab w:val="left" w:pos="0"/>
              </w:tabs>
              <w:autoSpaceDE w:val="0"/>
              <w:autoSpaceDN w:val="0"/>
              <w:adjustRightInd w:val="0"/>
              <w:jc w:val="both"/>
              <w:rPr>
                <w:sz w:val="22"/>
                <w:szCs w:val="22"/>
                <w:lang w:val="vi-VN"/>
              </w:rPr>
            </w:pPr>
            <w:r w:rsidRPr="0098375A">
              <w:rPr>
                <w:sz w:val="22"/>
                <w:szCs w:val="22"/>
                <w:lang w:val="vi-VN"/>
              </w:rPr>
              <w:t>- Bộ Tư pháp</w:t>
            </w:r>
            <w:r w:rsidRPr="0027456C">
              <w:rPr>
                <w:sz w:val="22"/>
                <w:szCs w:val="22"/>
                <w:lang w:val="vi-VN"/>
              </w:rPr>
              <w:t xml:space="preserve"> (để theo dõi)</w:t>
            </w:r>
            <w:r w:rsidRPr="0098375A">
              <w:rPr>
                <w:sz w:val="22"/>
                <w:szCs w:val="22"/>
                <w:lang w:val="vi-VN"/>
              </w:rPr>
              <w:t>;</w:t>
            </w:r>
          </w:p>
          <w:p w14:paraId="1F2A0C57" w14:textId="48507799" w:rsidR="0033436F" w:rsidRDefault="0033436F">
            <w:pPr>
              <w:tabs>
                <w:tab w:val="left" w:pos="0"/>
              </w:tabs>
              <w:autoSpaceDE w:val="0"/>
              <w:autoSpaceDN w:val="0"/>
              <w:adjustRightInd w:val="0"/>
              <w:jc w:val="both"/>
              <w:rPr>
                <w:sz w:val="22"/>
                <w:szCs w:val="22"/>
                <w:lang w:val="vi-VN"/>
              </w:rPr>
            </w:pPr>
            <w:r w:rsidRPr="0098375A">
              <w:rPr>
                <w:sz w:val="22"/>
                <w:szCs w:val="22"/>
                <w:lang w:val="vi-VN"/>
              </w:rPr>
              <w:t xml:space="preserve">- </w:t>
            </w:r>
            <w:r w:rsidR="00444EBC" w:rsidRPr="00FD6A77">
              <w:rPr>
                <w:sz w:val="22"/>
                <w:szCs w:val="22"/>
                <w:lang w:val="vi-VN"/>
              </w:rPr>
              <w:t>Vụ Pháp chế (để đăng CSDLQGVBPL)</w:t>
            </w:r>
            <w:r w:rsidRPr="0098375A">
              <w:rPr>
                <w:sz w:val="22"/>
                <w:szCs w:val="22"/>
                <w:lang w:val="vi-VN"/>
              </w:rPr>
              <w:t>;</w:t>
            </w:r>
          </w:p>
          <w:p w14:paraId="3C206EC2" w14:textId="4FC5ABC8" w:rsidR="0033436F" w:rsidRPr="00FD6A77" w:rsidRDefault="0033436F">
            <w:pPr>
              <w:rPr>
                <w:b/>
                <w:i/>
                <w:lang w:val="vi-VN"/>
              </w:rPr>
            </w:pPr>
            <w:r w:rsidRPr="00FD6A77">
              <w:rPr>
                <w:sz w:val="22"/>
                <w:szCs w:val="22"/>
                <w:lang w:val="vi-VN"/>
              </w:rPr>
              <w:t xml:space="preserve">- Lưu: VT, </w:t>
            </w:r>
            <w:r w:rsidR="00444EBC">
              <w:rPr>
                <w:sz w:val="22"/>
                <w:szCs w:val="22"/>
              </w:rPr>
              <w:t>CN</w:t>
            </w:r>
            <w:r w:rsidRPr="00FD6A77">
              <w:rPr>
                <w:sz w:val="22"/>
                <w:szCs w:val="22"/>
                <w:lang w:val="vi-VN"/>
              </w:rPr>
              <w:t>.</w:t>
            </w:r>
          </w:p>
        </w:tc>
        <w:tc>
          <w:tcPr>
            <w:tcW w:w="4677" w:type="dxa"/>
          </w:tcPr>
          <w:p w14:paraId="4345E371" w14:textId="77777777" w:rsidR="0033436F" w:rsidRPr="007637E0" w:rsidRDefault="0033436F" w:rsidP="00FD6A77">
            <w:pPr>
              <w:tabs>
                <w:tab w:val="left" w:pos="3578"/>
              </w:tabs>
              <w:spacing w:before="240" w:after="120"/>
              <w:jc w:val="center"/>
              <w:rPr>
                <w:b/>
                <w:sz w:val="28"/>
                <w:szCs w:val="28"/>
                <w:lang w:val="vi-VN"/>
              </w:rPr>
            </w:pPr>
            <w:r w:rsidRPr="007637E0">
              <w:rPr>
                <w:b/>
                <w:sz w:val="28"/>
                <w:szCs w:val="28"/>
                <w:lang w:val="vi-VN"/>
              </w:rPr>
              <w:t>XÁC THỰC VĂN BẢN HỢP NHẤT</w:t>
            </w:r>
          </w:p>
          <w:p w14:paraId="6B332D28" w14:textId="6C911FF6" w:rsidR="0033436F" w:rsidRPr="007637E0" w:rsidRDefault="0033436F" w:rsidP="0033436F">
            <w:pPr>
              <w:widowControl w:val="0"/>
              <w:jc w:val="center"/>
              <w:rPr>
                <w:b/>
                <w:bCs/>
                <w:lang w:val="vi-VN"/>
              </w:rPr>
            </w:pPr>
            <w:r w:rsidRPr="007637E0">
              <w:rPr>
                <w:i/>
                <w:sz w:val="28"/>
                <w:szCs w:val="28"/>
                <w:lang w:val="vi-VN"/>
              </w:rPr>
              <w:t>Hà Nội, ngày</w:t>
            </w:r>
            <w:r w:rsidR="00AE35A8">
              <w:rPr>
                <w:i/>
                <w:sz w:val="28"/>
                <w:szCs w:val="28"/>
              </w:rPr>
              <w:t xml:space="preserve"> 09 </w:t>
            </w:r>
            <w:r w:rsidRPr="007637E0">
              <w:rPr>
                <w:i/>
                <w:sz w:val="28"/>
                <w:szCs w:val="28"/>
                <w:lang w:val="vi-VN"/>
              </w:rPr>
              <w:t>tháng</w:t>
            </w:r>
            <w:r w:rsidR="00AE35A8">
              <w:rPr>
                <w:i/>
                <w:sz w:val="28"/>
                <w:szCs w:val="28"/>
              </w:rPr>
              <w:t xml:space="preserve"> 03 </w:t>
            </w:r>
            <w:bookmarkStart w:id="2" w:name="_GoBack"/>
            <w:bookmarkEnd w:id="2"/>
            <w:r w:rsidRPr="007637E0">
              <w:rPr>
                <w:i/>
                <w:sz w:val="28"/>
                <w:szCs w:val="28"/>
                <w:lang w:val="vi-VN"/>
              </w:rPr>
              <w:t>năm 2020</w:t>
            </w:r>
          </w:p>
          <w:p w14:paraId="25583FD5" w14:textId="076FA43B" w:rsidR="0033436F" w:rsidRPr="0033436F" w:rsidRDefault="005462BD" w:rsidP="00FD6A77">
            <w:pPr>
              <w:widowControl w:val="0"/>
              <w:spacing w:before="120"/>
              <w:jc w:val="center"/>
              <w:rPr>
                <w:b/>
                <w:bCs/>
                <w:sz w:val="28"/>
                <w:szCs w:val="28"/>
              </w:rPr>
            </w:pPr>
            <w:r>
              <w:rPr>
                <w:b/>
                <w:bCs/>
                <w:sz w:val="28"/>
                <w:szCs w:val="28"/>
              </w:rPr>
              <w:t>BỘ TRƯỞNG</w:t>
            </w:r>
          </w:p>
          <w:p w14:paraId="4595A239" w14:textId="77777777" w:rsidR="0033436F" w:rsidRPr="0033436F" w:rsidRDefault="0033436F" w:rsidP="0033436F">
            <w:pPr>
              <w:widowControl w:val="0"/>
              <w:jc w:val="center"/>
              <w:rPr>
                <w:b/>
                <w:bCs/>
                <w:sz w:val="28"/>
                <w:szCs w:val="28"/>
              </w:rPr>
            </w:pPr>
          </w:p>
          <w:p w14:paraId="187D485D" w14:textId="77777777" w:rsidR="0033436F" w:rsidRPr="00AE35A8" w:rsidRDefault="0033436F" w:rsidP="0033436F">
            <w:pPr>
              <w:widowControl w:val="0"/>
              <w:jc w:val="center"/>
              <w:rPr>
                <w:rFonts w:ascii="Arial" w:hAnsi="Arial" w:cs="Arial"/>
                <w:b/>
                <w:bCs/>
              </w:rPr>
            </w:pPr>
          </w:p>
          <w:p w14:paraId="194DE198" w14:textId="0D9CB380" w:rsidR="0033436F" w:rsidRPr="00AE35A8" w:rsidRDefault="00AE35A8" w:rsidP="00AE35A8">
            <w:pPr>
              <w:widowControl w:val="0"/>
              <w:rPr>
                <w:rFonts w:ascii="Arial" w:hAnsi="Arial" w:cs="Arial"/>
                <w:b/>
                <w:bCs/>
              </w:rPr>
            </w:pPr>
            <w:r>
              <w:rPr>
                <w:rFonts w:ascii="Arial" w:hAnsi="Arial" w:cs="Arial"/>
                <w:b/>
                <w:bCs/>
              </w:rPr>
              <w:t xml:space="preserve">                            </w:t>
            </w:r>
            <w:r w:rsidRPr="00AE35A8">
              <w:rPr>
                <w:rFonts w:ascii="Arial" w:hAnsi="Arial" w:cs="Arial"/>
                <w:b/>
                <w:bCs/>
              </w:rPr>
              <w:t>Đã ký</w:t>
            </w:r>
          </w:p>
          <w:p w14:paraId="5BD43479" w14:textId="77777777" w:rsidR="0033436F" w:rsidRPr="0033436F" w:rsidRDefault="0033436F" w:rsidP="0033436F">
            <w:pPr>
              <w:widowControl w:val="0"/>
              <w:jc w:val="center"/>
              <w:rPr>
                <w:b/>
                <w:bCs/>
                <w:sz w:val="28"/>
                <w:szCs w:val="28"/>
              </w:rPr>
            </w:pPr>
          </w:p>
          <w:p w14:paraId="1E8CE856" w14:textId="43C00EA3" w:rsidR="0033436F" w:rsidRPr="0033436F" w:rsidRDefault="0033436F" w:rsidP="00AE35A8">
            <w:pPr>
              <w:widowControl w:val="0"/>
              <w:rPr>
                <w:b/>
                <w:bCs/>
                <w:sz w:val="28"/>
                <w:szCs w:val="28"/>
              </w:rPr>
            </w:pPr>
          </w:p>
          <w:p w14:paraId="5D3FF7E4" w14:textId="6D5C0679" w:rsidR="0033436F" w:rsidRDefault="0033436F">
            <w:pPr>
              <w:widowControl w:val="0"/>
              <w:jc w:val="center"/>
              <w:rPr>
                <w:b/>
                <w:bCs/>
              </w:rPr>
            </w:pPr>
            <w:r w:rsidRPr="0033436F">
              <w:rPr>
                <w:b/>
                <w:bCs/>
                <w:sz w:val="28"/>
                <w:szCs w:val="28"/>
              </w:rPr>
              <w:t>Trần Tuấn Anh</w:t>
            </w:r>
          </w:p>
          <w:p w14:paraId="7A15D398" w14:textId="77777777" w:rsidR="0033436F" w:rsidRDefault="0033436F" w:rsidP="0033436F">
            <w:pPr>
              <w:widowControl w:val="0"/>
              <w:jc w:val="center"/>
              <w:rPr>
                <w:b/>
                <w:bCs/>
              </w:rPr>
            </w:pPr>
          </w:p>
          <w:p w14:paraId="32637265" w14:textId="77777777" w:rsidR="0033436F" w:rsidRDefault="0033436F" w:rsidP="0033436F">
            <w:pPr>
              <w:widowControl w:val="0"/>
              <w:jc w:val="center"/>
              <w:rPr>
                <w:b/>
                <w:bCs/>
              </w:rPr>
            </w:pPr>
          </w:p>
        </w:tc>
      </w:tr>
      <w:tr w:rsidR="00AE35A8" w:rsidRPr="00922395" w14:paraId="3EFD677B" w14:textId="77777777" w:rsidTr="00FD6A77">
        <w:trPr>
          <w:jc w:val="center"/>
        </w:trPr>
        <w:tc>
          <w:tcPr>
            <w:tcW w:w="4395" w:type="dxa"/>
          </w:tcPr>
          <w:p w14:paraId="02CCF348" w14:textId="77777777" w:rsidR="00AE35A8" w:rsidRPr="00BE3900" w:rsidRDefault="00AE35A8" w:rsidP="00FD6A77">
            <w:pPr>
              <w:spacing w:before="240" w:after="120"/>
              <w:jc w:val="center"/>
              <w:rPr>
                <w:b/>
                <w:noProof/>
                <w:sz w:val="28"/>
                <w:szCs w:val="28"/>
              </w:rPr>
            </w:pPr>
          </w:p>
        </w:tc>
        <w:tc>
          <w:tcPr>
            <w:tcW w:w="4677" w:type="dxa"/>
          </w:tcPr>
          <w:p w14:paraId="0B9DC78F" w14:textId="77777777" w:rsidR="00AE35A8" w:rsidRPr="007637E0" w:rsidRDefault="00AE35A8" w:rsidP="00FD6A77">
            <w:pPr>
              <w:tabs>
                <w:tab w:val="left" w:pos="3578"/>
              </w:tabs>
              <w:spacing w:before="240" w:after="120"/>
              <w:jc w:val="center"/>
              <w:rPr>
                <w:b/>
                <w:sz w:val="28"/>
                <w:szCs w:val="28"/>
                <w:lang w:val="vi-VN"/>
              </w:rPr>
            </w:pPr>
          </w:p>
        </w:tc>
      </w:tr>
    </w:tbl>
    <w:p w14:paraId="2193E7E1" w14:textId="77777777" w:rsidR="0055330C" w:rsidRPr="00922395" w:rsidRDefault="0055330C" w:rsidP="0098616C">
      <w:pPr>
        <w:pStyle w:val="Heading1"/>
        <w:spacing w:before="0" w:after="120" w:line="240" w:lineRule="auto"/>
        <w:jc w:val="left"/>
        <w:rPr>
          <w:rFonts w:ascii="Times New Roman" w:eastAsia="Times New Roman" w:hAnsi="Times New Roman"/>
          <w:color w:val="auto"/>
          <w:szCs w:val="28"/>
          <w:lang w:val="en-US"/>
        </w:rPr>
        <w:sectPr w:rsidR="0055330C" w:rsidRPr="00922395" w:rsidSect="00722E70">
          <w:footerReference w:type="default" r:id="rId8"/>
          <w:pgSz w:w="11907" w:h="16840" w:code="9"/>
          <w:pgMar w:top="1134" w:right="1134" w:bottom="1134" w:left="1701" w:header="720" w:footer="720" w:gutter="0"/>
          <w:pgNumType w:start="1"/>
          <w:cols w:space="720"/>
          <w:titlePg/>
          <w:docGrid w:linePitch="381"/>
        </w:sectPr>
      </w:pPr>
      <w:bookmarkStart w:id="3" w:name="a$6penaltyforeac"/>
      <w:bookmarkEnd w:id="1"/>
      <w:bookmarkEnd w:id="3"/>
    </w:p>
    <w:p w14:paraId="42335E75" w14:textId="77777777" w:rsidR="000E248B" w:rsidRPr="0064524C" w:rsidRDefault="000E248B" w:rsidP="000E248B">
      <w:pPr>
        <w:pStyle w:val="NormalWeb"/>
        <w:autoSpaceDE w:val="0"/>
        <w:autoSpaceDN w:val="0"/>
        <w:spacing w:after="120"/>
        <w:jc w:val="center"/>
        <w:rPr>
          <w:b/>
        </w:rPr>
      </w:pPr>
      <w:r>
        <w:rPr>
          <w:b/>
          <w:bCs/>
        </w:rPr>
        <w:lastRenderedPageBreak/>
        <w:t>PHỤ LỤC 1</w:t>
      </w:r>
    </w:p>
    <w:p w14:paraId="47BB7F6D" w14:textId="6604ECDD" w:rsidR="000E248B" w:rsidRDefault="000E248B" w:rsidP="000E248B">
      <w:pPr>
        <w:pStyle w:val="NormalWeb"/>
        <w:autoSpaceDE w:val="0"/>
        <w:autoSpaceDN w:val="0"/>
        <w:spacing w:after="120"/>
        <w:jc w:val="center"/>
      </w:pPr>
      <w:r>
        <w:t>DANH MỤC SẢN PHẨM CÔNG NGHIỆP HỖ TRỢ ƯU TIÊN PHÁT TRIỂN TRONG NƯỚC ĐÃ SẢN XUẤT ĐƯỢC TRƯỚC NGÀY 01 THÁNG 01 NĂM 2015</w:t>
      </w:r>
      <w:r>
        <w:br/>
      </w:r>
      <w:r>
        <w:rPr>
          <w:i/>
          <w:iCs/>
        </w:rPr>
        <w:t xml:space="preserve">(Ban hành kèm theo Thông tư số 55/2015/TT-BCT ngày 30 tháng 12 năm 2015 của </w:t>
      </w:r>
      <w:r w:rsidR="005462BD">
        <w:rPr>
          <w:i/>
          <w:iCs/>
        </w:rPr>
        <w:t>Bộ Công Thương</w:t>
      </w:r>
      <w:r>
        <w:rPr>
          <w:i/>
          <w:iCs/>
        </w:rPr>
        <w:t>)</w:t>
      </w:r>
    </w:p>
    <w:p w14:paraId="7F145907" w14:textId="77777777" w:rsidR="000E248B" w:rsidRDefault="000E248B" w:rsidP="000E248B">
      <w:pPr>
        <w:pStyle w:val="NormalWeb"/>
        <w:autoSpaceDE w:val="0"/>
        <w:autoSpaceDN w:val="0"/>
        <w:spacing w:after="120"/>
        <w:rPr>
          <w:b/>
          <w:bCs/>
        </w:rPr>
      </w:pPr>
      <w:r>
        <w:rPr>
          <w:b/>
          <w:bCs/>
        </w:rPr>
        <w:t>I. NGÀNH DỆT - MAY:</w:t>
      </w:r>
    </w:p>
    <w:tbl>
      <w:tblPr>
        <w:tblW w:w="0" w:type="auto"/>
        <w:tblInd w:w="10" w:type="dxa"/>
        <w:tblCellMar>
          <w:left w:w="0" w:type="dxa"/>
          <w:right w:w="0" w:type="dxa"/>
        </w:tblCellMar>
        <w:tblLook w:val="0000" w:firstRow="0" w:lastRow="0" w:firstColumn="0" w:lastColumn="0" w:noHBand="0" w:noVBand="0"/>
      </w:tblPr>
      <w:tblGrid>
        <w:gridCol w:w="691"/>
        <w:gridCol w:w="2124"/>
        <w:gridCol w:w="2196"/>
        <w:gridCol w:w="685"/>
        <w:gridCol w:w="508"/>
        <w:gridCol w:w="514"/>
        <w:gridCol w:w="1922"/>
      </w:tblGrid>
      <w:tr w:rsidR="000E248B" w14:paraId="36ED8864" w14:textId="77777777" w:rsidTr="0036161D">
        <w:tc>
          <w:tcPr>
            <w:tcW w:w="691" w:type="dxa"/>
            <w:vMerge w:val="restart"/>
            <w:tcBorders>
              <w:top w:val="single" w:sz="4" w:space="0" w:color="auto"/>
              <w:left w:val="single" w:sz="4" w:space="0" w:color="auto"/>
              <w:bottom w:val="single" w:sz="4" w:space="0" w:color="auto"/>
              <w:right w:val="single" w:sz="4" w:space="0" w:color="auto"/>
            </w:tcBorders>
          </w:tcPr>
          <w:p w14:paraId="4AA858FA" w14:textId="77777777" w:rsidR="000E248B" w:rsidRDefault="000E248B" w:rsidP="0036161D">
            <w:pPr>
              <w:pStyle w:val="NormalWeb"/>
              <w:autoSpaceDE w:val="0"/>
              <w:autoSpaceDN w:val="0"/>
              <w:spacing w:after="120"/>
              <w:jc w:val="center"/>
            </w:pPr>
            <w:r>
              <w:rPr>
                <w:b/>
                <w:bCs/>
              </w:rPr>
              <w:t>TT</w:t>
            </w:r>
          </w:p>
        </w:tc>
        <w:tc>
          <w:tcPr>
            <w:tcW w:w="2124" w:type="dxa"/>
            <w:vMerge w:val="restart"/>
            <w:tcBorders>
              <w:top w:val="single" w:sz="4" w:space="0" w:color="auto"/>
              <w:left w:val="single" w:sz="4" w:space="0" w:color="auto"/>
              <w:bottom w:val="single" w:sz="4" w:space="0" w:color="auto"/>
              <w:right w:val="single" w:sz="4" w:space="0" w:color="auto"/>
            </w:tcBorders>
          </w:tcPr>
          <w:p w14:paraId="376A5D57" w14:textId="77777777" w:rsidR="000E248B" w:rsidRDefault="000E248B" w:rsidP="0036161D">
            <w:pPr>
              <w:pStyle w:val="NormalWeb"/>
              <w:autoSpaceDE w:val="0"/>
              <w:autoSpaceDN w:val="0"/>
              <w:spacing w:after="120"/>
              <w:jc w:val="center"/>
            </w:pPr>
            <w:r>
              <w:rPr>
                <w:b/>
                <w:bCs/>
              </w:rPr>
              <w:t>Sản phẩm ưu tiên phát triển</w:t>
            </w:r>
          </w:p>
        </w:tc>
        <w:tc>
          <w:tcPr>
            <w:tcW w:w="5825" w:type="dxa"/>
            <w:gridSpan w:val="5"/>
            <w:tcBorders>
              <w:top w:val="single" w:sz="4" w:space="0" w:color="auto"/>
              <w:left w:val="single" w:sz="4" w:space="0" w:color="auto"/>
              <w:bottom w:val="single" w:sz="4" w:space="0" w:color="auto"/>
              <w:right w:val="single" w:sz="4" w:space="0" w:color="auto"/>
            </w:tcBorders>
          </w:tcPr>
          <w:p w14:paraId="068BA960" w14:textId="77777777" w:rsidR="000E248B" w:rsidRDefault="000E248B" w:rsidP="0036161D">
            <w:pPr>
              <w:pStyle w:val="NormalWeb"/>
              <w:autoSpaceDE w:val="0"/>
              <w:autoSpaceDN w:val="0"/>
              <w:spacing w:after="120"/>
              <w:jc w:val="center"/>
            </w:pPr>
            <w:r>
              <w:rPr>
                <w:b/>
                <w:bCs/>
              </w:rPr>
              <w:t>Sản phẩm trong nước đã sản xuất được</w:t>
            </w:r>
          </w:p>
        </w:tc>
      </w:tr>
      <w:tr w:rsidR="000E248B" w14:paraId="7319CEE8" w14:textId="77777777" w:rsidTr="0036161D">
        <w:tc>
          <w:tcPr>
            <w:tcW w:w="691" w:type="dxa"/>
            <w:vMerge/>
            <w:tcBorders>
              <w:top w:val="single" w:sz="4" w:space="0" w:color="auto"/>
              <w:left w:val="single" w:sz="4" w:space="0" w:color="auto"/>
              <w:bottom w:val="single" w:sz="4" w:space="0" w:color="auto"/>
              <w:right w:val="single" w:sz="4" w:space="0" w:color="auto"/>
            </w:tcBorders>
            <w:vAlign w:val="center"/>
          </w:tcPr>
          <w:p w14:paraId="519626DD" w14:textId="77777777" w:rsidR="000E248B" w:rsidRDefault="000E248B" w:rsidP="0036161D">
            <w:pPr>
              <w:rPr>
                <w:rFonts w:ascii="Arial" w:hAnsi="Arial" w:cs="Arial"/>
              </w:rPr>
            </w:pPr>
          </w:p>
        </w:tc>
        <w:tc>
          <w:tcPr>
            <w:tcW w:w="2124" w:type="dxa"/>
            <w:vMerge/>
            <w:tcBorders>
              <w:top w:val="single" w:sz="4" w:space="0" w:color="auto"/>
              <w:left w:val="single" w:sz="4" w:space="0" w:color="auto"/>
              <w:bottom w:val="single" w:sz="4" w:space="0" w:color="auto"/>
              <w:right w:val="single" w:sz="4" w:space="0" w:color="auto"/>
            </w:tcBorders>
            <w:vAlign w:val="center"/>
          </w:tcPr>
          <w:p w14:paraId="085DD184" w14:textId="77777777" w:rsidR="000E248B" w:rsidRDefault="000E248B" w:rsidP="0036161D">
            <w:pP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123B77A4" w14:textId="77777777" w:rsidR="000E248B" w:rsidRDefault="000E248B" w:rsidP="0036161D">
            <w:pPr>
              <w:pStyle w:val="NormalWeb"/>
              <w:autoSpaceDE w:val="0"/>
              <w:autoSpaceDN w:val="0"/>
              <w:spacing w:after="120"/>
              <w:jc w:val="center"/>
            </w:pPr>
            <w:r>
              <w:rPr>
                <w:b/>
                <w:bCs/>
              </w:rPr>
              <w:t>Tên gọi</w:t>
            </w:r>
          </w:p>
        </w:tc>
        <w:tc>
          <w:tcPr>
            <w:tcW w:w="1707" w:type="dxa"/>
            <w:gridSpan w:val="3"/>
            <w:tcBorders>
              <w:top w:val="single" w:sz="4" w:space="0" w:color="auto"/>
              <w:left w:val="single" w:sz="4" w:space="0" w:color="auto"/>
              <w:bottom w:val="single" w:sz="4" w:space="0" w:color="auto"/>
              <w:right w:val="single" w:sz="4" w:space="0" w:color="auto"/>
            </w:tcBorders>
          </w:tcPr>
          <w:p w14:paraId="0E699B62" w14:textId="77777777" w:rsidR="000E248B" w:rsidRDefault="000E248B" w:rsidP="0036161D">
            <w:pPr>
              <w:pStyle w:val="NormalWeb"/>
              <w:autoSpaceDE w:val="0"/>
              <w:autoSpaceDN w:val="0"/>
              <w:spacing w:after="120"/>
              <w:jc w:val="center"/>
            </w:pPr>
            <w:r>
              <w:rPr>
                <w:b/>
                <w:bCs/>
              </w:rPr>
              <w:t>Mã HS</w:t>
            </w:r>
          </w:p>
        </w:tc>
        <w:tc>
          <w:tcPr>
            <w:tcW w:w="1922" w:type="dxa"/>
            <w:tcBorders>
              <w:top w:val="single" w:sz="4" w:space="0" w:color="auto"/>
              <w:left w:val="single" w:sz="4" w:space="0" w:color="auto"/>
              <w:bottom w:val="single" w:sz="4" w:space="0" w:color="auto"/>
              <w:right w:val="single" w:sz="4" w:space="0" w:color="auto"/>
            </w:tcBorders>
          </w:tcPr>
          <w:p w14:paraId="047AB90D" w14:textId="77777777" w:rsidR="000E248B" w:rsidRDefault="000E248B" w:rsidP="0036161D">
            <w:pPr>
              <w:pStyle w:val="NormalWeb"/>
              <w:autoSpaceDE w:val="0"/>
              <w:autoSpaceDN w:val="0"/>
              <w:spacing w:after="120"/>
              <w:jc w:val="center"/>
            </w:pPr>
            <w:r>
              <w:rPr>
                <w:b/>
                <w:bCs/>
              </w:rPr>
              <w:t>Mô tả</w:t>
            </w:r>
          </w:p>
        </w:tc>
      </w:tr>
      <w:tr w:rsidR="000E248B" w14:paraId="5EA4D0D5" w14:textId="77777777" w:rsidTr="0036161D">
        <w:tc>
          <w:tcPr>
            <w:tcW w:w="691" w:type="dxa"/>
            <w:tcBorders>
              <w:top w:val="single" w:sz="4" w:space="0" w:color="auto"/>
              <w:left w:val="single" w:sz="4" w:space="0" w:color="auto"/>
              <w:bottom w:val="single" w:sz="4" w:space="0" w:color="auto"/>
              <w:right w:val="single" w:sz="4" w:space="0" w:color="auto"/>
            </w:tcBorders>
          </w:tcPr>
          <w:p w14:paraId="40239A69" w14:textId="77777777" w:rsidR="000E248B" w:rsidRDefault="000E248B" w:rsidP="0036161D">
            <w:pPr>
              <w:pStyle w:val="NormalWeb"/>
              <w:autoSpaceDE w:val="0"/>
              <w:autoSpaceDN w:val="0"/>
              <w:spacing w:after="120"/>
              <w:jc w:val="center"/>
            </w:pPr>
            <w:r>
              <w:rPr>
                <w:b/>
                <w:bCs/>
              </w:rPr>
              <w:t>1</w:t>
            </w:r>
          </w:p>
        </w:tc>
        <w:tc>
          <w:tcPr>
            <w:tcW w:w="2124" w:type="dxa"/>
            <w:tcBorders>
              <w:top w:val="single" w:sz="4" w:space="0" w:color="auto"/>
              <w:left w:val="single" w:sz="4" w:space="0" w:color="auto"/>
              <w:bottom w:val="single" w:sz="4" w:space="0" w:color="auto"/>
              <w:right w:val="single" w:sz="4" w:space="0" w:color="auto"/>
            </w:tcBorders>
          </w:tcPr>
          <w:p w14:paraId="30E77900" w14:textId="77777777" w:rsidR="000E248B" w:rsidRDefault="000E248B" w:rsidP="0036161D">
            <w:pPr>
              <w:pStyle w:val="NormalWeb"/>
              <w:autoSpaceDE w:val="0"/>
              <w:autoSpaceDN w:val="0"/>
              <w:spacing w:after="120"/>
              <w:jc w:val="center"/>
            </w:pPr>
            <w:r>
              <w:t>Xơ tổng hợp: PE, Viscose</w:t>
            </w:r>
          </w:p>
        </w:tc>
        <w:tc>
          <w:tcPr>
            <w:tcW w:w="2196" w:type="dxa"/>
            <w:tcBorders>
              <w:top w:val="single" w:sz="4" w:space="0" w:color="auto"/>
              <w:left w:val="single" w:sz="4" w:space="0" w:color="auto"/>
              <w:bottom w:val="single" w:sz="4" w:space="0" w:color="auto"/>
              <w:right w:val="single" w:sz="4" w:space="0" w:color="auto"/>
            </w:tcBorders>
          </w:tcPr>
          <w:p w14:paraId="3B19BA16" w14:textId="77777777" w:rsidR="000E248B" w:rsidRDefault="000E248B" w:rsidP="0036161D">
            <w:pPr>
              <w:pStyle w:val="NormalWeb"/>
              <w:autoSpaceDE w:val="0"/>
              <w:autoSpaceDN w:val="0"/>
              <w:spacing w:after="120"/>
              <w:jc w:val="center"/>
            </w:pPr>
            <w:r>
              <w:t>Xơ polyester PSF</w:t>
            </w:r>
          </w:p>
        </w:tc>
        <w:tc>
          <w:tcPr>
            <w:tcW w:w="685" w:type="dxa"/>
            <w:tcBorders>
              <w:top w:val="single" w:sz="4" w:space="0" w:color="auto"/>
              <w:left w:val="single" w:sz="4" w:space="0" w:color="auto"/>
              <w:bottom w:val="single" w:sz="4" w:space="0" w:color="auto"/>
              <w:right w:val="single" w:sz="4" w:space="0" w:color="auto"/>
            </w:tcBorders>
          </w:tcPr>
          <w:p w14:paraId="6504A399" w14:textId="77777777" w:rsidR="000E248B" w:rsidRDefault="000E248B" w:rsidP="0036161D">
            <w:pPr>
              <w:pStyle w:val="NormalWeb"/>
              <w:autoSpaceDE w:val="0"/>
              <w:autoSpaceDN w:val="0"/>
              <w:spacing w:after="120"/>
              <w:jc w:val="center"/>
            </w:pPr>
            <w:r>
              <w:t>5503</w:t>
            </w:r>
          </w:p>
        </w:tc>
        <w:tc>
          <w:tcPr>
            <w:tcW w:w="508" w:type="dxa"/>
            <w:tcBorders>
              <w:top w:val="single" w:sz="4" w:space="0" w:color="auto"/>
              <w:left w:val="single" w:sz="4" w:space="0" w:color="auto"/>
              <w:bottom w:val="single" w:sz="4" w:space="0" w:color="auto"/>
              <w:right w:val="single" w:sz="4" w:space="0" w:color="auto"/>
            </w:tcBorders>
          </w:tcPr>
          <w:p w14:paraId="7E051AF7" w14:textId="77777777" w:rsidR="000E248B" w:rsidRDefault="000E248B" w:rsidP="0036161D">
            <w:pPr>
              <w:pStyle w:val="NormalWeb"/>
              <w:autoSpaceDE w:val="0"/>
              <w:autoSpaceDN w:val="0"/>
              <w:spacing w:after="120"/>
              <w:jc w:val="center"/>
            </w:pPr>
            <w:r>
              <w:t>20</w:t>
            </w:r>
          </w:p>
        </w:tc>
        <w:tc>
          <w:tcPr>
            <w:tcW w:w="514" w:type="dxa"/>
            <w:tcBorders>
              <w:top w:val="single" w:sz="4" w:space="0" w:color="auto"/>
              <w:left w:val="single" w:sz="4" w:space="0" w:color="auto"/>
              <w:bottom w:val="single" w:sz="4" w:space="0" w:color="auto"/>
              <w:right w:val="single" w:sz="4" w:space="0" w:color="auto"/>
            </w:tcBorders>
          </w:tcPr>
          <w:p w14:paraId="24E875A3" w14:textId="77777777" w:rsidR="000E248B" w:rsidRDefault="000E248B" w:rsidP="0036161D">
            <w:pPr>
              <w:pStyle w:val="NormalWeb"/>
              <w:autoSpaceDE w:val="0"/>
              <w:autoSpaceDN w:val="0"/>
              <w:spacing w:after="120"/>
              <w:jc w:val="center"/>
            </w:pPr>
            <w:r>
              <w:t>00</w:t>
            </w:r>
          </w:p>
        </w:tc>
        <w:tc>
          <w:tcPr>
            <w:tcW w:w="1922" w:type="dxa"/>
            <w:tcBorders>
              <w:top w:val="single" w:sz="4" w:space="0" w:color="auto"/>
              <w:left w:val="single" w:sz="4" w:space="0" w:color="auto"/>
              <w:bottom w:val="single" w:sz="4" w:space="0" w:color="auto"/>
              <w:right w:val="single" w:sz="4" w:space="0" w:color="auto"/>
            </w:tcBorders>
          </w:tcPr>
          <w:p w14:paraId="04F5A418" w14:textId="77777777" w:rsidR="000E248B" w:rsidRDefault="000E248B" w:rsidP="0036161D">
            <w:pPr>
              <w:pStyle w:val="NormalWeb"/>
              <w:autoSpaceDE w:val="0"/>
              <w:autoSpaceDN w:val="0"/>
              <w:spacing w:after="120"/>
              <w:jc w:val="center"/>
            </w:pPr>
            <w:r>
              <w:t> </w:t>
            </w:r>
          </w:p>
        </w:tc>
      </w:tr>
      <w:tr w:rsidR="000E248B" w14:paraId="147C8FB9" w14:textId="77777777" w:rsidTr="0036161D">
        <w:tc>
          <w:tcPr>
            <w:tcW w:w="691" w:type="dxa"/>
            <w:vMerge w:val="restart"/>
            <w:tcBorders>
              <w:top w:val="single" w:sz="4" w:space="0" w:color="auto"/>
              <w:left w:val="single" w:sz="4" w:space="0" w:color="auto"/>
              <w:bottom w:val="single" w:sz="4" w:space="0" w:color="auto"/>
              <w:right w:val="single" w:sz="4" w:space="0" w:color="auto"/>
            </w:tcBorders>
          </w:tcPr>
          <w:p w14:paraId="73EC6A58" w14:textId="77777777" w:rsidR="000E248B" w:rsidRDefault="000E248B" w:rsidP="0036161D">
            <w:pPr>
              <w:pStyle w:val="NormalWeb"/>
              <w:autoSpaceDE w:val="0"/>
              <w:autoSpaceDN w:val="0"/>
              <w:spacing w:after="120"/>
              <w:jc w:val="center"/>
            </w:pPr>
            <w:r>
              <w:rPr>
                <w:b/>
                <w:bCs/>
              </w:rPr>
              <w:t>2</w:t>
            </w:r>
          </w:p>
        </w:tc>
        <w:tc>
          <w:tcPr>
            <w:tcW w:w="2124" w:type="dxa"/>
            <w:vMerge w:val="restart"/>
            <w:tcBorders>
              <w:top w:val="single" w:sz="4" w:space="0" w:color="auto"/>
              <w:left w:val="single" w:sz="4" w:space="0" w:color="auto"/>
              <w:bottom w:val="single" w:sz="4" w:space="0" w:color="auto"/>
              <w:right w:val="single" w:sz="4" w:space="0" w:color="auto"/>
            </w:tcBorders>
          </w:tcPr>
          <w:p w14:paraId="4FB8B28C" w14:textId="77777777" w:rsidR="000E248B" w:rsidRDefault="000E248B" w:rsidP="0036161D">
            <w:pPr>
              <w:pStyle w:val="NormalWeb"/>
              <w:autoSpaceDE w:val="0"/>
              <w:autoSpaceDN w:val="0"/>
              <w:spacing w:after="120"/>
              <w:jc w:val="center"/>
            </w:pPr>
            <w:r>
              <w:t>Sợi dệt kim, sợi dệt thoi; sợi Polyester có độ bền cao, sợi Spandex, nylon có độ bền cao</w:t>
            </w:r>
          </w:p>
        </w:tc>
        <w:tc>
          <w:tcPr>
            <w:tcW w:w="2196" w:type="dxa"/>
            <w:tcBorders>
              <w:top w:val="single" w:sz="4" w:space="0" w:color="auto"/>
              <w:left w:val="single" w:sz="4" w:space="0" w:color="auto"/>
              <w:bottom w:val="single" w:sz="4" w:space="0" w:color="auto"/>
              <w:right w:val="single" w:sz="4" w:space="0" w:color="auto"/>
            </w:tcBorders>
          </w:tcPr>
          <w:p w14:paraId="7BA67302" w14:textId="77777777" w:rsidR="000E248B" w:rsidRDefault="000E248B" w:rsidP="0036161D">
            <w:pPr>
              <w:pStyle w:val="NormalWeb"/>
              <w:autoSpaceDE w:val="0"/>
              <w:autoSpaceDN w:val="0"/>
              <w:spacing w:after="120"/>
              <w:jc w:val="center"/>
            </w:pPr>
            <w:r>
              <w:t>Sợi</w:t>
            </w:r>
          </w:p>
        </w:tc>
        <w:tc>
          <w:tcPr>
            <w:tcW w:w="685" w:type="dxa"/>
            <w:tcBorders>
              <w:top w:val="single" w:sz="4" w:space="0" w:color="auto"/>
              <w:left w:val="single" w:sz="4" w:space="0" w:color="auto"/>
              <w:bottom w:val="single" w:sz="4" w:space="0" w:color="auto"/>
              <w:right w:val="single" w:sz="4" w:space="0" w:color="auto"/>
            </w:tcBorders>
          </w:tcPr>
          <w:p w14:paraId="3B96FEE0" w14:textId="77777777" w:rsidR="000E248B" w:rsidRDefault="000E248B" w:rsidP="0036161D">
            <w:pPr>
              <w:pStyle w:val="NormalWeb"/>
              <w:autoSpaceDE w:val="0"/>
              <w:autoSpaceDN w:val="0"/>
              <w:spacing w:after="120"/>
              <w:jc w:val="center"/>
            </w:pPr>
            <w:r>
              <w:t>5205</w:t>
            </w:r>
          </w:p>
        </w:tc>
        <w:tc>
          <w:tcPr>
            <w:tcW w:w="508" w:type="dxa"/>
            <w:tcBorders>
              <w:top w:val="single" w:sz="4" w:space="0" w:color="auto"/>
              <w:left w:val="single" w:sz="4" w:space="0" w:color="auto"/>
              <w:bottom w:val="single" w:sz="4" w:space="0" w:color="auto"/>
              <w:right w:val="single" w:sz="4" w:space="0" w:color="auto"/>
            </w:tcBorders>
          </w:tcPr>
          <w:p w14:paraId="2ABCA7A0" w14:textId="77777777" w:rsidR="000E248B" w:rsidRDefault="000E248B" w:rsidP="0036161D">
            <w:pPr>
              <w:pStyle w:val="NormalWeb"/>
              <w:autoSpaceDE w:val="0"/>
              <w:autoSpaceDN w:val="0"/>
              <w:spacing w:after="120"/>
              <w:jc w:val="center"/>
            </w:pPr>
            <w:r>
              <w:t> </w:t>
            </w:r>
          </w:p>
        </w:tc>
        <w:tc>
          <w:tcPr>
            <w:tcW w:w="514" w:type="dxa"/>
            <w:tcBorders>
              <w:top w:val="single" w:sz="4" w:space="0" w:color="auto"/>
              <w:left w:val="single" w:sz="4" w:space="0" w:color="auto"/>
              <w:bottom w:val="single" w:sz="4" w:space="0" w:color="auto"/>
              <w:right w:val="single" w:sz="4" w:space="0" w:color="auto"/>
            </w:tcBorders>
          </w:tcPr>
          <w:p w14:paraId="22776D35" w14:textId="77777777" w:rsidR="000E248B" w:rsidRDefault="000E248B" w:rsidP="0036161D">
            <w:pPr>
              <w:pStyle w:val="NormalWeb"/>
              <w:autoSpaceDE w:val="0"/>
              <w:autoSpaceDN w:val="0"/>
              <w:spacing w:after="120"/>
              <w:jc w:val="center"/>
            </w:pPr>
            <w:r>
              <w:t> </w:t>
            </w:r>
          </w:p>
        </w:tc>
        <w:tc>
          <w:tcPr>
            <w:tcW w:w="1922" w:type="dxa"/>
            <w:tcBorders>
              <w:top w:val="single" w:sz="4" w:space="0" w:color="auto"/>
              <w:left w:val="single" w:sz="4" w:space="0" w:color="auto"/>
              <w:bottom w:val="single" w:sz="4" w:space="0" w:color="auto"/>
              <w:right w:val="single" w:sz="4" w:space="0" w:color="auto"/>
            </w:tcBorders>
          </w:tcPr>
          <w:p w14:paraId="5AA55A0D" w14:textId="77777777" w:rsidR="000E248B" w:rsidRDefault="000E248B" w:rsidP="0036161D">
            <w:pPr>
              <w:pStyle w:val="NormalWeb"/>
              <w:autoSpaceDE w:val="0"/>
              <w:autoSpaceDN w:val="0"/>
              <w:spacing w:after="120"/>
              <w:jc w:val="center"/>
            </w:pPr>
            <w:r>
              <w:t>Gồm các mã HS: 52053300, 52052200, 52054200, 52052300, 52054300, 52051200, 52051400, 52053200, 52051300, 52051100, 52052300, 52052400</w:t>
            </w:r>
          </w:p>
        </w:tc>
      </w:tr>
      <w:tr w:rsidR="000E248B" w14:paraId="048FD6BC" w14:textId="77777777" w:rsidTr="0036161D">
        <w:tc>
          <w:tcPr>
            <w:tcW w:w="691" w:type="dxa"/>
            <w:vMerge/>
            <w:tcBorders>
              <w:top w:val="single" w:sz="4" w:space="0" w:color="auto"/>
              <w:left w:val="single" w:sz="4" w:space="0" w:color="auto"/>
              <w:bottom w:val="single" w:sz="4" w:space="0" w:color="auto"/>
              <w:right w:val="single" w:sz="4" w:space="0" w:color="auto"/>
            </w:tcBorders>
            <w:vAlign w:val="center"/>
          </w:tcPr>
          <w:p w14:paraId="09A26E5F" w14:textId="77777777" w:rsidR="000E248B" w:rsidRDefault="000E248B" w:rsidP="0036161D">
            <w:pPr>
              <w:rPr>
                <w:rFonts w:ascii="Arial" w:hAnsi="Arial" w:cs="Arial"/>
              </w:rPr>
            </w:pPr>
          </w:p>
        </w:tc>
        <w:tc>
          <w:tcPr>
            <w:tcW w:w="2124" w:type="dxa"/>
            <w:vMerge/>
            <w:tcBorders>
              <w:top w:val="single" w:sz="4" w:space="0" w:color="auto"/>
              <w:left w:val="single" w:sz="4" w:space="0" w:color="auto"/>
              <w:bottom w:val="single" w:sz="4" w:space="0" w:color="auto"/>
              <w:right w:val="single" w:sz="4" w:space="0" w:color="auto"/>
            </w:tcBorders>
            <w:vAlign w:val="center"/>
          </w:tcPr>
          <w:p w14:paraId="3770F4E6" w14:textId="77777777" w:rsidR="000E248B" w:rsidRDefault="000E248B" w:rsidP="0036161D">
            <w:pP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036FF2DA" w14:textId="77777777" w:rsidR="000E248B" w:rsidRDefault="000E248B" w:rsidP="0036161D">
            <w:pPr>
              <w:pStyle w:val="NormalWeb"/>
              <w:autoSpaceDE w:val="0"/>
              <w:autoSpaceDN w:val="0"/>
              <w:spacing w:after="120"/>
              <w:jc w:val="center"/>
            </w:pPr>
            <w:r>
              <w:t>Sợi</w:t>
            </w:r>
          </w:p>
        </w:tc>
        <w:tc>
          <w:tcPr>
            <w:tcW w:w="685" w:type="dxa"/>
            <w:tcBorders>
              <w:top w:val="single" w:sz="4" w:space="0" w:color="auto"/>
              <w:left w:val="single" w:sz="4" w:space="0" w:color="auto"/>
              <w:bottom w:val="single" w:sz="4" w:space="0" w:color="auto"/>
              <w:right w:val="single" w:sz="4" w:space="0" w:color="auto"/>
            </w:tcBorders>
          </w:tcPr>
          <w:p w14:paraId="78C439C2" w14:textId="77777777" w:rsidR="000E248B" w:rsidRDefault="000E248B" w:rsidP="0036161D">
            <w:pPr>
              <w:pStyle w:val="NormalWeb"/>
              <w:autoSpaceDE w:val="0"/>
              <w:autoSpaceDN w:val="0"/>
              <w:spacing w:after="120"/>
              <w:jc w:val="center"/>
            </w:pPr>
            <w:r>
              <w:t>5404</w:t>
            </w:r>
          </w:p>
        </w:tc>
        <w:tc>
          <w:tcPr>
            <w:tcW w:w="508" w:type="dxa"/>
            <w:tcBorders>
              <w:top w:val="single" w:sz="4" w:space="0" w:color="auto"/>
              <w:left w:val="single" w:sz="4" w:space="0" w:color="auto"/>
              <w:bottom w:val="single" w:sz="4" w:space="0" w:color="auto"/>
              <w:right w:val="single" w:sz="4" w:space="0" w:color="auto"/>
            </w:tcBorders>
          </w:tcPr>
          <w:p w14:paraId="1AE8B9E5" w14:textId="77777777" w:rsidR="000E248B" w:rsidRDefault="000E248B" w:rsidP="0036161D">
            <w:pPr>
              <w:pStyle w:val="NormalWeb"/>
              <w:autoSpaceDE w:val="0"/>
              <w:autoSpaceDN w:val="0"/>
              <w:spacing w:after="120"/>
              <w:jc w:val="center"/>
            </w:pPr>
            <w:r>
              <w:t> </w:t>
            </w:r>
          </w:p>
        </w:tc>
        <w:tc>
          <w:tcPr>
            <w:tcW w:w="514" w:type="dxa"/>
            <w:tcBorders>
              <w:top w:val="single" w:sz="4" w:space="0" w:color="auto"/>
              <w:left w:val="single" w:sz="4" w:space="0" w:color="auto"/>
              <w:bottom w:val="single" w:sz="4" w:space="0" w:color="auto"/>
              <w:right w:val="single" w:sz="4" w:space="0" w:color="auto"/>
            </w:tcBorders>
          </w:tcPr>
          <w:p w14:paraId="6D3047C0" w14:textId="77777777" w:rsidR="000E248B" w:rsidRDefault="000E248B" w:rsidP="0036161D">
            <w:pPr>
              <w:pStyle w:val="NormalWeb"/>
              <w:autoSpaceDE w:val="0"/>
              <w:autoSpaceDN w:val="0"/>
              <w:spacing w:after="120"/>
              <w:jc w:val="center"/>
            </w:pPr>
            <w:r>
              <w:t> </w:t>
            </w:r>
          </w:p>
        </w:tc>
        <w:tc>
          <w:tcPr>
            <w:tcW w:w="1922" w:type="dxa"/>
            <w:tcBorders>
              <w:top w:val="single" w:sz="4" w:space="0" w:color="auto"/>
              <w:left w:val="single" w:sz="4" w:space="0" w:color="auto"/>
              <w:bottom w:val="single" w:sz="4" w:space="0" w:color="auto"/>
              <w:right w:val="single" w:sz="4" w:space="0" w:color="auto"/>
            </w:tcBorders>
          </w:tcPr>
          <w:p w14:paraId="703D8E7A" w14:textId="77777777" w:rsidR="000E248B" w:rsidRDefault="000E248B" w:rsidP="0036161D">
            <w:pPr>
              <w:pStyle w:val="NormalWeb"/>
              <w:autoSpaceDE w:val="0"/>
              <w:autoSpaceDN w:val="0"/>
              <w:spacing w:after="120"/>
              <w:jc w:val="center"/>
            </w:pPr>
            <w:r>
              <w:t>Gồm các mã HS: 54041900, 54041200</w:t>
            </w:r>
          </w:p>
        </w:tc>
      </w:tr>
      <w:tr w:rsidR="000E248B" w14:paraId="32CFF004" w14:textId="77777777" w:rsidTr="0036161D">
        <w:tc>
          <w:tcPr>
            <w:tcW w:w="691" w:type="dxa"/>
            <w:vMerge/>
            <w:tcBorders>
              <w:top w:val="single" w:sz="4" w:space="0" w:color="auto"/>
              <w:left w:val="single" w:sz="4" w:space="0" w:color="auto"/>
              <w:bottom w:val="single" w:sz="4" w:space="0" w:color="auto"/>
              <w:right w:val="single" w:sz="4" w:space="0" w:color="auto"/>
            </w:tcBorders>
            <w:vAlign w:val="center"/>
          </w:tcPr>
          <w:p w14:paraId="1D2D99E1" w14:textId="77777777" w:rsidR="000E248B" w:rsidRDefault="000E248B" w:rsidP="0036161D">
            <w:pPr>
              <w:rPr>
                <w:rFonts w:ascii="Arial" w:hAnsi="Arial" w:cs="Arial"/>
              </w:rPr>
            </w:pPr>
          </w:p>
        </w:tc>
        <w:tc>
          <w:tcPr>
            <w:tcW w:w="2124" w:type="dxa"/>
            <w:vMerge/>
            <w:tcBorders>
              <w:top w:val="single" w:sz="4" w:space="0" w:color="auto"/>
              <w:left w:val="single" w:sz="4" w:space="0" w:color="auto"/>
              <w:bottom w:val="single" w:sz="4" w:space="0" w:color="auto"/>
              <w:right w:val="single" w:sz="4" w:space="0" w:color="auto"/>
            </w:tcBorders>
            <w:vAlign w:val="center"/>
          </w:tcPr>
          <w:p w14:paraId="79750D53" w14:textId="77777777" w:rsidR="000E248B" w:rsidRDefault="000E248B" w:rsidP="0036161D">
            <w:pP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1A8D1906" w14:textId="77777777" w:rsidR="000E248B" w:rsidRDefault="000E248B" w:rsidP="0036161D">
            <w:pPr>
              <w:pStyle w:val="NormalWeb"/>
              <w:autoSpaceDE w:val="0"/>
              <w:autoSpaceDN w:val="0"/>
              <w:spacing w:after="120"/>
              <w:jc w:val="center"/>
            </w:pPr>
            <w:r>
              <w:t>Sợi polyester filament</w:t>
            </w:r>
          </w:p>
        </w:tc>
        <w:tc>
          <w:tcPr>
            <w:tcW w:w="685" w:type="dxa"/>
            <w:tcBorders>
              <w:top w:val="single" w:sz="4" w:space="0" w:color="auto"/>
              <w:left w:val="single" w:sz="4" w:space="0" w:color="auto"/>
              <w:bottom w:val="single" w:sz="4" w:space="0" w:color="auto"/>
              <w:right w:val="single" w:sz="4" w:space="0" w:color="auto"/>
            </w:tcBorders>
          </w:tcPr>
          <w:p w14:paraId="3205B600" w14:textId="77777777" w:rsidR="000E248B" w:rsidRDefault="000E248B" w:rsidP="0036161D">
            <w:pPr>
              <w:pStyle w:val="NormalWeb"/>
              <w:autoSpaceDE w:val="0"/>
              <w:autoSpaceDN w:val="0"/>
              <w:spacing w:after="120"/>
              <w:jc w:val="center"/>
            </w:pPr>
            <w:r>
              <w:t>5402</w:t>
            </w:r>
          </w:p>
        </w:tc>
        <w:tc>
          <w:tcPr>
            <w:tcW w:w="508" w:type="dxa"/>
            <w:tcBorders>
              <w:top w:val="single" w:sz="4" w:space="0" w:color="auto"/>
              <w:left w:val="single" w:sz="4" w:space="0" w:color="auto"/>
              <w:bottom w:val="single" w:sz="4" w:space="0" w:color="auto"/>
              <w:right w:val="single" w:sz="4" w:space="0" w:color="auto"/>
            </w:tcBorders>
          </w:tcPr>
          <w:p w14:paraId="2023E808" w14:textId="77777777" w:rsidR="000E248B" w:rsidRDefault="000E248B" w:rsidP="0036161D">
            <w:pPr>
              <w:pStyle w:val="NormalWeb"/>
              <w:autoSpaceDE w:val="0"/>
              <w:autoSpaceDN w:val="0"/>
              <w:spacing w:after="120"/>
              <w:jc w:val="center"/>
            </w:pPr>
            <w:r>
              <w:t>33</w:t>
            </w:r>
          </w:p>
        </w:tc>
        <w:tc>
          <w:tcPr>
            <w:tcW w:w="514" w:type="dxa"/>
            <w:tcBorders>
              <w:top w:val="single" w:sz="4" w:space="0" w:color="auto"/>
              <w:left w:val="single" w:sz="4" w:space="0" w:color="auto"/>
              <w:bottom w:val="single" w:sz="4" w:space="0" w:color="auto"/>
              <w:right w:val="single" w:sz="4" w:space="0" w:color="auto"/>
            </w:tcBorders>
          </w:tcPr>
          <w:p w14:paraId="1C894011" w14:textId="77777777" w:rsidR="000E248B" w:rsidRDefault="000E248B" w:rsidP="0036161D">
            <w:pPr>
              <w:pStyle w:val="NormalWeb"/>
              <w:autoSpaceDE w:val="0"/>
              <w:autoSpaceDN w:val="0"/>
              <w:spacing w:after="120"/>
              <w:jc w:val="center"/>
            </w:pPr>
            <w:r>
              <w:t>00</w:t>
            </w:r>
          </w:p>
        </w:tc>
        <w:tc>
          <w:tcPr>
            <w:tcW w:w="1922" w:type="dxa"/>
            <w:tcBorders>
              <w:top w:val="single" w:sz="4" w:space="0" w:color="auto"/>
              <w:left w:val="single" w:sz="4" w:space="0" w:color="auto"/>
              <w:bottom w:val="single" w:sz="4" w:space="0" w:color="auto"/>
              <w:right w:val="single" w:sz="4" w:space="0" w:color="auto"/>
            </w:tcBorders>
          </w:tcPr>
          <w:p w14:paraId="586B98C0" w14:textId="77777777" w:rsidR="000E248B" w:rsidRDefault="000E248B" w:rsidP="0036161D">
            <w:pPr>
              <w:pStyle w:val="NormalWeb"/>
              <w:autoSpaceDE w:val="0"/>
              <w:autoSpaceDN w:val="0"/>
              <w:spacing w:after="120"/>
              <w:jc w:val="center"/>
            </w:pPr>
            <w:r>
              <w:t> </w:t>
            </w:r>
          </w:p>
        </w:tc>
      </w:tr>
      <w:tr w:rsidR="000E248B" w14:paraId="4BDAA763" w14:textId="77777777" w:rsidTr="0036161D">
        <w:tc>
          <w:tcPr>
            <w:tcW w:w="691" w:type="dxa"/>
            <w:vMerge/>
            <w:tcBorders>
              <w:top w:val="single" w:sz="4" w:space="0" w:color="auto"/>
              <w:left w:val="single" w:sz="4" w:space="0" w:color="auto"/>
              <w:bottom w:val="single" w:sz="4" w:space="0" w:color="auto"/>
              <w:right w:val="single" w:sz="4" w:space="0" w:color="auto"/>
            </w:tcBorders>
            <w:vAlign w:val="center"/>
          </w:tcPr>
          <w:p w14:paraId="6E37A35D" w14:textId="77777777" w:rsidR="000E248B" w:rsidRDefault="000E248B" w:rsidP="0036161D">
            <w:pPr>
              <w:rPr>
                <w:rFonts w:ascii="Arial" w:hAnsi="Arial" w:cs="Arial"/>
              </w:rPr>
            </w:pPr>
          </w:p>
        </w:tc>
        <w:tc>
          <w:tcPr>
            <w:tcW w:w="2124" w:type="dxa"/>
            <w:vMerge/>
            <w:tcBorders>
              <w:top w:val="single" w:sz="4" w:space="0" w:color="auto"/>
              <w:left w:val="single" w:sz="4" w:space="0" w:color="auto"/>
              <w:bottom w:val="single" w:sz="4" w:space="0" w:color="auto"/>
              <w:right w:val="single" w:sz="4" w:space="0" w:color="auto"/>
            </w:tcBorders>
            <w:vAlign w:val="center"/>
          </w:tcPr>
          <w:p w14:paraId="678325C9" w14:textId="77777777" w:rsidR="000E248B" w:rsidRDefault="000E248B" w:rsidP="0036161D">
            <w:pP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2D4D8BBA" w14:textId="77777777" w:rsidR="000E248B" w:rsidRDefault="000E248B" w:rsidP="0036161D">
            <w:pPr>
              <w:pStyle w:val="NormalWeb"/>
              <w:autoSpaceDE w:val="0"/>
              <w:autoSpaceDN w:val="0"/>
              <w:spacing w:after="120"/>
              <w:jc w:val="center"/>
            </w:pPr>
            <w:r>
              <w:t>Sợi</w:t>
            </w:r>
          </w:p>
        </w:tc>
        <w:tc>
          <w:tcPr>
            <w:tcW w:w="685" w:type="dxa"/>
            <w:tcBorders>
              <w:top w:val="single" w:sz="4" w:space="0" w:color="auto"/>
              <w:left w:val="single" w:sz="4" w:space="0" w:color="auto"/>
              <w:bottom w:val="single" w:sz="4" w:space="0" w:color="auto"/>
              <w:right w:val="single" w:sz="4" w:space="0" w:color="auto"/>
            </w:tcBorders>
          </w:tcPr>
          <w:p w14:paraId="12F63424" w14:textId="77777777" w:rsidR="000E248B" w:rsidRDefault="000E248B" w:rsidP="0036161D">
            <w:pPr>
              <w:pStyle w:val="NormalWeb"/>
              <w:autoSpaceDE w:val="0"/>
              <w:autoSpaceDN w:val="0"/>
              <w:spacing w:after="120"/>
              <w:jc w:val="center"/>
            </w:pPr>
            <w:r>
              <w:t>5509</w:t>
            </w:r>
          </w:p>
        </w:tc>
        <w:tc>
          <w:tcPr>
            <w:tcW w:w="508" w:type="dxa"/>
            <w:tcBorders>
              <w:top w:val="single" w:sz="4" w:space="0" w:color="auto"/>
              <w:left w:val="single" w:sz="4" w:space="0" w:color="auto"/>
              <w:bottom w:val="single" w:sz="4" w:space="0" w:color="auto"/>
              <w:right w:val="single" w:sz="4" w:space="0" w:color="auto"/>
            </w:tcBorders>
          </w:tcPr>
          <w:p w14:paraId="0A3B0D31" w14:textId="77777777" w:rsidR="000E248B" w:rsidRDefault="000E248B" w:rsidP="0036161D">
            <w:pPr>
              <w:pStyle w:val="NormalWeb"/>
              <w:autoSpaceDE w:val="0"/>
              <w:autoSpaceDN w:val="0"/>
              <w:spacing w:after="120"/>
              <w:jc w:val="center"/>
            </w:pPr>
            <w:r>
              <w:t> </w:t>
            </w:r>
          </w:p>
        </w:tc>
        <w:tc>
          <w:tcPr>
            <w:tcW w:w="514" w:type="dxa"/>
            <w:tcBorders>
              <w:top w:val="single" w:sz="4" w:space="0" w:color="auto"/>
              <w:left w:val="single" w:sz="4" w:space="0" w:color="auto"/>
              <w:bottom w:val="single" w:sz="4" w:space="0" w:color="auto"/>
              <w:right w:val="single" w:sz="4" w:space="0" w:color="auto"/>
            </w:tcBorders>
          </w:tcPr>
          <w:p w14:paraId="1675C88D" w14:textId="77777777" w:rsidR="000E248B" w:rsidRDefault="000E248B" w:rsidP="0036161D">
            <w:pPr>
              <w:pStyle w:val="NormalWeb"/>
              <w:autoSpaceDE w:val="0"/>
              <w:autoSpaceDN w:val="0"/>
              <w:spacing w:after="120"/>
              <w:jc w:val="center"/>
            </w:pPr>
            <w:r>
              <w:t> </w:t>
            </w:r>
          </w:p>
        </w:tc>
        <w:tc>
          <w:tcPr>
            <w:tcW w:w="1922" w:type="dxa"/>
            <w:tcBorders>
              <w:top w:val="single" w:sz="4" w:space="0" w:color="auto"/>
              <w:left w:val="single" w:sz="4" w:space="0" w:color="auto"/>
              <w:bottom w:val="single" w:sz="4" w:space="0" w:color="auto"/>
              <w:right w:val="single" w:sz="4" w:space="0" w:color="auto"/>
            </w:tcBorders>
          </w:tcPr>
          <w:p w14:paraId="3F9B8218" w14:textId="77777777" w:rsidR="000E248B" w:rsidRDefault="000E248B" w:rsidP="0036161D">
            <w:pPr>
              <w:pStyle w:val="NormalWeb"/>
              <w:autoSpaceDE w:val="0"/>
              <w:autoSpaceDN w:val="0"/>
              <w:spacing w:after="120"/>
              <w:jc w:val="center"/>
            </w:pPr>
            <w:r>
              <w:t>Gồm các mã HS: 55091100, 55091200, 55092100, 55092200, 55095100, 55095300, 55096200</w:t>
            </w:r>
          </w:p>
        </w:tc>
      </w:tr>
      <w:tr w:rsidR="000E248B" w14:paraId="638ECE85" w14:textId="77777777" w:rsidTr="0036161D">
        <w:tc>
          <w:tcPr>
            <w:tcW w:w="691" w:type="dxa"/>
            <w:vMerge/>
            <w:tcBorders>
              <w:top w:val="single" w:sz="4" w:space="0" w:color="auto"/>
              <w:left w:val="single" w:sz="4" w:space="0" w:color="auto"/>
              <w:bottom w:val="single" w:sz="4" w:space="0" w:color="auto"/>
              <w:right w:val="single" w:sz="4" w:space="0" w:color="auto"/>
            </w:tcBorders>
            <w:vAlign w:val="center"/>
          </w:tcPr>
          <w:p w14:paraId="1E54648C" w14:textId="77777777" w:rsidR="000E248B" w:rsidRDefault="000E248B" w:rsidP="0036161D">
            <w:pPr>
              <w:rPr>
                <w:rFonts w:ascii="Arial" w:hAnsi="Arial" w:cs="Arial"/>
              </w:rPr>
            </w:pPr>
          </w:p>
        </w:tc>
        <w:tc>
          <w:tcPr>
            <w:tcW w:w="2124" w:type="dxa"/>
            <w:vMerge/>
            <w:tcBorders>
              <w:top w:val="single" w:sz="4" w:space="0" w:color="auto"/>
              <w:left w:val="single" w:sz="4" w:space="0" w:color="auto"/>
              <w:bottom w:val="single" w:sz="4" w:space="0" w:color="auto"/>
              <w:right w:val="single" w:sz="4" w:space="0" w:color="auto"/>
            </w:tcBorders>
            <w:vAlign w:val="center"/>
          </w:tcPr>
          <w:p w14:paraId="26A211B3" w14:textId="77777777" w:rsidR="000E248B" w:rsidRDefault="000E248B" w:rsidP="0036161D">
            <w:pP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328DB467" w14:textId="77777777" w:rsidR="000E248B" w:rsidRDefault="000E248B" w:rsidP="0036161D">
            <w:pPr>
              <w:pStyle w:val="NormalWeb"/>
              <w:autoSpaceDE w:val="0"/>
              <w:autoSpaceDN w:val="0"/>
              <w:spacing w:after="120"/>
              <w:jc w:val="center"/>
            </w:pPr>
            <w:r>
              <w:t>Sợi</w:t>
            </w:r>
          </w:p>
        </w:tc>
        <w:tc>
          <w:tcPr>
            <w:tcW w:w="685" w:type="dxa"/>
            <w:tcBorders>
              <w:top w:val="single" w:sz="4" w:space="0" w:color="auto"/>
              <w:left w:val="single" w:sz="4" w:space="0" w:color="auto"/>
              <w:bottom w:val="single" w:sz="4" w:space="0" w:color="auto"/>
              <w:right w:val="single" w:sz="4" w:space="0" w:color="auto"/>
            </w:tcBorders>
          </w:tcPr>
          <w:p w14:paraId="014EABFD" w14:textId="77777777" w:rsidR="000E248B" w:rsidRDefault="000E248B" w:rsidP="0036161D">
            <w:pPr>
              <w:pStyle w:val="NormalWeb"/>
              <w:autoSpaceDE w:val="0"/>
              <w:autoSpaceDN w:val="0"/>
              <w:spacing w:after="120"/>
              <w:jc w:val="center"/>
            </w:pPr>
            <w:r>
              <w:t>5510</w:t>
            </w:r>
          </w:p>
        </w:tc>
        <w:tc>
          <w:tcPr>
            <w:tcW w:w="508" w:type="dxa"/>
            <w:tcBorders>
              <w:top w:val="single" w:sz="4" w:space="0" w:color="auto"/>
              <w:left w:val="single" w:sz="4" w:space="0" w:color="auto"/>
              <w:bottom w:val="single" w:sz="4" w:space="0" w:color="auto"/>
              <w:right w:val="single" w:sz="4" w:space="0" w:color="auto"/>
            </w:tcBorders>
          </w:tcPr>
          <w:p w14:paraId="4228B0D9" w14:textId="77777777" w:rsidR="000E248B" w:rsidRDefault="000E248B" w:rsidP="0036161D">
            <w:pPr>
              <w:pStyle w:val="NormalWeb"/>
              <w:autoSpaceDE w:val="0"/>
              <w:autoSpaceDN w:val="0"/>
              <w:spacing w:after="120"/>
              <w:jc w:val="center"/>
            </w:pPr>
            <w:r>
              <w:t> </w:t>
            </w:r>
          </w:p>
        </w:tc>
        <w:tc>
          <w:tcPr>
            <w:tcW w:w="514" w:type="dxa"/>
            <w:tcBorders>
              <w:top w:val="single" w:sz="4" w:space="0" w:color="auto"/>
              <w:left w:val="single" w:sz="4" w:space="0" w:color="auto"/>
              <w:bottom w:val="single" w:sz="4" w:space="0" w:color="auto"/>
              <w:right w:val="single" w:sz="4" w:space="0" w:color="auto"/>
            </w:tcBorders>
          </w:tcPr>
          <w:p w14:paraId="2E15478E" w14:textId="77777777" w:rsidR="000E248B" w:rsidRDefault="000E248B" w:rsidP="0036161D">
            <w:pPr>
              <w:pStyle w:val="NormalWeb"/>
              <w:autoSpaceDE w:val="0"/>
              <w:autoSpaceDN w:val="0"/>
              <w:spacing w:after="120"/>
              <w:jc w:val="center"/>
            </w:pPr>
            <w:r>
              <w:t> </w:t>
            </w:r>
          </w:p>
        </w:tc>
        <w:tc>
          <w:tcPr>
            <w:tcW w:w="1922" w:type="dxa"/>
            <w:tcBorders>
              <w:top w:val="single" w:sz="4" w:space="0" w:color="auto"/>
              <w:left w:val="single" w:sz="4" w:space="0" w:color="auto"/>
              <w:bottom w:val="single" w:sz="4" w:space="0" w:color="auto"/>
              <w:right w:val="single" w:sz="4" w:space="0" w:color="auto"/>
            </w:tcBorders>
          </w:tcPr>
          <w:p w14:paraId="0166E5E9" w14:textId="77777777" w:rsidR="000E248B" w:rsidRDefault="000E248B" w:rsidP="0036161D">
            <w:pPr>
              <w:pStyle w:val="NormalWeb"/>
              <w:autoSpaceDE w:val="0"/>
              <w:autoSpaceDN w:val="0"/>
              <w:spacing w:after="120"/>
              <w:jc w:val="center"/>
            </w:pPr>
            <w:r>
              <w:t>Gồm các mã HS: 55101100, 55103000, 55101200</w:t>
            </w:r>
          </w:p>
        </w:tc>
      </w:tr>
      <w:tr w:rsidR="000E248B" w14:paraId="1E8F6848" w14:textId="77777777" w:rsidTr="0036161D">
        <w:tc>
          <w:tcPr>
            <w:tcW w:w="691" w:type="dxa"/>
            <w:vMerge w:val="restart"/>
            <w:tcBorders>
              <w:top w:val="single" w:sz="4" w:space="0" w:color="auto"/>
              <w:left w:val="single" w:sz="4" w:space="0" w:color="auto"/>
              <w:right w:val="single" w:sz="4" w:space="0" w:color="auto"/>
            </w:tcBorders>
          </w:tcPr>
          <w:p w14:paraId="7895AAF7" w14:textId="77777777" w:rsidR="000E248B" w:rsidRDefault="000E248B" w:rsidP="0036161D">
            <w:pPr>
              <w:pStyle w:val="NormalWeb"/>
              <w:autoSpaceDE w:val="0"/>
              <w:autoSpaceDN w:val="0"/>
              <w:spacing w:after="120"/>
              <w:jc w:val="center"/>
            </w:pPr>
            <w:r>
              <w:rPr>
                <w:b/>
                <w:bCs/>
              </w:rPr>
              <w:t>3</w:t>
            </w:r>
          </w:p>
        </w:tc>
        <w:tc>
          <w:tcPr>
            <w:tcW w:w="2124" w:type="dxa"/>
            <w:vMerge w:val="restart"/>
            <w:tcBorders>
              <w:top w:val="single" w:sz="4" w:space="0" w:color="auto"/>
              <w:left w:val="single" w:sz="4" w:space="0" w:color="auto"/>
              <w:right w:val="single" w:sz="4" w:space="0" w:color="auto"/>
            </w:tcBorders>
          </w:tcPr>
          <w:p w14:paraId="20CCCB8E" w14:textId="77777777" w:rsidR="000E248B" w:rsidRDefault="000E248B" w:rsidP="0036161D">
            <w:pPr>
              <w:pStyle w:val="NormalWeb"/>
              <w:autoSpaceDE w:val="0"/>
              <w:autoSpaceDN w:val="0"/>
              <w:spacing w:after="120"/>
              <w:jc w:val="center"/>
            </w:pPr>
            <w:r>
              <w:t>Vải: Vải kỹ thuật, vải không dệt, vải dệt kim, vải dệt thoi</w:t>
            </w:r>
          </w:p>
        </w:tc>
        <w:tc>
          <w:tcPr>
            <w:tcW w:w="2196" w:type="dxa"/>
            <w:tcBorders>
              <w:top w:val="single" w:sz="4" w:space="0" w:color="auto"/>
              <w:left w:val="single" w:sz="4" w:space="0" w:color="auto"/>
              <w:bottom w:val="single" w:sz="4" w:space="0" w:color="auto"/>
              <w:right w:val="single" w:sz="4" w:space="0" w:color="auto"/>
            </w:tcBorders>
          </w:tcPr>
          <w:p w14:paraId="6BA9C9F2" w14:textId="77777777" w:rsidR="000E248B" w:rsidRDefault="000E248B" w:rsidP="0036161D">
            <w:pPr>
              <w:pStyle w:val="NormalWeb"/>
              <w:autoSpaceDE w:val="0"/>
              <w:autoSpaceDN w:val="0"/>
              <w:spacing w:after="120"/>
              <w:jc w:val="center"/>
            </w:pPr>
            <w:r>
              <w:t>Vải dệt thoi từ sợi bông, có tỷ trọng bông từ 85% trở lên, trọng lượng không quá 200 g/m2</w:t>
            </w:r>
          </w:p>
        </w:tc>
        <w:tc>
          <w:tcPr>
            <w:tcW w:w="685" w:type="dxa"/>
            <w:tcBorders>
              <w:top w:val="single" w:sz="4" w:space="0" w:color="auto"/>
              <w:left w:val="single" w:sz="4" w:space="0" w:color="auto"/>
              <w:bottom w:val="single" w:sz="4" w:space="0" w:color="auto"/>
              <w:right w:val="single" w:sz="4" w:space="0" w:color="auto"/>
            </w:tcBorders>
          </w:tcPr>
          <w:p w14:paraId="6BB52E11" w14:textId="77777777" w:rsidR="000E248B" w:rsidRDefault="000E248B" w:rsidP="0036161D">
            <w:pPr>
              <w:pStyle w:val="NormalWeb"/>
              <w:autoSpaceDE w:val="0"/>
              <w:autoSpaceDN w:val="0"/>
              <w:spacing w:after="120"/>
              <w:jc w:val="center"/>
            </w:pPr>
            <w:r>
              <w:t>5208</w:t>
            </w:r>
          </w:p>
        </w:tc>
        <w:tc>
          <w:tcPr>
            <w:tcW w:w="508" w:type="dxa"/>
            <w:tcBorders>
              <w:top w:val="single" w:sz="4" w:space="0" w:color="auto"/>
              <w:left w:val="single" w:sz="4" w:space="0" w:color="auto"/>
              <w:bottom w:val="single" w:sz="4" w:space="0" w:color="auto"/>
              <w:right w:val="single" w:sz="4" w:space="0" w:color="auto"/>
            </w:tcBorders>
          </w:tcPr>
          <w:p w14:paraId="20B52469" w14:textId="77777777" w:rsidR="000E248B" w:rsidRDefault="000E248B" w:rsidP="0036161D">
            <w:pPr>
              <w:pStyle w:val="NormalWeb"/>
              <w:autoSpaceDE w:val="0"/>
              <w:autoSpaceDN w:val="0"/>
              <w:spacing w:after="120"/>
              <w:jc w:val="center"/>
            </w:pPr>
            <w:r>
              <w:t> </w:t>
            </w:r>
          </w:p>
        </w:tc>
        <w:tc>
          <w:tcPr>
            <w:tcW w:w="514" w:type="dxa"/>
            <w:tcBorders>
              <w:top w:val="single" w:sz="4" w:space="0" w:color="auto"/>
              <w:left w:val="single" w:sz="4" w:space="0" w:color="auto"/>
              <w:bottom w:val="single" w:sz="4" w:space="0" w:color="auto"/>
              <w:right w:val="single" w:sz="4" w:space="0" w:color="auto"/>
            </w:tcBorders>
          </w:tcPr>
          <w:p w14:paraId="604288B7" w14:textId="77777777" w:rsidR="000E248B" w:rsidRDefault="000E248B" w:rsidP="0036161D">
            <w:pPr>
              <w:pStyle w:val="NormalWeb"/>
              <w:autoSpaceDE w:val="0"/>
              <w:autoSpaceDN w:val="0"/>
              <w:spacing w:after="120"/>
              <w:jc w:val="center"/>
            </w:pPr>
            <w:r>
              <w:t> </w:t>
            </w:r>
          </w:p>
        </w:tc>
        <w:tc>
          <w:tcPr>
            <w:tcW w:w="1922" w:type="dxa"/>
            <w:tcBorders>
              <w:top w:val="single" w:sz="4" w:space="0" w:color="auto"/>
              <w:left w:val="single" w:sz="4" w:space="0" w:color="auto"/>
              <w:bottom w:val="single" w:sz="4" w:space="0" w:color="auto"/>
              <w:right w:val="single" w:sz="4" w:space="0" w:color="auto"/>
            </w:tcBorders>
          </w:tcPr>
          <w:p w14:paraId="7383B3A3" w14:textId="77777777" w:rsidR="000E248B" w:rsidRDefault="000E248B" w:rsidP="0036161D">
            <w:pPr>
              <w:pStyle w:val="NormalWeb"/>
              <w:autoSpaceDE w:val="0"/>
              <w:autoSpaceDN w:val="0"/>
              <w:spacing w:after="120"/>
              <w:jc w:val="center"/>
            </w:pPr>
            <w:r>
              <w:t>Gồm các mã HS: 52081100, 52081200, 52081300, 52081900</w:t>
            </w:r>
          </w:p>
        </w:tc>
      </w:tr>
      <w:tr w:rsidR="000E248B" w14:paraId="7EF69C64" w14:textId="77777777" w:rsidTr="0036161D">
        <w:tc>
          <w:tcPr>
            <w:tcW w:w="691" w:type="dxa"/>
            <w:vMerge/>
            <w:tcBorders>
              <w:left w:val="single" w:sz="4" w:space="0" w:color="auto"/>
              <w:right w:val="single" w:sz="4" w:space="0" w:color="auto"/>
            </w:tcBorders>
          </w:tcPr>
          <w:p w14:paraId="7EA05391" w14:textId="77777777" w:rsidR="000E248B" w:rsidRDefault="000E248B" w:rsidP="0036161D">
            <w:pPr>
              <w:pStyle w:val="NormalWeb"/>
              <w:autoSpaceDE w:val="0"/>
              <w:autoSpaceDN w:val="0"/>
              <w:spacing w:after="120"/>
              <w:jc w:val="center"/>
            </w:pPr>
          </w:p>
        </w:tc>
        <w:tc>
          <w:tcPr>
            <w:tcW w:w="2124" w:type="dxa"/>
            <w:vMerge/>
            <w:tcBorders>
              <w:left w:val="single" w:sz="4" w:space="0" w:color="auto"/>
              <w:right w:val="single" w:sz="4" w:space="0" w:color="auto"/>
            </w:tcBorders>
          </w:tcPr>
          <w:p w14:paraId="67B2D177" w14:textId="77777777" w:rsidR="000E248B" w:rsidRDefault="000E248B" w:rsidP="0036161D">
            <w:pPr>
              <w:pStyle w:val="NormalWeb"/>
              <w:autoSpaceDE w:val="0"/>
              <w:autoSpaceDN w:val="0"/>
              <w:spacing w:after="120"/>
              <w:jc w:val="center"/>
            </w:pPr>
          </w:p>
        </w:tc>
        <w:tc>
          <w:tcPr>
            <w:tcW w:w="2196" w:type="dxa"/>
            <w:tcBorders>
              <w:top w:val="single" w:sz="4" w:space="0" w:color="auto"/>
              <w:left w:val="single" w:sz="4" w:space="0" w:color="auto"/>
              <w:bottom w:val="single" w:sz="4" w:space="0" w:color="auto"/>
              <w:right w:val="single" w:sz="4" w:space="0" w:color="auto"/>
            </w:tcBorders>
          </w:tcPr>
          <w:p w14:paraId="521AC2BB" w14:textId="77777777" w:rsidR="000E248B" w:rsidRDefault="000E248B" w:rsidP="0036161D">
            <w:pPr>
              <w:pStyle w:val="NormalWeb"/>
              <w:autoSpaceDE w:val="0"/>
              <w:autoSpaceDN w:val="0"/>
              <w:spacing w:after="120"/>
              <w:jc w:val="center"/>
            </w:pPr>
            <w:r>
              <w:t>Vải Jean các loại</w:t>
            </w:r>
          </w:p>
        </w:tc>
        <w:tc>
          <w:tcPr>
            <w:tcW w:w="685" w:type="dxa"/>
            <w:tcBorders>
              <w:top w:val="single" w:sz="4" w:space="0" w:color="auto"/>
              <w:left w:val="single" w:sz="4" w:space="0" w:color="auto"/>
              <w:bottom w:val="single" w:sz="4" w:space="0" w:color="auto"/>
              <w:right w:val="single" w:sz="4" w:space="0" w:color="auto"/>
            </w:tcBorders>
          </w:tcPr>
          <w:p w14:paraId="67AD6D7A" w14:textId="77777777" w:rsidR="000E248B" w:rsidRDefault="000E248B" w:rsidP="0036161D">
            <w:pPr>
              <w:pStyle w:val="NormalWeb"/>
              <w:autoSpaceDE w:val="0"/>
              <w:autoSpaceDN w:val="0"/>
              <w:spacing w:after="120"/>
              <w:jc w:val="center"/>
            </w:pPr>
            <w:r>
              <w:t>5209</w:t>
            </w:r>
          </w:p>
        </w:tc>
        <w:tc>
          <w:tcPr>
            <w:tcW w:w="508" w:type="dxa"/>
            <w:tcBorders>
              <w:top w:val="single" w:sz="4" w:space="0" w:color="auto"/>
              <w:left w:val="single" w:sz="4" w:space="0" w:color="auto"/>
              <w:bottom w:val="single" w:sz="4" w:space="0" w:color="auto"/>
              <w:right w:val="single" w:sz="4" w:space="0" w:color="auto"/>
            </w:tcBorders>
          </w:tcPr>
          <w:p w14:paraId="034DD098" w14:textId="77777777" w:rsidR="000E248B" w:rsidRDefault="000E248B" w:rsidP="0036161D">
            <w:pPr>
              <w:pStyle w:val="NormalWeb"/>
              <w:autoSpaceDE w:val="0"/>
              <w:autoSpaceDN w:val="0"/>
              <w:spacing w:after="120"/>
              <w:jc w:val="center"/>
            </w:pPr>
            <w:r>
              <w:t>22</w:t>
            </w:r>
          </w:p>
        </w:tc>
        <w:tc>
          <w:tcPr>
            <w:tcW w:w="514" w:type="dxa"/>
            <w:tcBorders>
              <w:top w:val="single" w:sz="4" w:space="0" w:color="auto"/>
              <w:left w:val="single" w:sz="4" w:space="0" w:color="auto"/>
              <w:bottom w:val="single" w:sz="4" w:space="0" w:color="auto"/>
              <w:right w:val="single" w:sz="4" w:space="0" w:color="auto"/>
            </w:tcBorders>
          </w:tcPr>
          <w:p w14:paraId="5B480094" w14:textId="77777777" w:rsidR="000E248B" w:rsidRDefault="000E248B" w:rsidP="0036161D">
            <w:pPr>
              <w:pStyle w:val="NormalWeb"/>
              <w:autoSpaceDE w:val="0"/>
              <w:autoSpaceDN w:val="0"/>
              <w:spacing w:after="120"/>
              <w:jc w:val="center"/>
            </w:pPr>
            <w:r>
              <w:t>00</w:t>
            </w:r>
          </w:p>
        </w:tc>
        <w:tc>
          <w:tcPr>
            <w:tcW w:w="1922" w:type="dxa"/>
            <w:tcBorders>
              <w:top w:val="single" w:sz="4" w:space="0" w:color="auto"/>
              <w:left w:val="single" w:sz="4" w:space="0" w:color="auto"/>
              <w:bottom w:val="single" w:sz="4" w:space="0" w:color="auto"/>
              <w:right w:val="single" w:sz="4" w:space="0" w:color="auto"/>
            </w:tcBorders>
          </w:tcPr>
          <w:p w14:paraId="744B11CB" w14:textId="77777777" w:rsidR="000E248B" w:rsidRDefault="000E248B" w:rsidP="0036161D">
            <w:pPr>
              <w:pStyle w:val="NormalWeb"/>
              <w:autoSpaceDE w:val="0"/>
              <w:autoSpaceDN w:val="0"/>
              <w:spacing w:after="120"/>
              <w:jc w:val="center"/>
            </w:pPr>
            <w:r>
              <w:t xml:space="preserve">Vải dệt bằng nguyên liệu 100% cotton, cotton polyester, cotton </w:t>
            </w:r>
            <w:r>
              <w:lastRenderedPageBreak/>
              <w:t>polyester pandex... trọng lượng từ 7 đến 15 OZ, khổ vải 55 inches đến 63 inches, chỉ số sợi 6 đến 16 Ne</w:t>
            </w:r>
          </w:p>
        </w:tc>
      </w:tr>
      <w:tr w:rsidR="000E248B" w14:paraId="1D84417E" w14:textId="77777777" w:rsidTr="0036161D">
        <w:tc>
          <w:tcPr>
            <w:tcW w:w="691" w:type="dxa"/>
            <w:vMerge/>
            <w:tcBorders>
              <w:left w:val="single" w:sz="4" w:space="0" w:color="auto"/>
              <w:right w:val="single" w:sz="4" w:space="0" w:color="auto"/>
            </w:tcBorders>
            <w:vAlign w:val="center"/>
          </w:tcPr>
          <w:p w14:paraId="55DAAE13" w14:textId="77777777" w:rsidR="000E248B" w:rsidRDefault="000E248B" w:rsidP="0036161D">
            <w:pPr>
              <w:pStyle w:val="NormalWeb"/>
              <w:autoSpaceDE w:val="0"/>
              <w:autoSpaceDN w:val="0"/>
              <w:spacing w:after="120"/>
              <w:jc w:val="center"/>
            </w:pPr>
          </w:p>
        </w:tc>
        <w:tc>
          <w:tcPr>
            <w:tcW w:w="2124" w:type="dxa"/>
            <w:vMerge/>
            <w:tcBorders>
              <w:left w:val="single" w:sz="4" w:space="0" w:color="auto"/>
              <w:right w:val="single" w:sz="4" w:space="0" w:color="auto"/>
            </w:tcBorders>
            <w:vAlign w:val="center"/>
          </w:tcPr>
          <w:p w14:paraId="4154F195" w14:textId="77777777" w:rsidR="000E248B" w:rsidRDefault="000E248B" w:rsidP="0036161D">
            <w:pPr>
              <w:pStyle w:val="NormalWeb"/>
              <w:autoSpaceDE w:val="0"/>
              <w:autoSpaceDN w:val="0"/>
              <w:spacing w:after="120"/>
              <w:jc w:val="center"/>
            </w:pPr>
          </w:p>
        </w:tc>
        <w:tc>
          <w:tcPr>
            <w:tcW w:w="2196" w:type="dxa"/>
            <w:tcBorders>
              <w:top w:val="single" w:sz="4" w:space="0" w:color="auto"/>
              <w:left w:val="single" w:sz="4" w:space="0" w:color="auto"/>
              <w:bottom w:val="single" w:sz="4" w:space="0" w:color="auto"/>
              <w:right w:val="single" w:sz="4" w:space="0" w:color="auto"/>
            </w:tcBorders>
          </w:tcPr>
          <w:p w14:paraId="72C4C36F" w14:textId="77777777" w:rsidR="000E248B" w:rsidRDefault="000E248B" w:rsidP="0036161D">
            <w:pPr>
              <w:pStyle w:val="NormalWeb"/>
              <w:autoSpaceDE w:val="0"/>
              <w:autoSpaceDN w:val="0"/>
              <w:spacing w:after="120"/>
              <w:jc w:val="center"/>
            </w:pPr>
            <w:r>
              <w:t>Vải dệt thoi từ sợi bông, có tỷ trọng bông từ 85% trở lên, trọng lượng trên 200 g/m2</w:t>
            </w:r>
          </w:p>
        </w:tc>
        <w:tc>
          <w:tcPr>
            <w:tcW w:w="685" w:type="dxa"/>
            <w:tcBorders>
              <w:top w:val="single" w:sz="4" w:space="0" w:color="auto"/>
              <w:left w:val="single" w:sz="4" w:space="0" w:color="auto"/>
              <w:bottom w:val="single" w:sz="4" w:space="0" w:color="auto"/>
              <w:right w:val="single" w:sz="4" w:space="0" w:color="auto"/>
            </w:tcBorders>
          </w:tcPr>
          <w:p w14:paraId="018A5F28" w14:textId="77777777" w:rsidR="000E248B" w:rsidRDefault="000E248B" w:rsidP="0036161D">
            <w:pPr>
              <w:pStyle w:val="NormalWeb"/>
              <w:autoSpaceDE w:val="0"/>
              <w:autoSpaceDN w:val="0"/>
              <w:spacing w:after="120"/>
              <w:jc w:val="center"/>
            </w:pPr>
            <w:r>
              <w:t>5209</w:t>
            </w:r>
          </w:p>
        </w:tc>
        <w:tc>
          <w:tcPr>
            <w:tcW w:w="508" w:type="dxa"/>
            <w:tcBorders>
              <w:top w:val="single" w:sz="4" w:space="0" w:color="auto"/>
              <w:left w:val="single" w:sz="4" w:space="0" w:color="auto"/>
              <w:bottom w:val="single" w:sz="4" w:space="0" w:color="auto"/>
              <w:right w:val="single" w:sz="4" w:space="0" w:color="auto"/>
            </w:tcBorders>
          </w:tcPr>
          <w:p w14:paraId="34712F50" w14:textId="77777777" w:rsidR="000E248B" w:rsidRDefault="000E248B" w:rsidP="0036161D">
            <w:pPr>
              <w:pStyle w:val="NormalWeb"/>
              <w:autoSpaceDE w:val="0"/>
              <w:autoSpaceDN w:val="0"/>
              <w:spacing w:after="120"/>
              <w:jc w:val="center"/>
            </w:pPr>
            <w:r>
              <w:t> </w:t>
            </w:r>
          </w:p>
        </w:tc>
        <w:tc>
          <w:tcPr>
            <w:tcW w:w="514" w:type="dxa"/>
            <w:tcBorders>
              <w:top w:val="single" w:sz="4" w:space="0" w:color="auto"/>
              <w:left w:val="single" w:sz="4" w:space="0" w:color="auto"/>
              <w:bottom w:val="single" w:sz="4" w:space="0" w:color="auto"/>
              <w:right w:val="single" w:sz="4" w:space="0" w:color="auto"/>
            </w:tcBorders>
          </w:tcPr>
          <w:p w14:paraId="7530E93A" w14:textId="77777777" w:rsidR="000E248B" w:rsidRDefault="000E248B" w:rsidP="0036161D">
            <w:pPr>
              <w:pStyle w:val="NormalWeb"/>
              <w:autoSpaceDE w:val="0"/>
              <w:autoSpaceDN w:val="0"/>
              <w:spacing w:after="120"/>
              <w:jc w:val="center"/>
            </w:pPr>
            <w:r>
              <w:t> </w:t>
            </w:r>
          </w:p>
        </w:tc>
        <w:tc>
          <w:tcPr>
            <w:tcW w:w="1922" w:type="dxa"/>
            <w:tcBorders>
              <w:top w:val="single" w:sz="4" w:space="0" w:color="auto"/>
              <w:left w:val="single" w:sz="4" w:space="0" w:color="auto"/>
              <w:bottom w:val="single" w:sz="4" w:space="0" w:color="auto"/>
              <w:right w:val="single" w:sz="4" w:space="0" w:color="auto"/>
            </w:tcBorders>
          </w:tcPr>
          <w:p w14:paraId="70704141" w14:textId="77777777" w:rsidR="000E248B" w:rsidRDefault="000E248B" w:rsidP="0036161D">
            <w:pPr>
              <w:pStyle w:val="NormalWeb"/>
              <w:autoSpaceDE w:val="0"/>
              <w:autoSpaceDN w:val="0"/>
              <w:spacing w:after="120"/>
              <w:jc w:val="center"/>
            </w:pPr>
            <w:r>
              <w:t>Gồm các mã HS: 52091100, 52091200</w:t>
            </w:r>
          </w:p>
        </w:tc>
      </w:tr>
      <w:tr w:rsidR="000E248B" w14:paraId="339A567E" w14:textId="77777777" w:rsidTr="0036161D">
        <w:tc>
          <w:tcPr>
            <w:tcW w:w="691" w:type="dxa"/>
            <w:vMerge/>
            <w:tcBorders>
              <w:left w:val="single" w:sz="4" w:space="0" w:color="auto"/>
              <w:right w:val="single" w:sz="4" w:space="0" w:color="auto"/>
            </w:tcBorders>
            <w:vAlign w:val="center"/>
          </w:tcPr>
          <w:p w14:paraId="75D14162" w14:textId="77777777" w:rsidR="000E248B" w:rsidRDefault="000E248B" w:rsidP="0036161D">
            <w:pPr>
              <w:pStyle w:val="NormalWeb"/>
              <w:autoSpaceDE w:val="0"/>
              <w:autoSpaceDN w:val="0"/>
              <w:spacing w:after="120"/>
              <w:jc w:val="center"/>
            </w:pPr>
          </w:p>
        </w:tc>
        <w:tc>
          <w:tcPr>
            <w:tcW w:w="2124" w:type="dxa"/>
            <w:vMerge/>
            <w:tcBorders>
              <w:left w:val="single" w:sz="4" w:space="0" w:color="auto"/>
              <w:right w:val="single" w:sz="4" w:space="0" w:color="auto"/>
            </w:tcBorders>
            <w:vAlign w:val="center"/>
          </w:tcPr>
          <w:p w14:paraId="77C638CC" w14:textId="77777777" w:rsidR="000E248B" w:rsidRDefault="000E248B" w:rsidP="0036161D">
            <w:pPr>
              <w:pStyle w:val="NormalWeb"/>
              <w:autoSpaceDE w:val="0"/>
              <w:autoSpaceDN w:val="0"/>
              <w:spacing w:after="120"/>
              <w:jc w:val="center"/>
            </w:pPr>
          </w:p>
        </w:tc>
        <w:tc>
          <w:tcPr>
            <w:tcW w:w="2196" w:type="dxa"/>
            <w:tcBorders>
              <w:top w:val="single" w:sz="4" w:space="0" w:color="auto"/>
              <w:left w:val="single" w:sz="4" w:space="0" w:color="auto"/>
              <w:bottom w:val="single" w:sz="4" w:space="0" w:color="auto"/>
              <w:right w:val="single" w:sz="4" w:space="0" w:color="auto"/>
            </w:tcBorders>
          </w:tcPr>
          <w:p w14:paraId="0A7DCF0B" w14:textId="77777777" w:rsidR="000E248B" w:rsidRDefault="000E248B" w:rsidP="0036161D">
            <w:pPr>
              <w:pStyle w:val="NormalWeb"/>
              <w:autoSpaceDE w:val="0"/>
              <w:autoSpaceDN w:val="0"/>
              <w:spacing w:after="120"/>
              <w:jc w:val="center"/>
            </w:pPr>
            <w:r>
              <w:t>Kate 65/35, 83/17</w:t>
            </w:r>
          </w:p>
        </w:tc>
        <w:tc>
          <w:tcPr>
            <w:tcW w:w="685" w:type="dxa"/>
            <w:tcBorders>
              <w:top w:val="single" w:sz="4" w:space="0" w:color="auto"/>
              <w:left w:val="single" w:sz="4" w:space="0" w:color="auto"/>
              <w:bottom w:val="single" w:sz="4" w:space="0" w:color="auto"/>
              <w:right w:val="single" w:sz="4" w:space="0" w:color="auto"/>
            </w:tcBorders>
          </w:tcPr>
          <w:p w14:paraId="177C7FE3" w14:textId="77777777" w:rsidR="000E248B" w:rsidRDefault="000E248B" w:rsidP="0036161D">
            <w:pPr>
              <w:pStyle w:val="NormalWeb"/>
              <w:autoSpaceDE w:val="0"/>
              <w:autoSpaceDN w:val="0"/>
              <w:spacing w:after="120"/>
              <w:jc w:val="center"/>
            </w:pPr>
            <w:r>
              <w:t>5210</w:t>
            </w:r>
          </w:p>
        </w:tc>
        <w:tc>
          <w:tcPr>
            <w:tcW w:w="508" w:type="dxa"/>
            <w:tcBorders>
              <w:top w:val="single" w:sz="4" w:space="0" w:color="auto"/>
              <w:left w:val="single" w:sz="4" w:space="0" w:color="auto"/>
              <w:bottom w:val="single" w:sz="4" w:space="0" w:color="auto"/>
              <w:right w:val="single" w:sz="4" w:space="0" w:color="auto"/>
            </w:tcBorders>
          </w:tcPr>
          <w:p w14:paraId="1E42E55C" w14:textId="77777777" w:rsidR="000E248B" w:rsidRDefault="000E248B" w:rsidP="0036161D">
            <w:pPr>
              <w:pStyle w:val="NormalWeb"/>
              <w:autoSpaceDE w:val="0"/>
              <w:autoSpaceDN w:val="0"/>
              <w:spacing w:after="120"/>
              <w:jc w:val="center"/>
            </w:pPr>
            <w:r>
              <w:t>11</w:t>
            </w:r>
          </w:p>
        </w:tc>
        <w:tc>
          <w:tcPr>
            <w:tcW w:w="514" w:type="dxa"/>
            <w:tcBorders>
              <w:top w:val="single" w:sz="4" w:space="0" w:color="auto"/>
              <w:left w:val="single" w:sz="4" w:space="0" w:color="auto"/>
              <w:bottom w:val="single" w:sz="4" w:space="0" w:color="auto"/>
              <w:right w:val="single" w:sz="4" w:space="0" w:color="auto"/>
            </w:tcBorders>
          </w:tcPr>
          <w:p w14:paraId="0765AF40" w14:textId="77777777" w:rsidR="000E248B" w:rsidRDefault="000E248B" w:rsidP="0036161D">
            <w:pPr>
              <w:pStyle w:val="NormalWeb"/>
              <w:autoSpaceDE w:val="0"/>
              <w:autoSpaceDN w:val="0"/>
              <w:spacing w:after="120"/>
              <w:jc w:val="center"/>
            </w:pPr>
            <w:r>
              <w:t>00</w:t>
            </w:r>
          </w:p>
        </w:tc>
        <w:tc>
          <w:tcPr>
            <w:tcW w:w="1922" w:type="dxa"/>
            <w:tcBorders>
              <w:top w:val="single" w:sz="4" w:space="0" w:color="auto"/>
              <w:left w:val="single" w:sz="4" w:space="0" w:color="auto"/>
              <w:bottom w:val="single" w:sz="4" w:space="0" w:color="auto"/>
              <w:right w:val="single" w:sz="4" w:space="0" w:color="auto"/>
            </w:tcBorders>
          </w:tcPr>
          <w:p w14:paraId="6300DFE6" w14:textId="77777777" w:rsidR="000E248B" w:rsidRDefault="000E248B" w:rsidP="0036161D">
            <w:pPr>
              <w:pStyle w:val="NormalWeb"/>
              <w:autoSpaceDE w:val="0"/>
              <w:autoSpaceDN w:val="0"/>
              <w:spacing w:after="120"/>
              <w:jc w:val="center"/>
            </w:pPr>
            <w:r>
              <w:t> </w:t>
            </w:r>
          </w:p>
        </w:tc>
      </w:tr>
      <w:tr w:rsidR="000E248B" w14:paraId="55953248" w14:textId="77777777" w:rsidTr="0036161D">
        <w:tc>
          <w:tcPr>
            <w:tcW w:w="691" w:type="dxa"/>
            <w:vMerge/>
            <w:tcBorders>
              <w:left w:val="single" w:sz="4" w:space="0" w:color="auto"/>
              <w:right w:val="single" w:sz="4" w:space="0" w:color="auto"/>
            </w:tcBorders>
            <w:vAlign w:val="center"/>
          </w:tcPr>
          <w:p w14:paraId="42F4F4BE" w14:textId="77777777" w:rsidR="000E248B" w:rsidRDefault="000E248B" w:rsidP="0036161D">
            <w:pPr>
              <w:pStyle w:val="NormalWeb"/>
              <w:autoSpaceDE w:val="0"/>
              <w:autoSpaceDN w:val="0"/>
              <w:spacing w:after="120"/>
              <w:jc w:val="center"/>
            </w:pPr>
          </w:p>
        </w:tc>
        <w:tc>
          <w:tcPr>
            <w:tcW w:w="2124" w:type="dxa"/>
            <w:vMerge/>
            <w:tcBorders>
              <w:left w:val="single" w:sz="4" w:space="0" w:color="auto"/>
              <w:right w:val="single" w:sz="4" w:space="0" w:color="auto"/>
            </w:tcBorders>
            <w:vAlign w:val="center"/>
          </w:tcPr>
          <w:p w14:paraId="4A5DF61D" w14:textId="77777777" w:rsidR="000E248B" w:rsidRDefault="000E248B" w:rsidP="0036161D">
            <w:pPr>
              <w:pStyle w:val="NormalWeb"/>
              <w:autoSpaceDE w:val="0"/>
              <w:autoSpaceDN w:val="0"/>
              <w:spacing w:after="120"/>
              <w:jc w:val="center"/>
            </w:pPr>
          </w:p>
        </w:tc>
        <w:tc>
          <w:tcPr>
            <w:tcW w:w="2196" w:type="dxa"/>
            <w:tcBorders>
              <w:top w:val="single" w:sz="4" w:space="0" w:color="auto"/>
              <w:left w:val="single" w:sz="4" w:space="0" w:color="auto"/>
              <w:bottom w:val="single" w:sz="4" w:space="0" w:color="auto"/>
              <w:right w:val="single" w:sz="4" w:space="0" w:color="auto"/>
            </w:tcBorders>
          </w:tcPr>
          <w:p w14:paraId="11B78F41" w14:textId="77777777" w:rsidR="000E248B" w:rsidRDefault="000E248B" w:rsidP="0036161D">
            <w:pPr>
              <w:pStyle w:val="NormalWeb"/>
              <w:autoSpaceDE w:val="0"/>
              <w:autoSpaceDN w:val="0"/>
              <w:spacing w:after="120"/>
              <w:jc w:val="center"/>
            </w:pPr>
            <w:r>
              <w:t>Vải dệt thoi khác từ bông</w:t>
            </w:r>
          </w:p>
        </w:tc>
        <w:tc>
          <w:tcPr>
            <w:tcW w:w="685" w:type="dxa"/>
            <w:tcBorders>
              <w:top w:val="single" w:sz="4" w:space="0" w:color="auto"/>
              <w:left w:val="single" w:sz="4" w:space="0" w:color="auto"/>
              <w:bottom w:val="single" w:sz="4" w:space="0" w:color="auto"/>
              <w:right w:val="single" w:sz="4" w:space="0" w:color="auto"/>
            </w:tcBorders>
          </w:tcPr>
          <w:p w14:paraId="49FF667D" w14:textId="77777777" w:rsidR="000E248B" w:rsidRDefault="000E248B" w:rsidP="0036161D">
            <w:pPr>
              <w:pStyle w:val="NormalWeb"/>
              <w:autoSpaceDE w:val="0"/>
              <w:autoSpaceDN w:val="0"/>
              <w:spacing w:after="120"/>
              <w:jc w:val="center"/>
            </w:pPr>
            <w:r>
              <w:t>5212</w:t>
            </w:r>
          </w:p>
        </w:tc>
        <w:tc>
          <w:tcPr>
            <w:tcW w:w="508" w:type="dxa"/>
            <w:tcBorders>
              <w:top w:val="single" w:sz="4" w:space="0" w:color="auto"/>
              <w:left w:val="single" w:sz="4" w:space="0" w:color="auto"/>
              <w:bottom w:val="single" w:sz="4" w:space="0" w:color="auto"/>
              <w:right w:val="single" w:sz="4" w:space="0" w:color="auto"/>
            </w:tcBorders>
          </w:tcPr>
          <w:p w14:paraId="660B93E3" w14:textId="77777777" w:rsidR="000E248B" w:rsidRDefault="000E248B" w:rsidP="0036161D">
            <w:pPr>
              <w:pStyle w:val="NormalWeb"/>
              <w:autoSpaceDE w:val="0"/>
              <w:autoSpaceDN w:val="0"/>
              <w:spacing w:after="120"/>
              <w:jc w:val="center"/>
            </w:pPr>
            <w:r>
              <w:t> </w:t>
            </w:r>
          </w:p>
        </w:tc>
        <w:tc>
          <w:tcPr>
            <w:tcW w:w="514" w:type="dxa"/>
            <w:tcBorders>
              <w:top w:val="single" w:sz="4" w:space="0" w:color="auto"/>
              <w:left w:val="single" w:sz="4" w:space="0" w:color="auto"/>
              <w:bottom w:val="single" w:sz="4" w:space="0" w:color="auto"/>
              <w:right w:val="single" w:sz="4" w:space="0" w:color="auto"/>
            </w:tcBorders>
          </w:tcPr>
          <w:p w14:paraId="65355A6F" w14:textId="77777777" w:rsidR="000E248B" w:rsidRDefault="000E248B" w:rsidP="0036161D">
            <w:pPr>
              <w:pStyle w:val="NormalWeb"/>
              <w:autoSpaceDE w:val="0"/>
              <w:autoSpaceDN w:val="0"/>
              <w:spacing w:after="120"/>
              <w:jc w:val="center"/>
            </w:pPr>
            <w:r>
              <w:t> </w:t>
            </w:r>
          </w:p>
        </w:tc>
        <w:tc>
          <w:tcPr>
            <w:tcW w:w="1922" w:type="dxa"/>
            <w:tcBorders>
              <w:top w:val="single" w:sz="4" w:space="0" w:color="auto"/>
              <w:left w:val="single" w:sz="4" w:space="0" w:color="auto"/>
              <w:bottom w:val="single" w:sz="4" w:space="0" w:color="auto"/>
              <w:right w:val="single" w:sz="4" w:space="0" w:color="auto"/>
            </w:tcBorders>
          </w:tcPr>
          <w:p w14:paraId="4ADB2E8A" w14:textId="77777777" w:rsidR="000E248B" w:rsidRDefault="000E248B" w:rsidP="0036161D">
            <w:pPr>
              <w:pStyle w:val="NormalWeb"/>
              <w:autoSpaceDE w:val="0"/>
              <w:autoSpaceDN w:val="0"/>
              <w:spacing w:after="120"/>
              <w:jc w:val="center"/>
            </w:pPr>
            <w:r>
              <w:t>Bao gồm mã HS: 52121300, 52122300, 52129000</w:t>
            </w:r>
          </w:p>
        </w:tc>
      </w:tr>
      <w:tr w:rsidR="000E248B" w14:paraId="0728AD6F" w14:textId="77777777" w:rsidTr="0036161D">
        <w:tc>
          <w:tcPr>
            <w:tcW w:w="691" w:type="dxa"/>
            <w:vMerge/>
            <w:tcBorders>
              <w:left w:val="single" w:sz="4" w:space="0" w:color="auto"/>
              <w:right w:val="single" w:sz="4" w:space="0" w:color="auto"/>
            </w:tcBorders>
            <w:vAlign w:val="center"/>
          </w:tcPr>
          <w:p w14:paraId="57B6DF4D" w14:textId="77777777" w:rsidR="000E248B" w:rsidRDefault="000E248B" w:rsidP="0036161D">
            <w:pPr>
              <w:pStyle w:val="NormalWeb"/>
              <w:autoSpaceDE w:val="0"/>
              <w:autoSpaceDN w:val="0"/>
              <w:spacing w:after="120"/>
              <w:jc w:val="center"/>
            </w:pPr>
          </w:p>
        </w:tc>
        <w:tc>
          <w:tcPr>
            <w:tcW w:w="2124" w:type="dxa"/>
            <w:vMerge/>
            <w:tcBorders>
              <w:left w:val="single" w:sz="4" w:space="0" w:color="auto"/>
              <w:right w:val="single" w:sz="4" w:space="0" w:color="auto"/>
            </w:tcBorders>
            <w:vAlign w:val="center"/>
          </w:tcPr>
          <w:p w14:paraId="1DA18370" w14:textId="77777777" w:rsidR="000E248B" w:rsidRDefault="000E248B" w:rsidP="0036161D">
            <w:pPr>
              <w:pStyle w:val="NormalWeb"/>
              <w:autoSpaceDE w:val="0"/>
              <w:autoSpaceDN w:val="0"/>
              <w:spacing w:after="120"/>
              <w:jc w:val="center"/>
            </w:pPr>
          </w:p>
        </w:tc>
        <w:tc>
          <w:tcPr>
            <w:tcW w:w="2196" w:type="dxa"/>
            <w:tcBorders>
              <w:top w:val="single" w:sz="4" w:space="0" w:color="auto"/>
              <w:left w:val="single" w:sz="4" w:space="0" w:color="auto"/>
              <w:bottom w:val="single" w:sz="4" w:space="0" w:color="auto"/>
              <w:right w:val="single" w:sz="4" w:space="0" w:color="auto"/>
            </w:tcBorders>
          </w:tcPr>
          <w:p w14:paraId="583C19D5" w14:textId="77777777" w:rsidR="000E248B" w:rsidRDefault="000E248B" w:rsidP="0036161D">
            <w:pPr>
              <w:pStyle w:val="NormalWeb"/>
              <w:autoSpaceDE w:val="0"/>
              <w:autoSpaceDN w:val="0"/>
              <w:spacing w:after="120"/>
              <w:jc w:val="center"/>
            </w:pPr>
            <w:r>
              <w:t>Vải dệt polymer</w:t>
            </w:r>
          </w:p>
        </w:tc>
        <w:tc>
          <w:tcPr>
            <w:tcW w:w="685" w:type="dxa"/>
            <w:tcBorders>
              <w:top w:val="single" w:sz="4" w:space="0" w:color="auto"/>
              <w:left w:val="single" w:sz="4" w:space="0" w:color="auto"/>
              <w:bottom w:val="single" w:sz="4" w:space="0" w:color="auto"/>
              <w:right w:val="single" w:sz="4" w:space="0" w:color="auto"/>
            </w:tcBorders>
          </w:tcPr>
          <w:p w14:paraId="14B7D86C" w14:textId="77777777" w:rsidR="000E248B" w:rsidRDefault="000E248B" w:rsidP="0036161D">
            <w:pPr>
              <w:pStyle w:val="NormalWeb"/>
              <w:autoSpaceDE w:val="0"/>
              <w:autoSpaceDN w:val="0"/>
              <w:spacing w:after="120"/>
              <w:jc w:val="center"/>
            </w:pPr>
            <w:r>
              <w:t>5407</w:t>
            </w:r>
          </w:p>
        </w:tc>
        <w:tc>
          <w:tcPr>
            <w:tcW w:w="508" w:type="dxa"/>
            <w:tcBorders>
              <w:top w:val="single" w:sz="4" w:space="0" w:color="auto"/>
              <w:left w:val="single" w:sz="4" w:space="0" w:color="auto"/>
              <w:bottom w:val="single" w:sz="4" w:space="0" w:color="auto"/>
              <w:right w:val="single" w:sz="4" w:space="0" w:color="auto"/>
            </w:tcBorders>
          </w:tcPr>
          <w:p w14:paraId="6BF66B1E" w14:textId="77777777" w:rsidR="000E248B" w:rsidRDefault="000E248B" w:rsidP="0036161D">
            <w:pPr>
              <w:pStyle w:val="NormalWeb"/>
              <w:autoSpaceDE w:val="0"/>
              <w:autoSpaceDN w:val="0"/>
              <w:spacing w:after="120"/>
              <w:jc w:val="center"/>
            </w:pPr>
            <w:r>
              <w:t>72</w:t>
            </w:r>
          </w:p>
        </w:tc>
        <w:tc>
          <w:tcPr>
            <w:tcW w:w="514" w:type="dxa"/>
            <w:tcBorders>
              <w:top w:val="single" w:sz="4" w:space="0" w:color="auto"/>
              <w:left w:val="single" w:sz="4" w:space="0" w:color="auto"/>
              <w:bottom w:val="single" w:sz="4" w:space="0" w:color="auto"/>
              <w:right w:val="single" w:sz="4" w:space="0" w:color="auto"/>
            </w:tcBorders>
          </w:tcPr>
          <w:p w14:paraId="67784D77" w14:textId="77777777" w:rsidR="000E248B" w:rsidRDefault="000E248B" w:rsidP="0036161D">
            <w:pPr>
              <w:pStyle w:val="NormalWeb"/>
              <w:autoSpaceDE w:val="0"/>
              <w:autoSpaceDN w:val="0"/>
              <w:spacing w:after="120"/>
              <w:jc w:val="center"/>
            </w:pPr>
            <w:r>
              <w:t>00</w:t>
            </w:r>
          </w:p>
        </w:tc>
        <w:tc>
          <w:tcPr>
            <w:tcW w:w="1922" w:type="dxa"/>
            <w:tcBorders>
              <w:top w:val="single" w:sz="4" w:space="0" w:color="auto"/>
              <w:left w:val="single" w:sz="4" w:space="0" w:color="auto"/>
              <w:bottom w:val="single" w:sz="4" w:space="0" w:color="auto"/>
              <w:right w:val="single" w:sz="4" w:space="0" w:color="auto"/>
            </w:tcBorders>
          </w:tcPr>
          <w:p w14:paraId="0D40B9E8" w14:textId="77777777" w:rsidR="000E248B" w:rsidRDefault="000E248B" w:rsidP="0036161D">
            <w:pPr>
              <w:pStyle w:val="NormalWeb"/>
              <w:autoSpaceDE w:val="0"/>
              <w:autoSpaceDN w:val="0"/>
              <w:spacing w:after="120"/>
              <w:jc w:val="center"/>
            </w:pPr>
            <w:r>
              <w:t> </w:t>
            </w:r>
          </w:p>
        </w:tc>
      </w:tr>
      <w:tr w:rsidR="000E248B" w14:paraId="29192E9D" w14:textId="77777777" w:rsidTr="0036161D">
        <w:tc>
          <w:tcPr>
            <w:tcW w:w="691" w:type="dxa"/>
            <w:vMerge/>
            <w:tcBorders>
              <w:left w:val="single" w:sz="4" w:space="0" w:color="auto"/>
              <w:right w:val="single" w:sz="4" w:space="0" w:color="auto"/>
            </w:tcBorders>
            <w:vAlign w:val="center"/>
          </w:tcPr>
          <w:p w14:paraId="3E923EFC" w14:textId="77777777" w:rsidR="000E248B" w:rsidRDefault="000E248B" w:rsidP="0036161D">
            <w:pPr>
              <w:pStyle w:val="NormalWeb"/>
              <w:autoSpaceDE w:val="0"/>
              <w:autoSpaceDN w:val="0"/>
              <w:spacing w:after="120"/>
              <w:jc w:val="center"/>
            </w:pPr>
          </w:p>
        </w:tc>
        <w:tc>
          <w:tcPr>
            <w:tcW w:w="2124" w:type="dxa"/>
            <w:vMerge/>
            <w:tcBorders>
              <w:left w:val="single" w:sz="4" w:space="0" w:color="auto"/>
              <w:right w:val="single" w:sz="4" w:space="0" w:color="auto"/>
            </w:tcBorders>
            <w:vAlign w:val="center"/>
          </w:tcPr>
          <w:p w14:paraId="0B872437" w14:textId="77777777" w:rsidR="000E248B" w:rsidRDefault="000E248B" w:rsidP="0036161D">
            <w:pPr>
              <w:pStyle w:val="NormalWeb"/>
              <w:autoSpaceDE w:val="0"/>
              <w:autoSpaceDN w:val="0"/>
              <w:spacing w:after="120"/>
              <w:jc w:val="center"/>
            </w:pPr>
          </w:p>
        </w:tc>
        <w:tc>
          <w:tcPr>
            <w:tcW w:w="2196" w:type="dxa"/>
            <w:tcBorders>
              <w:top w:val="single" w:sz="4" w:space="0" w:color="auto"/>
              <w:left w:val="single" w:sz="4" w:space="0" w:color="auto"/>
              <w:bottom w:val="single" w:sz="4" w:space="0" w:color="auto"/>
              <w:right w:val="single" w:sz="4" w:space="0" w:color="auto"/>
            </w:tcBorders>
          </w:tcPr>
          <w:p w14:paraId="5A84FD36" w14:textId="77777777" w:rsidR="000E248B" w:rsidRDefault="000E248B" w:rsidP="0036161D">
            <w:pPr>
              <w:pStyle w:val="NormalWeb"/>
              <w:autoSpaceDE w:val="0"/>
              <w:autoSpaceDN w:val="0"/>
              <w:spacing w:after="120"/>
              <w:jc w:val="center"/>
            </w:pPr>
            <w:r>
              <w:t>Vải dệt thoi bằng xơ staple tổng hợp, có tỷ trọng loại xơ này dưới 85%, pha chủ yếu hoặc pha duy nhất với bông, trọng lượng không quá 170 g/m2</w:t>
            </w:r>
          </w:p>
        </w:tc>
        <w:tc>
          <w:tcPr>
            <w:tcW w:w="685" w:type="dxa"/>
            <w:tcBorders>
              <w:top w:val="single" w:sz="4" w:space="0" w:color="auto"/>
              <w:left w:val="single" w:sz="4" w:space="0" w:color="auto"/>
              <w:bottom w:val="single" w:sz="4" w:space="0" w:color="auto"/>
              <w:right w:val="single" w:sz="4" w:space="0" w:color="auto"/>
            </w:tcBorders>
          </w:tcPr>
          <w:p w14:paraId="3AF2F967" w14:textId="77777777" w:rsidR="000E248B" w:rsidRDefault="000E248B" w:rsidP="0036161D">
            <w:pPr>
              <w:pStyle w:val="NormalWeb"/>
              <w:autoSpaceDE w:val="0"/>
              <w:autoSpaceDN w:val="0"/>
              <w:spacing w:after="120"/>
              <w:jc w:val="center"/>
            </w:pPr>
            <w:r>
              <w:t>5513</w:t>
            </w:r>
          </w:p>
        </w:tc>
        <w:tc>
          <w:tcPr>
            <w:tcW w:w="508" w:type="dxa"/>
            <w:tcBorders>
              <w:top w:val="single" w:sz="4" w:space="0" w:color="auto"/>
              <w:left w:val="single" w:sz="4" w:space="0" w:color="auto"/>
              <w:bottom w:val="single" w:sz="4" w:space="0" w:color="auto"/>
              <w:right w:val="single" w:sz="4" w:space="0" w:color="auto"/>
            </w:tcBorders>
          </w:tcPr>
          <w:p w14:paraId="1656B6C4" w14:textId="77777777" w:rsidR="000E248B" w:rsidRDefault="000E248B" w:rsidP="0036161D">
            <w:pPr>
              <w:pStyle w:val="NormalWeb"/>
              <w:autoSpaceDE w:val="0"/>
              <w:autoSpaceDN w:val="0"/>
              <w:spacing w:after="120"/>
              <w:jc w:val="center"/>
            </w:pPr>
            <w:r>
              <w:t> </w:t>
            </w:r>
          </w:p>
        </w:tc>
        <w:tc>
          <w:tcPr>
            <w:tcW w:w="514" w:type="dxa"/>
            <w:tcBorders>
              <w:top w:val="single" w:sz="4" w:space="0" w:color="auto"/>
              <w:left w:val="single" w:sz="4" w:space="0" w:color="auto"/>
              <w:bottom w:val="single" w:sz="4" w:space="0" w:color="auto"/>
              <w:right w:val="single" w:sz="4" w:space="0" w:color="auto"/>
            </w:tcBorders>
          </w:tcPr>
          <w:p w14:paraId="17AE4895" w14:textId="77777777" w:rsidR="000E248B" w:rsidRDefault="000E248B" w:rsidP="0036161D">
            <w:pPr>
              <w:pStyle w:val="NormalWeb"/>
              <w:autoSpaceDE w:val="0"/>
              <w:autoSpaceDN w:val="0"/>
              <w:spacing w:after="120"/>
              <w:jc w:val="center"/>
            </w:pPr>
            <w:r>
              <w:t> </w:t>
            </w:r>
          </w:p>
        </w:tc>
        <w:tc>
          <w:tcPr>
            <w:tcW w:w="1922" w:type="dxa"/>
            <w:tcBorders>
              <w:top w:val="single" w:sz="4" w:space="0" w:color="auto"/>
              <w:left w:val="single" w:sz="4" w:space="0" w:color="auto"/>
              <w:bottom w:val="single" w:sz="4" w:space="0" w:color="auto"/>
              <w:right w:val="single" w:sz="4" w:space="0" w:color="auto"/>
            </w:tcBorders>
          </w:tcPr>
          <w:p w14:paraId="14234BA1" w14:textId="77777777" w:rsidR="000E248B" w:rsidRDefault="000E248B" w:rsidP="0036161D">
            <w:pPr>
              <w:pStyle w:val="NormalWeb"/>
              <w:autoSpaceDE w:val="0"/>
              <w:autoSpaceDN w:val="0"/>
              <w:spacing w:after="120"/>
              <w:jc w:val="center"/>
            </w:pPr>
            <w:r>
              <w:t>Bao gồm mã HS: 55132300, 55133100</w:t>
            </w:r>
          </w:p>
        </w:tc>
      </w:tr>
      <w:tr w:rsidR="000E248B" w14:paraId="0D96552B" w14:textId="77777777" w:rsidTr="0036161D">
        <w:tc>
          <w:tcPr>
            <w:tcW w:w="691" w:type="dxa"/>
            <w:vMerge/>
            <w:tcBorders>
              <w:left w:val="single" w:sz="4" w:space="0" w:color="auto"/>
              <w:right w:val="single" w:sz="4" w:space="0" w:color="auto"/>
            </w:tcBorders>
            <w:vAlign w:val="center"/>
          </w:tcPr>
          <w:p w14:paraId="461E0FAE" w14:textId="77777777" w:rsidR="000E248B" w:rsidRDefault="000E248B" w:rsidP="0036161D">
            <w:pPr>
              <w:pStyle w:val="NormalWeb"/>
              <w:autoSpaceDE w:val="0"/>
              <w:autoSpaceDN w:val="0"/>
              <w:spacing w:after="120"/>
              <w:jc w:val="center"/>
            </w:pPr>
          </w:p>
        </w:tc>
        <w:tc>
          <w:tcPr>
            <w:tcW w:w="2124" w:type="dxa"/>
            <w:vMerge/>
            <w:tcBorders>
              <w:left w:val="single" w:sz="4" w:space="0" w:color="auto"/>
              <w:right w:val="single" w:sz="4" w:space="0" w:color="auto"/>
            </w:tcBorders>
            <w:vAlign w:val="center"/>
          </w:tcPr>
          <w:p w14:paraId="0A4C6D77" w14:textId="77777777" w:rsidR="000E248B" w:rsidRDefault="000E248B" w:rsidP="0036161D">
            <w:pPr>
              <w:pStyle w:val="NormalWeb"/>
              <w:autoSpaceDE w:val="0"/>
              <w:autoSpaceDN w:val="0"/>
              <w:spacing w:after="120"/>
              <w:jc w:val="center"/>
            </w:pPr>
          </w:p>
        </w:tc>
        <w:tc>
          <w:tcPr>
            <w:tcW w:w="2196" w:type="dxa"/>
            <w:tcBorders>
              <w:top w:val="single" w:sz="4" w:space="0" w:color="auto"/>
              <w:left w:val="single" w:sz="4" w:space="0" w:color="auto"/>
              <w:bottom w:val="single" w:sz="4" w:space="0" w:color="auto"/>
              <w:right w:val="single" w:sz="4" w:space="0" w:color="auto"/>
            </w:tcBorders>
          </w:tcPr>
          <w:p w14:paraId="31102D3F" w14:textId="77777777" w:rsidR="000E248B" w:rsidRDefault="000E248B" w:rsidP="0036161D">
            <w:pPr>
              <w:pStyle w:val="NormalWeb"/>
              <w:autoSpaceDE w:val="0"/>
              <w:autoSpaceDN w:val="0"/>
              <w:spacing w:after="120"/>
              <w:jc w:val="center"/>
            </w:pPr>
            <w:r>
              <w:t>Vải dệt thoi bằng xơ staple tổng hợp, có tỷ trọng loại xơ này dưới 85%, pha chủ yếu hoặc pha duy nhất với bông, trọng lượng trên 170 g/m</w:t>
            </w:r>
          </w:p>
        </w:tc>
        <w:tc>
          <w:tcPr>
            <w:tcW w:w="685" w:type="dxa"/>
            <w:tcBorders>
              <w:top w:val="single" w:sz="4" w:space="0" w:color="auto"/>
              <w:left w:val="single" w:sz="4" w:space="0" w:color="auto"/>
              <w:bottom w:val="single" w:sz="4" w:space="0" w:color="auto"/>
              <w:right w:val="single" w:sz="4" w:space="0" w:color="auto"/>
            </w:tcBorders>
          </w:tcPr>
          <w:p w14:paraId="54A49A82" w14:textId="77777777" w:rsidR="000E248B" w:rsidRDefault="000E248B" w:rsidP="0036161D">
            <w:pPr>
              <w:pStyle w:val="NormalWeb"/>
              <w:autoSpaceDE w:val="0"/>
              <w:autoSpaceDN w:val="0"/>
              <w:spacing w:after="120"/>
              <w:jc w:val="center"/>
            </w:pPr>
            <w:r>
              <w:t>5514</w:t>
            </w:r>
          </w:p>
        </w:tc>
        <w:tc>
          <w:tcPr>
            <w:tcW w:w="508" w:type="dxa"/>
            <w:tcBorders>
              <w:top w:val="single" w:sz="4" w:space="0" w:color="auto"/>
              <w:left w:val="single" w:sz="4" w:space="0" w:color="auto"/>
              <w:bottom w:val="single" w:sz="4" w:space="0" w:color="auto"/>
              <w:right w:val="single" w:sz="4" w:space="0" w:color="auto"/>
            </w:tcBorders>
          </w:tcPr>
          <w:p w14:paraId="49C85826" w14:textId="77777777" w:rsidR="000E248B" w:rsidRDefault="000E248B" w:rsidP="0036161D">
            <w:pPr>
              <w:pStyle w:val="NormalWeb"/>
              <w:autoSpaceDE w:val="0"/>
              <w:autoSpaceDN w:val="0"/>
              <w:spacing w:after="120"/>
              <w:jc w:val="center"/>
            </w:pPr>
            <w:r>
              <w:t> </w:t>
            </w:r>
          </w:p>
        </w:tc>
        <w:tc>
          <w:tcPr>
            <w:tcW w:w="514" w:type="dxa"/>
            <w:tcBorders>
              <w:top w:val="single" w:sz="4" w:space="0" w:color="auto"/>
              <w:left w:val="single" w:sz="4" w:space="0" w:color="auto"/>
              <w:bottom w:val="single" w:sz="4" w:space="0" w:color="auto"/>
              <w:right w:val="single" w:sz="4" w:space="0" w:color="auto"/>
            </w:tcBorders>
          </w:tcPr>
          <w:p w14:paraId="25EA8B5D" w14:textId="77777777" w:rsidR="000E248B" w:rsidRDefault="000E248B" w:rsidP="0036161D">
            <w:pPr>
              <w:pStyle w:val="NormalWeb"/>
              <w:autoSpaceDE w:val="0"/>
              <w:autoSpaceDN w:val="0"/>
              <w:spacing w:after="120"/>
              <w:jc w:val="center"/>
            </w:pPr>
            <w:r>
              <w:t> </w:t>
            </w:r>
          </w:p>
        </w:tc>
        <w:tc>
          <w:tcPr>
            <w:tcW w:w="1922" w:type="dxa"/>
            <w:tcBorders>
              <w:top w:val="single" w:sz="4" w:space="0" w:color="auto"/>
              <w:left w:val="single" w:sz="4" w:space="0" w:color="auto"/>
              <w:bottom w:val="single" w:sz="4" w:space="0" w:color="auto"/>
              <w:right w:val="single" w:sz="4" w:space="0" w:color="auto"/>
            </w:tcBorders>
          </w:tcPr>
          <w:p w14:paraId="31F1354B" w14:textId="77777777" w:rsidR="000E248B" w:rsidRDefault="000E248B" w:rsidP="0036161D">
            <w:pPr>
              <w:pStyle w:val="NormalWeb"/>
              <w:autoSpaceDE w:val="0"/>
              <w:autoSpaceDN w:val="0"/>
              <w:spacing w:after="120"/>
              <w:jc w:val="center"/>
            </w:pPr>
            <w:r>
              <w:t>Bao gồm mã HS: 55142100, 55142200</w:t>
            </w:r>
          </w:p>
        </w:tc>
      </w:tr>
      <w:tr w:rsidR="000E248B" w14:paraId="6769B825" w14:textId="77777777" w:rsidTr="0036161D">
        <w:tc>
          <w:tcPr>
            <w:tcW w:w="691" w:type="dxa"/>
            <w:vMerge/>
            <w:tcBorders>
              <w:left w:val="single" w:sz="4" w:space="0" w:color="auto"/>
              <w:right w:val="single" w:sz="4" w:space="0" w:color="auto"/>
            </w:tcBorders>
            <w:vAlign w:val="center"/>
          </w:tcPr>
          <w:p w14:paraId="5B4DFAB5" w14:textId="77777777" w:rsidR="000E248B" w:rsidRDefault="000E248B" w:rsidP="0036161D">
            <w:pPr>
              <w:pStyle w:val="NormalWeb"/>
              <w:autoSpaceDE w:val="0"/>
              <w:autoSpaceDN w:val="0"/>
              <w:spacing w:after="120"/>
              <w:jc w:val="center"/>
            </w:pPr>
          </w:p>
        </w:tc>
        <w:tc>
          <w:tcPr>
            <w:tcW w:w="2124" w:type="dxa"/>
            <w:vMerge/>
            <w:tcBorders>
              <w:left w:val="single" w:sz="4" w:space="0" w:color="auto"/>
              <w:right w:val="single" w:sz="4" w:space="0" w:color="auto"/>
            </w:tcBorders>
            <w:vAlign w:val="center"/>
          </w:tcPr>
          <w:p w14:paraId="5997D269" w14:textId="77777777" w:rsidR="000E248B" w:rsidRDefault="000E248B" w:rsidP="0036161D">
            <w:pPr>
              <w:pStyle w:val="NormalWeb"/>
              <w:autoSpaceDE w:val="0"/>
              <w:autoSpaceDN w:val="0"/>
              <w:spacing w:after="120"/>
              <w:jc w:val="center"/>
            </w:pPr>
          </w:p>
        </w:tc>
        <w:tc>
          <w:tcPr>
            <w:tcW w:w="2196" w:type="dxa"/>
            <w:tcBorders>
              <w:top w:val="single" w:sz="4" w:space="0" w:color="auto"/>
              <w:left w:val="single" w:sz="4" w:space="0" w:color="auto"/>
              <w:bottom w:val="single" w:sz="4" w:space="0" w:color="auto"/>
              <w:right w:val="single" w:sz="4" w:space="0" w:color="auto"/>
            </w:tcBorders>
          </w:tcPr>
          <w:p w14:paraId="306FEC20" w14:textId="77777777" w:rsidR="000E248B" w:rsidRDefault="000E248B" w:rsidP="0036161D">
            <w:pPr>
              <w:pStyle w:val="NormalWeb"/>
              <w:autoSpaceDE w:val="0"/>
              <w:autoSpaceDN w:val="0"/>
              <w:spacing w:after="120"/>
              <w:jc w:val="center"/>
            </w:pPr>
            <w:r>
              <w:t>Các loại vải dệt thoi khác từ xơ Staple tổng hợp, được pha duy nhất với xơ Visco rayon</w:t>
            </w:r>
          </w:p>
        </w:tc>
        <w:tc>
          <w:tcPr>
            <w:tcW w:w="685" w:type="dxa"/>
            <w:tcBorders>
              <w:top w:val="single" w:sz="4" w:space="0" w:color="auto"/>
              <w:left w:val="single" w:sz="4" w:space="0" w:color="auto"/>
              <w:bottom w:val="single" w:sz="4" w:space="0" w:color="auto"/>
              <w:right w:val="single" w:sz="4" w:space="0" w:color="auto"/>
            </w:tcBorders>
          </w:tcPr>
          <w:p w14:paraId="50C24344" w14:textId="77777777" w:rsidR="000E248B" w:rsidRDefault="000E248B" w:rsidP="0036161D">
            <w:pPr>
              <w:pStyle w:val="NormalWeb"/>
              <w:autoSpaceDE w:val="0"/>
              <w:autoSpaceDN w:val="0"/>
              <w:spacing w:after="120"/>
              <w:jc w:val="center"/>
            </w:pPr>
            <w:r>
              <w:t>5515</w:t>
            </w:r>
          </w:p>
        </w:tc>
        <w:tc>
          <w:tcPr>
            <w:tcW w:w="508" w:type="dxa"/>
            <w:tcBorders>
              <w:top w:val="single" w:sz="4" w:space="0" w:color="auto"/>
              <w:left w:val="single" w:sz="4" w:space="0" w:color="auto"/>
              <w:bottom w:val="single" w:sz="4" w:space="0" w:color="auto"/>
              <w:right w:val="single" w:sz="4" w:space="0" w:color="auto"/>
            </w:tcBorders>
          </w:tcPr>
          <w:p w14:paraId="479B7805" w14:textId="77777777" w:rsidR="000E248B" w:rsidRDefault="000E248B" w:rsidP="0036161D">
            <w:pPr>
              <w:pStyle w:val="NormalWeb"/>
              <w:autoSpaceDE w:val="0"/>
              <w:autoSpaceDN w:val="0"/>
              <w:spacing w:after="120"/>
              <w:jc w:val="center"/>
            </w:pPr>
            <w:r>
              <w:t>11</w:t>
            </w:r>
          </w:p>
        </w:tc>
        <w:tc>
          <w:tcPr>
            <w:tcW w:w="514" w:type="dxa"/>
            <w:tcBorders>
              <w:top w:val="single" w:sz="4" w:space="0" w:color="auto"/>
              <w:left w:val="single" w:sz="4" w:space="0" w:color="auto"/>
              <w:bottom w:val="single" w:sz="4" w:space="0" w:color="auto"/>
              <w:right w:val="single" w:sz="4" w:space="0" w:color="auto"/>
            </w:tcBorders>
          </w:tcPr>
          <w:p w14:paraId="32583C5F" w14:textId="77777777" w:rsidR="000E248B" w:rsidRDefault="000E248B" w:rsidP="0036161D">
            <w:pPr>
              <w:pStyle w:val="NormalWeb"/>
              <w:autoSpaceDE w:val="0"/>
              <w:autoSpaceDN w:val="0"/>
              <w:spacing w:after="120"/>
              <w:jc w:val="center"/>
            </w:pPr>
            <w:r>
              <w:t>00</w:t>
            </w:r>
          </w:p>
        </w:tc>
        <w:tc>
          <w:tcPr>
            <w:tcW w:w="1922" w:type="dxa"/>
            <w:tcBorders>
              <w:top w:val="single" w:sz="4" w:space="0" w:color="auto"/>
              <w:left w:val="single" w:sz="4" w:space="0" w:color="auto"/>
              <w:bottom w:val="single" w:sz="4" w:space="0" w:color="auto"/>
              <w:right w:val="single" w:sz="4" w:space="0" w:color="auto"/>
            </w:tcBorders>
          </w:tcPr>
          <w:p w14:paraId="7E10D935" w14:textId="77777777" w:rsidR="000E248B" w:rsidRDefault="000E248B" w:rsidP="0036161D">
            <w:pPr>
              <w:pStyle w:val="NormalWeb"/>
              <w:autoSpaceDE w:val="0"/>
              <w:autoSpaceDN w:val="0"/>
              <w:spacing w:after="120"/>
              <w:jc w:val="center"/>
            </w:pPr>
            <w:r>
              <w:t>Vải may áo, may quần dệt vân chéo, vân điểm nhuộm màu</w:t>
            </w:r>
          </w:p>
        </w:tc>
      </w:tr>
      <w:tr w:rsidR="000E248B" w14:paraId="3360D89F" w14:textId="77777777" w:rsidTr="0036161D">
        <w:tc>
          <w:tcPr>
            <w:tcW w:w="691" w:type="dxa"/>
            <w:vMerge/>
            <w:tcBorders>
              <w:left w:val="single" w:sz="4" w:space="0" w:color="auto"/>
              <w:right w:val="single" w:sz="4" w:space="0" w:color="auto"/>
            </w:tcBorders>
          </w:tcPr>
          <w:p w14:paraId="5DCA40E0" w14:textId="77777777" w:rsidR="000E248B" w:rsidRDefault="000E248B" w:rsidP="0036161D">
            <w:pPr>
              <w:pStyle w:val="NormalWeb"/>
              <w:autoSpaceDE w:val="0"/>
              <w:autoSpaceDN w:val="0"/>
              <w:spacing w:after="120"/>
              <w:jc w:val="center"/>
            </w:pPr>
          </w:p>
        </w:tc>
        <w:tc>
          <w:tcPr>
            <w:tcW w:w="2124" w:type="dxa"/>
            <w:vMerge/>
            <w:tcBorders>
              <w:left w:val="single" w:sz="4" w:space="0" w:color="auto"/>
              <w:right w:val="single" w:sz="4" w:space="0" w:color="auto"/>
            </w:tcBorders>
          </w:tcPr>
          <w:p w14:paraId="3327BE9F" w14:textId="77777777" w:rsidR="000E248B" w:rsidRDefault="000E248B" w:rsidP="0036161D">
            <w:pPr>
              <w:pStyle w:val="NormalWeb"/>
              <w:autoSpaceDE w:val="0"/>
              <w:autoSpaceDN w:val="0"/>
              <w:spacing w:after="120"/>
              <w:jc w:val="center"/>
            </w:pPr>
          </w:p>
        </w:tc>
        <w:tc>
          <w:tcPr>
            <w:tcW w:w="2196" w:type="dxa"/>
            <w:tcBorders>
              <w:top w:val="single" w:sz="4" w:space="0" w:color="auto"/>
              <w:left w:val="single" w:sz="4" w:space="0" w:color="auto"/>
              <w:bottom w:val="single" w:sz="4" w:space="0" w:color="auto"/>
              <w:right w:val="single" w:sz="4" w:space="0" w:color="auto"/>
            </w:tcBorders>
          </w:tcPr>
          <w:p w14:paraId="16C8AD29" w14:textId="77777777" w:rsidR="000E248B" w:rsidRDefault="000E248B" w:rsidP="0036161D">
            <w:pPr>
              <w:pStyle w:val="NormalWeb"/>
              <w:autoSpaceDE w:val="0"/>
              <w:autoSpaceDN w:val="0"/>
              <w:spacing w:after="120"/>
              <w:jc w:val="center"/>
            </w:pPr>
            <w:r>
              <w:t>Các loại vải dệt thoi khác từ xơ Staple tổng hợp, được pha duy nhất với len lông cừu hoặc lông động vật loại mịn</w:t>
            </w:r>
          </w:p>
        </w:tc>
        <w:tc>
          <w:tcPr>
            <w:tcW w:w="685" w:type="dxa"/>
            <w:tcBorders>
              <w:top w:val="single" w:sz="4" w:space="0" w:color="auto"/>
              <w:left w:val="single" w:sz="4" w:space="0" w:color="auto"/>
              <w:bottom w:val="single" w:sz="4" w:space="0" w:color="auto"/>
              <w:right w:val="single" w:sz="4" w:space="0" w:color="auto"/>
            </w:tcBorders>
          </w:tcPr>
          <w:p w14:paraId="2BA7B7BE" w14:textId="77777777" w:rsidR="000E248B" w:rsidRDefault="000E248B" w:rsidP="0036161D">
            <w:pPr>
              <w:pStyle w:val="NormalWeb"/>
              <w:autoSpaceDE w:val="0"/>
              <w:autoSpaceDN w:val="0"/>
              <w:spacing w:after="120"/>
              <w:jc w:val="center"/>
            </w:pPr>
            <w:r>
              <w:t>5515</w:t>
            </w:r>
          </w:p>
        </w:tc>
        <w:tc>
          <w:tcPr>
            <w:tcW w:w="508" w:type="dxa"/>
            <w:tcBorders>
              <w:top w:val="single" w:sz="4" w:space="0" w:color="auto"/>
              <w:left w:val="single" w:sz="4" w:space="0" w:color="auto"/>
              <w:bottom w:val="single" w:sz="4" w:space="0" w:color="auto"/>
              <w:right w:val="single" w:sz="4" w:space="0" w:color="auto"/>
            </w:tcBorders>
          </w:tcPr>
          <w:p w14:paraId="5C40B031" w14:textId="77777777" w:rsidR="000E248B" w:rsidRDefault="000E248B" w:rsidP="0036161D">
            <w:pPr>
              <w:pStyle w:val="NormalWeb"/>
              <w:autoSpaceDE w:val="0"/>
              <w:autoSpaceDN w:val="0"/>
              <w:spacing w:after="120"/>
              <w:jc w:val="center"/>
            </w:pPr>
            <w:r>
              <w:t>13</w:t>
            </w:r>
          </w:p>
        </w:tc>
        <w:tc>
          <w:tcPr>
            <w:tcW w:w="514" w:type="dxa"/>
            <w:tcBorders>
              <w:top w:val="single" w:sz="4" w:space="0" w:color="auto"/>
              <w:left w:val="single" w:sz="4" w:space="0" w:color="auto"/>
              <w:bottom w:val="single" w:sz="4" w:space="0" w:color="auto"/>
              <w:right w:val="single" w:sz="4" w:space="0" w:color="auto"/>
            </w:tcBorders>
          </w:tcPr>
          <w:p w14:paraId="38B41C2C" w14:textId="77777777" w:rsidR="000E248B" w:rsidRDefault="000E248B" w:rsidP="0036161D">
            <w:pPr>
              <w:pStyle w:val="NormalWeb"/>
              <w:autoSpaceDE w:val="0"/>
              <w:autoSpaceDN w:val="0"/>
              <w:spacing w:after="120"/>
              <w:jc w:val="center"/>
            </w:pPr>
            <w:r>
              <w:t>00</w:t>
            </w:r>
          </w:p>
        </w:tc>
        <w:tc>
          <w:tcPr>
            <w:tcW w:w="1922" w:type="dxa"/>
            <w:tcBorders>
              <w:top w:val="single" w:sz="4" w:space="0" w:color="auto"/>
              <w:left w:val="single" w:sz="4" w:space="0" w:color="auto"/>
              <w:bottom w:val="single" w:sz="4" w:space="0" w:color="auto"/>
              <w:right w:val="single" w:sz="4" w:space="0" w:color="auto"/>
            </w:tcBorders>
          </w:tcPr>
          <w:p w14:paraId="70A98BB0" w14:textId="77777777" w:rsidR="000E248B" w:rsidRDefault="000E248B" w:rsidP="0036161D">
            <w:pPr>
              <w:pStyle w:val="NormalWeb"/>
              <w:autoSpaceDE w:val="0"/>
              <w:autoSpaceDN w:val="0"/>
              <w:spacing w:after="120"/>
              <w:jc w:val="center"/>
            </w:pPr>
            <w:r>
              <w:t>Vải may đồng phục, thời trang kiểu dệt vân điểm, vân chéo</w:t>
            </w:r>
          </w:p>
        </w:tc>
      </w:tr>
      <w:tr w:rsidR="000E248B" w14:paraId="41666FEF" w14:textId="77777777" w:rsidTr="0036161D">
        <w:tc>
          <w:tcPr>
            <w:tcW w:w="691" w:type="dxa"/>
            <w:vMerge/>
            <w:tcBorders>
              <w:left w:val="single" w:sz="4" w:space="0" w:color="auto"/>
              <w:right w:val="single" w:sz="4" w:space="0" w:color="auto"/>
            </w:tcBorders>
            <w:vAlign w:val="center"/>
          </w:tcPr>
          <w:p w14:paraId="25632501" w14:textId="77777777" w:rsidR="000E248B" w:rsidRDefault="000E248B" w:rsidP="0036161D">
            <w:pPr>
              <w:rPr>
                <w:rFonts w:ascii="Arial" w:hAnsi="Arial" w:cs="Arial"/>
              </w:rPr>
            </w:pPr>
          </w:p>
        </w:tc>
        <w:tc>
          <w:tcPr>
            <w:tcW w:w="2124" w:type="dxa"/>
            <w:vMerge/>
            <w:tcBorders>
              <w:left w:val="single" w:sz="4" w:space="0" w:color="auto"/>
              <w:right w:val="single" w:sz="4" w:space="0" w:color="auto"/>
            </w:tcBorders>
            <w:vAlign w:val="center"/>
          </w:tcPr>
          <w:p w14:paraId="678F57A6" w14:textId="77777777" w:rsidR="000E248B" w:rsidRDefault="000E248B" w:rsidP="0036161D">
            <w:pP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012275AB" w14:textId="77777777" w:rsidR="000E248B" w:rsidRDefault="000E248B" w:rsidP="0036161D">
            <w:pPr>
              <w:pStyle w:val="NormalWeb"/>
              <w:autoSpaceDE w:val="0"/>
              <w:autoSpaceDN w:val="0"/>
              <w:spacing w:after="120"/>
              <w:jc w:val="center"/>
            </w:pPr>
            <w:r>
              <w:t>Các loại vải dệt thoi khác từ xơ Staple tổng hợp, được pha với len lông cừu và xơ Visco rayon</w:t>
            </w:r>
          </w:p>
        </w:tc>
        <w:tc>
          <w:tcPr>
            <w:tcW w:w="685" w:type="dxa"/>
            <w:tcBorders>
              <w:top w:val="single" w:sz="4" w:space="0" w:color="auto"/>
              <w:left w:val="single" w:sz="4" w:space="0" w:color="auto"/>
              <w:bottom w:val="single" w:sz="4" w:space="0" w:color="auto"/>
              <w:right w:val="single" w:sz="4" w:space="0" w:color="auto"/>
            </w:tcBorders>
          </w:tcPr>
          <w:p w14:paraId="2208C5FD" w14:textId="77777777" w:rsidR="000E248B" w:rsidRDefault="000E248B" w:rsidP="0036161D">
            <w:pPr>
              <w:pStyle w:val="NormalWeb"/>
              <w:autoSpaceDE w:val="0"/>
              <w:autoSpaceDN w:val="0"/>
              <w:spacing w:after="120"/>
              <w:jc w:val="center"/>
            </w:pPr>
            <w:r>
              <w:t>5515</w:t>
            </w:r>
          </w:p>
        </w:tc>
        <w:tc>
          <w:tcPr>
            <w:tcW w:w="508" w:type="dxa"/>
            <w:tcBorders>
              <w:top w:val="single" w:sz="4" w:space="0" w:color="auto"/>
              <w:left w:val="single" w:sz="4" w:space="0" w:color="auto"/>
              <w:bottom w:val="single" w:sz="4" w:space="0" w:color="auto"/>
              <w:right w:val="single" w:sz="4" w:space="0" w:color="auto"/>
            </w:tcBorders>
          </w:tcPr>
          <w:p w14:paraId="45A03C79" w14:textId="77777777" w:rsidR="000E248B" w:rsidRDefault="000E248B" w:rsidP="0036161D">
            <w:pPr>
              <w:pStyle w:val="NormalWeb"/>
              <w:autoSpaceDE w:val="0"/>
              <w:autoSpaceDN w:val="0"/>
              <w:spacing w:after="120"/>
              <w:jc w:val="center"/>
            </w:pPr>
            <w:r>
              <w:t>19</w:t>
            </w:r>
          </w:p>
        </w:tc>
        <w:tc>
          <w:tcPr>
            <w:tcW w:w="514" w:type="dxa"/>
            <w:tcBorders>
              <w:top w:val="single" w:sz="4" w:space="0" w:color="auto"/>
              <w:left w:val="single" w:sz="4" w:space="0" w:color="auto"/>
              <w:bottom w:val="single" w:sz="4" w:space="0" w:color="auto"/>
              <w:right w:val="single" w:sz="4" w:space="0" w:color="auto"/>
            </w:tcBorders>
          </w:tcPr>
          <w:p w14:paraId="2F3CD0D4" w14:textId="77777777" w:rsidR="000E248B" w:rsidRDefault="000E248B" w:rsidP="0036161D">
            <w:pPr>
              <w:pStyle w:val="NormalWeb"/>
              <w:autoSpaceDE w:val="0"/>
              <w:autoSpaceDN w:val="0"/>
              <w:spacing w:after="120"/>
              <w:jc w:val="center"/>
            </w:pPr>
            <w:r>
              <w:t>00</w:t>
            </w:r>
          </w:p>
        </w:tc>
        <w:tc>
          <w:tcPr>
            <w:tcW w:w="1922" w:type="dxa"/>
            <w:tcBorders>
              <w:top w:val="single" w:sz="4" w:space="0" w:color="auto"/>
              <w:left w:val="single" w:sz="4" w:space="0" w:color="auto"/>
              <w:bottom w:val="single" w:sz="4" w:space="0" w:color="auto"/>
              <w:right w:val="single" w:sz="4" w:space="0" w:color="auto"/>
            </w:tcBorders>
          </w:tcPr>
          <w:p w14:paraId="4B240F29" w14:textId="77777777" w:rsidR="000E248B" w:rsidRDefault="000E248B" w:rsidP="0036161D">
            <w:pPr>
              <w:pStyle w:val="NormalWeb"/>
              <w:autoSpaceDE w:val="0"/>
              <w:autoSpaceDN w:val="0"/>
              <w:spacing w:after="120"/>
              <w:jc w:val="center"/>
            </w:pPr>
            <w:r>
              <w:t>Vải may đồng phục, thời trang kiểu dệt vân điểm, vân chéo</w:t>
            </w:r>
          </w:p>
        </w:tc>
      </w:tr>
      <w:tr w:rsidR="000E248B" w14:paraId="79998EC2" w14:textId="77777777" w:rsidTr="0036161D">
        <w:tc>
          <w:tcPr>
            <w:tcW w:w="691" w:type="dxa"/>
            <w:vMerge/>
            <w:tcBorders>
              <w:left w:val="single" w:sz="4" w:space="0" w:color="auto"/>
              <w:right w:val="single" w:sz="4" w:space="0" w:color="auto"/>
            </w:tcBorders>
            <w:vAlign w:val="center"/>
          </w:tcPr>
          <w:p w14:paraId="11E10E13" w14:textId="77777777" w:rsidR="000E248B" w:rsidRDefault="000E248B" w:rsidP="0036161D">
            <w:pPr>
              <w:rPr>
                <w:rFonts w:ascii="Arial" w:hAnsi="Arial" w:cs="Arial"/>
              </w:rPr>
            </w:pPr>
          </w:p>
        </w:tc>
        <w:tc>
          <w:tcPr>
            <w:tcW w:w="2124" w:type="dxa"/>
            <w:vMerge/>
            <w:tcBorders>
              <w:left w:val="single" w:sz="4" w:space="0" w:color="auto"/>
              <w:right w:val="single" w:sz="4" w:space="0" w:color="auto"/>
            </w:tcBorders>
            <w:vAlign w:val="center"/>
          </w:tcPr>
          <w:p w14:paraId="01E5B81D" w14:textId="77777777" w:rsidR="000E248B" w:rsidRDefault="000E248B" w:rsidP="0036161D">
            <w:pP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64D4CF67" w14:textId="77777777" w:rsidR="000E248B" w:rsidRDefault="000E248B" w:rsidP="0036161D">
            <w:pPr>
              <w:pStyle w:val="NormalWeb"/>
              <w:autoSpaceDE w:val="0"/>
              <w:autoSpaceDN w:val="0"/>
              <w:spacing w:after="120"/>
              <w:jc w:val="center"/>
            </w:pPr>
            <w:r>
              <w:t>Vải bạt đã được xử lý</w:t>
            </w:r>
          </w:p>
        </w:tc>
        <w:tc>
          <w:tcPr>
            <w:tcW w:w="685" w:type="dxa"/>
            <w:tcBorders>
              <w:top w:val="single" w:sz="4" w:space="0" w:color="auto"/>
              <w:left w:val="single" w:sz="4" w:space="0" w:color="auto"/>
              <w:bottom w:val="single" w:sz="4" w:space="0" w:color="auto"/>
              <w:right w:val="single" w:sz="4" w:space="0" w:color="auto"/>
            </w:tcBorders>
          </w:tcPr>
          <w:p w14:paraId="53259C54" w14:textId="77777777" w:rsidR="000E248B" w:rsidRDefault="000E248B" w:rsidP="0036161D">
            <w:pPr>
              <w:pStyle w:val="NormalWeb"/>
              <w:autoSpaceDE w:val="0"/>
              <w:autoSpaceDN w:val="0"/>
              <w:spacing w:after="120"/>
              <w:jc w:val="center"/>
            </w:pPr>
            <w:r>
              <w:t>5901</w:t>
            </w:r>
          </w:p>
        </w:tc>
        <w:tc>
          <w:tcPr>
            <w:tcW w:w="508" w:type="dxa"/>
            <w:tcBorders>
              <w:top w:val="single" w:sz="4" w:space="0" w:color="auto"/>
              <w:left w:val="single" w:sz="4" w:space="0" w:color="auto"/>
              <w:bottom w:val="single" w:sz="4" w:space="0" w:color="auto"/>
              <w:right w:val="single" w:sz="4" w:space="0" w:color="auto"/>
            </w:tcBorders>
          </w:tcPr>
          <w:p w14:paraId="64EB214C" w14:textId="77777777" w:rsidR="000E248B" w:rsidRDefault="000E248B" w:rsidP="0036161D">
            <w:pPr>
              <w:pStyle w:val="NormalWeb"/>
              <w:autoSpaceDE w:val="0"/>
              <w:autoSpaceDN w:val="0"/>
              <w:spacing w:after="120"/>
              <w:jc w:val="center"/>
            </w:pPr>
            <w:r>
              <w:t>90</w:t>
            </w:r>
          </w:p>
        </w:tc>
        <w:tc>
          <w:tcPr>
            <w:tcW w:w="514" w:type="dxa"/>
            <w:tcBorders>
              <w:top w:val="single" w:sz="4" w:space="0" w:color="auto"/>
              <w:left w:val="single" w:sz="4" w:space="0" w:color="auto"/>
              <w:bottom w:val="single" w:sz="4" w:space="0" w:color="auto"/>
              <w:right w:val="single" w:sz="4" w:space="0" w:color="auto"/>
            </w:tcBorders>
          </w:tcPr>
          <w:p w14:paraId="2B695832" w14:textId="77777777" w:rsidR="000E248B" w:rsidRDefault="000E248B" w:rsidP="0036161D">
            <w:pPr>
              <w:pStyle w:val="NormalWeb"/>
              <w:autoSpaceDE w:val="0"/>
              <w:autoSpaceDN w:val="0"/>
              <w:spacing w:after="120"/>
              <w:jc w:val="center"/>
            </w:pPr>
            <w:r>
              <w:t>20</w:t>
            </w:r>
          </w:p>
        </w:tc>
        <w:tc>
          <w:tcPr>
            <w:tcW w:w="1922" w:type="dxa"/>
            <w:tcBorders>
              <w:top w:val="single" w:sz="4" w:space="0" w:color="auto"/>
              <w:left w:val="single" w:sz="4" w:space="0" w:color="auto"/>
              <w:bottom w:val="single" w:sz="4" w:space="0" w:color="auto"/>
              <w:right w:val="single" w:sz="4" w:space="0" w:color="auto"/>
            </w:tcBorders>
          </w:tcPr>
          <w:p w14:paraId="03694C1C" w14:textId="77777777" w:rsidR="000E248B" w:rsidRDefault="000E248B" w:rsidP="0036161D">
            <w:pPr>
              <w:pStyle w:val="NormalWeb"/>
              <w:autoSpaceDE w:val="0"/>
              <w:autoSpaceDN w:val="0"/>
              <w:spacing w:after="120"/>
              <w:jc w:val="center"/>
            </w:pPr>
            <w:r>
              <w:t> </w:t>
            </w:r>
          </w:p>
        </w:tc>
      </w:tr>
      <w:tr w:rsidR="000E248B" w14:paraId="3C481478" w14:textId="77777777" w:rsidTr="0036161D">
        <w:tc>
          <w:tcPr>
            <w:tcW w:w="691" w:type="dxa"/>
            <w:vMerge/>
            <w:tcBorders>
              <w:left w:val="single" w:sz="4" w:space="0" w:color="auto"/>
              <w:right w:val="single" w:sz="4" w:space="0" w:color="auto"/>
            </w:tcBorders>
            <w:vAlign w:val="center"/>
          </w:tcPr>
          <w:p w14:paraId="13069859" w14:textId="77777777" w:rsidR="000E248B" w:rsidRDefault="000E248B" w:rsidP="0036161D">
            <w:pPr>
              <w:rPr>
                <w:rFonts w:ascii="Arial" w:hAnsi="Arial" w:cs="Arial"/>
              </w:rPr>
            </w:pPr>
          </w:p>
        </w:tc>
        <w:tc>
          <w:tcPr>
            <w:tcW w:w="2124" w:type="dxa"/>
            <w:vMerge/>
            <w:tcBorders>
              <w:left w:val="single" w:sz="4" w:space="0" w:color="auto"/>
              <w:right w:val="single" w:sz="4" w:space="0" w:color="auto"/>
            </w:tcBorders>
            <w:vAlign w:val="center"/>
          </w:tcPr>
          <w:p w14:paraId="7F0F4926" w14:textId="77777777" w:rsidR="000E248B" w:rsidRDefault="000E248B" w:rsidP="0036161D">
            <w:pP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08762733" w14:textId="77777777" w:rsidR="000E248B" w:rsidRDefault="000E248B" w:rsidP="0036161D">
            <w:pPr>
              <w:pStyle w:val="NormalWeb"/>
              <w:autoSpaceDE w:val="0"/>
              <w:autoSpaceDN w:val="0"/>
              <w:spacing w:after="120"/>
              <w:jc w:val="center"/>
            </w:pPr>
            <w:r>
              <w:t>Vải dệt đã được hồ cứng</w:t>
            </w:r>
          </w:p>
        </w:tc>
        <w:tc>
          <w:tcPr>
            <w:tcW w:w="685" w:type="dxa"/>
            <w:tcBorders>
              <w:top w:val="single" w:sz="4" w:space="0" w:color="auto"/>
              <w:left w:val="single" w:sz="4" w:space="0" w:color="auto"/>
              <w:bottom w:val="single" w:sz="4" w:space="0" w:color="auto"/>
              <w:right w:val="single" w:sz="4" w:space="0" w:color="auto"/>
            </w:tcBorders>
          </w:tcPr>
          <w:p w14:paraId="37CA94B0" w14:textId="77777777" w:rsidR="000E248B" w:rsidRDefault="000E248B" w:rsidP="0036161D">
            <w:pPr>
              <w:pStyle w:val="NormalWeb"/>
              <w:autoSpaceDE w:val="0"/>
              <w:autoSpaceDN w:val="0"/>
              <w:spacing w:after="120"/>
              <w:jc w:val="center"/>
            </w:pPr>
            <w:r>
              <w:t>5901</w:t>
            </w:r>
          </w:p>
        </w:tc>
        <w:tc>
          <w:tcPr>
            <w:tcW w:w="508" w:type="dxa"/>
            <w:tcBorders>
              <w:top w:val="single" w:sz="4" w:space="0" w:color="auto"/>
              <w:left w:val="single" w:sz="4" w:space="0" w:color="auto"/>
              <w:bottom w:val="single" w:sz="4" w:space="0" w:color="auto"/>
              <w:right w:val="single" w:sz="4" w:space="0" w:color="auto"/>
            </w:tcBorders>
          </w:tcPr>
          <w:p w14:paraId="71B6F083" w14:textId="77777777" w:rsidR="000E248B" w:rsidRDefault="000E248B" w:rsidP="0036161D">
            <w:pPr>
              <w:pStyle w:val="NormalWeb"/>
              <w:autoSpaceDE w:val="0"/>
              <w:autoSpaceDN w:val="0"/>
              <w:spacing w:after="120"/>
              <w:jc w:val="center"/>
            </w:pPr>
            <w:r>
              <w:t>90</w:t>
            </w:r>
          </w:p>
        </w:tc>
        <w:tc>
          <w:tcPr>
            <w:tcW w:w="514" w:type="dxa"/>
            <w:tcBorders>
              <w:top w:val="single" w:sz="4" w:space="0" w:color="auto"/>
              <w:left w:val="single" w:sz="4" w:space="0" w:color="auto"/>
              <w:bottom w:val="single" w:sz="4" w:space="0" w:color="auto"/>
              <w:right w:val="single" w:sz="4" w:space="0" w:color="auto"/>
            </w:tcBorders>
          </w:tcPr>
          <w:p w14:paraId="1235C3DC" w14:textId="77777777" w:rsidR="000E248B" w:rsidRDefault="000E248B" w:rsidP="0036161D">
            <w:pPr>
              <w:pStyle w:val="NormalWeb"/>
              <w:autoSpaceDE w:val="0"/>
              <w:autoSpaceDN w:val="0"/>
              <w:spacing w:after="120"/>
              <w:jc w:val="center"/>
            </w:pPr>
            <w:r>
              <w:t>90</w:t>
            </w:r>
          </w:p>
        </w:tc>
        <w:tc>
          <w:tcPr>
            <w:tcW w:w="1922" w:type="dxa"/>
            <w:tcBorders>
              <w:top w:val="single" w:sz="4" w:space="0" w:color="auto"/>
              <w:left w:val="single" w:sz="4" w:space="0" w:color="auto"/>
              <w:bottom w:val="single" w:sz="4" w:space="0" w:color="auto"/>
              <w:right w:val="single" w:sz="4" w:space="0" w:color="auto"/>
            </w:tcBorders>
          </w:tcPr>
          <w:p w14:paraId="33A7828C" w14:textId="77777777" w:rsidR="000E248B" w:rsidRDefault="000E248B" w:rsidP="0036161D">
            <w:pPr>
              <w:pStyle w:val="NormalWeb"/>
              <w:autoSpaceDE w:val="0"/>
              <w:autoSpaceDN w:val="0"/>
              <w:spacing w:after="120"/>
              <w:jc w:val="center"/>
            </w:pPr>
            <w:r>
              <w:t> </w:t>
            </w:r>
          </w:p>
        </w:tc>
      </w:tr>
      <w:tr w:rsidR="000E248B" w14:paraId="479000CD" w14:textId="77777777" w:rsidTr="0036161D">
        <w:tc>
          <w:tcPr>
            <w:tcW w:w="691" w:type="dxa"/>
            <w:vMerge/>
            <w:tcBorders>
              <w:left w:val="single" w:sz="4" w:space="0" w:color="auto"/>
              <w:right w:val="single" w:sz="4" w:space="0" w:color="auto"/>
            </w:tcBorders>
            <w:vAlign w:val="center"/>
          </w:tcPr>
          <w:p w14:paraId="344610BE" w14:textId="77777777" w:rsidR="000E248B" w:rsidRDefault="000E248B" w:rsidP="0036161D">
            <w:pPr>
              <w:rPr>
                <w:rFonts w:ascii="Arial" w:hAnsi="Arial" w:cs="Arial"/>
              </w:rPr>
            </w:pPr>
          </w:p>
        </w:tc>
        <w:tc>
          <w:tcPr>
            <w:tcW w:w="2124" w:type="dxa"/>
            <w:vMerge/>
            <w:tcBorders>
              <w:left w:val="single" w:sz="4" w:space="0" w:color="auto"/>
              <w:right w:val="single" w:sz="4" w:space="0" w:color="auto"/>
            </w:tcBorders>
            <w:vAlign w:val="center"/>
          </w:tcPr>
          <w:p w14:paraId="7EFD17FF" w14:textId="77777777" w:rsidR="000E248B" w:rsidRDefault="000E248B" w:rsidP="0036161D">
            <w:pP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4E8E7CB5" w14:textId="77777777" w:rsidR="000E248B" w:rsidRDefault="000E248B" w:rsidP="0036161D">
            <w:pPr>
              <w:pStyle w:val="NormalWeb"/>
              <w:autoSpaceDE w:val="0"/>
              <w:autoSpaceDN w:val="0"/>
              <w:spacing w:after="120"/>
              <w:jc w:val="center"/>
            </w:pPr>
            <w:r>
              <w:t>Vải được ngâm tẩm, tráng hoặc phủ bằng các vật liệu khác</w:t>
            </w:r>
          </w:p>
        </w:tc>
        <w:tc>
          <w:tcPr>
            <w:tcW w:w="685" w:type="dxa"/>
            <w:tcBorders>
              <w:top w:val="single" w:sz="4" w:space="0" w:color="auto"/>
              <w:left w:val="single" w:sz="4" w:space="0" w:color="auto"/>
              <w:bottom w:val="single" w:sz="4" w:space="0" w:color="auto"/>
              <w:right w:val="single" w:sz="4" w:space="0" w:color="auto"/>
            </w:tcBorders>
          </w:tcPr>
          <w:p w14:paraId="4B531B52" w14:textId="77777777" w:rsidR="000E248B" w:rsidRDefault="000E248B" w:rsidP="0036161D">
            <w:pPr>
              <w:pStyle w:val="NormalWeb"/>
              <w:autoSpaceDE w:val="0"/>
              <w:autoSpaceDN w:val="0"/>
              <w:spacing w:after="120"/>
              <w:jc w:val="center"/>
            </w:pPr>
            <w:r>
              <w:t>5907</w:t>
            </w:r>
          </w:p>
        </w:tc>
        <w:tc>
          <w:tcPr>
            <w:tcW w:w="508" w:type="dxa"/>
            <w:tcBorders>
              <w:top w:val="single" w:sz="4" w:space="0" w:color="auto"/>
              <w:left w:val="single" w:sz="4" w:space="0" w:color="auto"/>
              <w:bottom w:val="single" w:sz="4" w:space="0" w:color="auto"/>
              <w:right w:val="single" w:sz="4" w:space="0" w:color="auto"/>
            </w:tcBorders>
          </w:tcPr>
          <w:p w14:paraId="4E4C0463" w14:textId="77777777" w:rsidR="000E248B" w:rsidRDefault="000E248B" w:rsidP="0036161D">
            <w:pPr>
              <w:pStyle w:val="NormalWeb"/>
              <w:autoSpaceDE w:val="0"/>
              <w:autoSpaceDN w:val="0"/>
              <w:spacing w:after="120"/>
              <w:jc w:val="center"/>
            </w:pPr>
            <w:r>
              <w:t>0</w:t>
            </w:r>
          </w:p>
        </w:tc>
        <w:tc>
          <w:tcPr>
            <w:tcW w:w="514" w:type="dxa"/>
            <w:tcBorders>
              <w:top w:val="single" w:sz="4" w:space="0" w:color="auto"/>
              <w:left w:val="single" w:sz="4" w:space="0" w:color="auto"/>
              <w:bottom w:val="single" w:sz="4" w:space="0" w:color="auto"/>
              <w:right w:val="single" w:sz="4" w:space="0" w:color="auto"/>
            </w:tcBorders>
          </w:tcPr>
          <w:p w14:paraId="55511D82" w14:textId="77777777" w:rsidR="000E248B" w:rsidRDefault="000E248B" w:rsidP="0036161D">
            <w:pPr>
              <w:pStyle w:val="NormalWeb"/>
              <w:autoSpaceDE w:val="0"/>
              <w:autoSpaceDN w:val="0"/>
              <w:spacing w:after="120"/>
              <w:jc w:val="center"/>
            </w:pPr>
            <w:r>
              <w:t>90</w:t>
            </w:r>
          </w:p>
        </w:tc>
        <w:tc>
          <w:tcPr>
            <w:tcW w:w="1922" w:type="dxa"/>
            <w:tcBorders>
              <w:top w:val="single" w:sz="4" w:space="0" w:color="auto"/>
              <w:left w:val="single" w:sz="4" w:space="0" w:color="auto"/>
              <w:bottom w:val="single" w:sz="4" w:space="0" w:color="auto"/>
              <w:right w:val="single" w:sz="4" w:space="0" w:color="auto"/>
            </w:tcBorders>
          </w:tcPr>
          <w:p w14:paraId="23E5F260" w14:textId="77777777" w:rsidR="000E248B" w:rsidRDefault="000E248B" w:rsidP="0036161D">
            <w:pPr>
              <w:pStyle w:val="NormalWeb"/>
              <w:autoSpaceDE w:val="0"/>
              <w:autoSpaceDN w:val="0"/>
              <w:spacing w:after="120"/>
              <w:jc w:val="center"/>
            </w:pPr>
            <w:r>
              <w:t>Vải dệt được tráng chống thấm</w:t>
            </w:r>
          </w:p>
        </w:tc>
      </w:tr>
      <w:tr w:rsidR="000E248B" w14:paraId="56656A16" w14:textId="77777777" w:rsidTr="0036161D">
        <w:tc>
          <w:tcPr>
            <w:tcW w:w="691" w:type="dxa"/>
            <w:vMerge/>
            <w:tcBorders>
              <w:left w:val="single" w:sz="4" w:space="0" w:color="auto"/>
              <w:bottom w:val="single" w:sz="4" w:space="0" w:color="auto"/>
              <w:right w:val="single" w:sz="4" w:space="0" w:color="auto"/>
            </w:tcBorders>
            <w:vAlign w:val="center"/>
          </w:tcPr>
          <w:p w14:paraId="7A7B8D97" w14:textId="77777777" w:rsidR="000E248B" w:rsidRDefault="000E248B" w:rsidP="0036161D">
            <w:pPr>
              <w:rPr>
                <w:rFonts w:ascii="Arial" w:hAnsi="Arial" w:cs="Arial"/>
              </w:rPr>
            </w:pPr>
          </w:p>
        </w:tc>
        <w:tc>
          <w:tcPr>
            <w:tcW w:w="2124" w:type="dxa"/>
            <w:vMerge/>
            <w:tcBorders>
              <w:left w:val="single" w:sz="4" w:space="0" w:color="auto"/>
              <w:bottom w:val="single" w:sz="4" w:space="0" w:color="auto"/>
              <w:right w:val="single" w:sz="4" w:space="0" w:color="auto"/>
            </w:tcBorders>
            <w:vAlign w:val="center"/>
          </w:tcPr>
          <w:p w14:paraId="70F3C0E1" w14:textId="77777777" w:rsidR="000E248B" w:rsidRDefault="000E248B" w:rsidP="0036161D">
            <w:pP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523B6EA6" w14:textId="77777777" w:rsidR="000E248B" w:rsidRDefault="000E248B" w:rsidP="0036161D">
            <w:pPr>
              <w:pStyle w:val="NormalWeb"/>
              <w:autoSpaceDE w:val="0"/>
              <w:autoSpaceDN w:val="0"/>
              <w:spacing w:after="120"/>
              <w:jc w:val="center"/>
            </w:pPr>
            <w:r>
              <w:t>Vải dệt kim từ bông</w:t>
            </w:r>
          </w:p>
        </w:tc>
        <w:tc>
          <w:tcPr>
            <w:tcW w:w="685" w:type="dxa"/>
            <w:tcBorders>
              <w:top w:val="single" w:sz="4" w:space="0" w:color="auto"/>
              <w:left w:val="single" w:sz="4" w:space="0" w:color="auto"/>
              <w:bottom w:val="single" w:sz="4" w:space="0" w:color="auto"/>
              <w:right w:val="single" w:sz="4" w:space="0" w:color="auto"/>
            </w:tcBorders>
          </w:tcPr>
          <w:p w14:paraId="4D10BA55" w14:textId="77777777" w:rsidR="000E248B" w:rsidRDefault="000E248B" w:rsidP="0036161D">
            <w:pPr>
              <w:pStyle w:val="NormalWeb"/>
              <w:autoSpaceDE w:val="0"/>
              <w:autoSpaceDN w:val="0"/>
              <w:spacing w:after="120"/>
              <w:jc w:val="center"/>
            </w:pPr>
            <w:r>
              <w:t>6006</w:t>
            </w:r>
          </w:p>
        </w:tc>
        <w:tc>
          <w:tcPr>
            <w:tcW w:w="508" w:type="dxa"/>
            <w:tcBorders>
              <w:top w:val="single" w:sz="4" w:space="0" w:color="auto"/>
              <w:left w:val="single" w:sz="4" w:space="0" w:color="auto"/>
              <w:bottom w:val="single" w:sz="4" w:space="0" w:color="auto"/>
              <w:right w:val="single" w:sz="4" w:space="0" w:color="auto"/>
            </w:tcBorders>
          </w:tcPr>
          <w:p w14:paraId="15C93B87" w14:textId="77777777" w:rsidR="000E248B" w:rsidRDefault="000E248B" w:rsidP="0036161D">
            <w:pPr>
              <w:pStyle w:val="NormalWeb"/>
              <w:autoSpaceDE w:val="0"/>
              <w:autoSpaceDN w:val="0"/>
              <w:spacing w:after="120"/>
              <w:jc w:val="center"/>
            </w:pPr>
            <w:r>
              <w:t>22</w:t>
            </w:r>
          </w:p>
        </w:tc>
        <w:tc>
          <w:tcPr>
            <w:tcW w:w="514" w:type="dxa"/>
            <w:tcBorders>
              <w:top w:val="single" w:sz="4" w:space="0" w:color="auto"/>
              <w:left w:val="single" w:sz="4" w:space="0" w:color="auto"/>
              <w:bottom w:val="single" w:sz="4" w:space="0" w:color="auto"/>
              <w:right w:val="single" w:sz="4" w:space="0" w:color="auto"/>
            </w:tcBorders>
          </w:tcPr>
          <w:p w14:paraId="63FD6C0E" w14:textId="77777777" w:rsidR="000E248B" w:rsidRDefault="000E248B" w:rsidP="0036161D">
            <w:pPr>
              <w:pStyle w:val="NormalWeb"/>
              <w:autoSpaceDE w:val="0"/>
              <w:autoSpaceDN w:val="0"/>
              <w:spacing w:after="120"/>
              <w:jc w:val="center"/>
            </w:pPr>
            <w:r>
              <w:t>00</w:t>
            </w:r>
          </w:p>
        </w:tc>
        <w:tc>
          <w:tcPr>
            <w:tcW w:w="1922" w:type="dxa"/>
            <w:tcBorders>
              <w:top w:val="single" w:sz="4" w:space="0" w:color="auto"/>
              <w:left w:val="single" w:sz="4" w:space="0" w:color="auto"/>
              <w:bottom w:val="single" w:sz="4" w:space="0" w:color="auto"/>
              <w:right w:val="single" w:sz="4" w:space="0" w:color="auto"/>
            </w:tcBorders>
          </w:tcPr>
          <w:p w14:paraId="0C272FE7" w14:textId="77777777" w:rsidR="000E248B" w:rsidRDefault="000E248B" w:rsidP="0036161D">
            <w:pPr>
              <w:pStyle w:val="NormalWeb"/>
              <w:autoSpaceDE w:val="0"/>
              <w:autoSpaceDN w:val="0"/>
              <w:spacing w:after="120"/>
              <w:jc w:val="center"/>
            </w:pPr>
            <w:r>
              <w:t>Đã nhuộm</w:t>
            </w:r>
          </w:p>
        </w:tc>
      </w:tr>
      <w:tr w:rsidR="000E248B" w14:paraId="2E355895" w14:textId="77777777" w:rsidTr="0036161D">
        <w:tc>
          <w:tcPr>
            <w:tcW w:w="691" w:type="dxa"/>
            <w:vMerge w:val="restart"/>
            <w:tcBorders>
              <w:top w:val="single" w:sz="4" w:space="0" w:color="auto"/>
              <w:left w:val="single" w:sz="4" w:space="0" w:color="auto"/>
              <w:bottom w:val="single" w:sz="4" w:space="0" w:color="auto"/>
              <w:right w:val="single" w:sz="4" w:space="0" w:color="auto"/>
            </w:tcBorders>
          </w:tcPr>
          <w:p w14:paraId="0BA3BE8A" w14:textId="77777777" w:rsidR="000E248B" w:rsidRDefault="000E248B" w:rsidP="0036161D">
            <w:pPr>
              <w:pStyle w:val="NormalWeb"/>
              <w:autoSpaceDE w:val="0"/>
              <w:autoSpaceDN w:val="0"/>
              <w:spacing w:after="120"/>
              <w:jc w:val="center"/>
            </w:pPr>
            <w:r>
              <w:rPr>
                <w:b/>
                <w:bCs/>
              </w:rPr>
              <w:t>4</w:t>
            </w:r>
          </w:p>
        </w:tc>
        <w:tc>
          <w:tcPr>
            <w:tcW w:w="2124" w:type="dxa"/>
            <w:vMerge w:val="restart"/>
            <w:tcBorders>
              <w:top w:val="single" w:sz="4" w:space="0" w:color="auto"/>
              <w:left w:val="single" w:sz="4" w:space="0" w:color="auto"/>
              <w:bottom w:val="single" w:sz="4" w:space="0" w:color="auto"/>
              <w:right w:val="single" w:sz="4" w:space="0" w:color="auto"/>
            </w:tcBorders>
          </w:tcPr>
          <w:p w14:paraId="23D160DE" w14:textId="77777777" w:rsidR="000E248B" w:rsidRDefault="000E248B" w:rsidP="0036161D">
            <w:pPr>
              <w:pStyle w:val="NormalWeb"/>
              <w:autoSpaceDE w:val="0"/>
              <w:autoSpaceDN w:val="0"/>
              <w:spacing w:after="120"/>
              <w:jc w:val="center"/>
            </w:pPr>
            <w:r>
              <w:t>Chỉ may trong ngành dệt may</w:t>
            </w:r>
          </w:p>
        </w:tc>
        <w:tc>
          <w:tcPr>
            <w:tcW w:w="2196" w:type="dxa"/>
            <w:tcBorders>
              <w:top w:val="single" w:sz="4" w:space="0" w:color="auto"/>
              <w:left w:val="single" w:sz="4" w:space="0" w:color="auto"/>
              <w:bottom w:val="single" w:sz="4" w:space="0" w:color="auto"/>
              <w:right w:val="single" w:sz="4" w:space="0" w:color="auto"/>
            </w:tcBorders>
          </w:tcPr>
          <w:p w14:paraId="327DE8FC" w14:textId="77777777" w:rsidR="000E248B" w:rsidRDefault="000E248B" w:rsidP="0036161D">
            <w:pPr>
              <w:pStyle w:val="NormalWeb"/>
              <w:autoSpaceDE w:val="0"/>
              <w:autoSpaceDN w:val="0"/>
              <w:spacing w:after="120"/>
              <w:jc w:val="center"/>
            </w:pPr>
            <w:r>
              <w:t>Chỉ xơ dừa</w:t>
            </w:r>
          </w:p>
        </w:tc>
        <w:tc>
          <w:tcPr>
            <w:tcW w:w="685" w:type="dxa"/>
            <w:tcBorders>
              <w:top w:val="single" w:sz="4" w:space="0" w:color="auto"/>
              <w:left w:val="single" w:sz="4" w:space="0" w:color="auto"/>
              <w:bottom w:val="single" w:sz="4" w:space="0" w:color="auto"/>
              <w:right w:val="single" w:sz="4" w:space="0" w:color="auto"/>
            </w:tcBorders>
          </w:tcPr>
          <w:p w14:paraId="235FD833" w14:textId="77777777" w:rsidR="000E248B" w:rsidRDefault="000E248B" w:rsidP="0036161D">
            <w:pPr>
              <w:pStyle w:val="NormalWeb"/>
              <w:autoSpaceDE w:val="0"/>
              <w:autoSpaceDN w:val="0"/>
              <w:spacing w:after="120"/>
              <w:jc w:val="center"/>
            </w:pPr>
            <w:r>
              <w:t>5308</w:t>
            </w:r>
          </w:p>
        </w:tc>
        <w:tc>
          <w:tcPr>
            <w:tcW w:w="508" w:type="dxa"/>
            <w:tcBorders>
              <w:top w:val="single" w:sz="4" w:space="0" w:color="auto"/>
              <w:left w:val="single" w:sz="4" w:space="0" w:color="auto"/>
              <w:bottom w:val="single" w:sz="4" w:space="0" w:color="auto"/>
              <w:right w:val="single" w:sz="4" w:space="0" w:color="auto"/>
            </w:tcBorders>
          </w:tcPr>
          <w:p w14:paraId="2EF5EF66" w14:textId="77777777" w:rsidR="000E248B" w:rsidRDefault="000E248B" w:rsidP="0036161D">
            <w:pPr>
              <w:pStyle w:val="NormalWeb"/>
              <w:autoSpaceDE w:val="0"/>
              <w:autoSpaceDN w:val="0"/>
              <w:spacing w:after="120"/>
              <w:jc w:val="center"/>
            </w:pPr>
            <w:r>
              <w:t>10</w:t>
            </w:r>
          </w:p>
        </w:tc>
        <w:tc>
          <w:tcPr>
            <w:tcW w:w="514" w:type="dxa"/>
            <w:tcBorders>
              <w:top w:val="single" w:sz="4" w:space="0" w:color="auto"/>
              <w:left w:val="single" w:sz="4" w:space="0" w:color="auto"/>
              <w:bottom w:val="single" w:sz="4" w:space="0" w:color="auto"/>
              <w:right w:val="single" w:sz="4" w:space="0" w:color="auto"/>
            </w:tcBorders>
          </w:tcPr>
          <w:p w14:paraId="2BEDF1D9" w14:textId="77777777" w:rsidR="000E248B" w:rsidRDefault="000E248B" w:rsidP="0036161D">
            <w:pPr>
              <w:pStyle w:val="NormalWeb"/>
              <w:autoSpaceDE w:val="0"/>
              <w:autoSpaceDN w:val="0"/>
              <w:spacing w:after="120"/>
              <w:jc w:val="center"/>
            </w:pPr>
            <w:r>
              <w:t>00</w:t>
            </w:r>
          </w:p>
        </w:tc>
        <w:tc>
          <w:tcPr>
            <w:tcW w:w="1922" w:type="dxa"/>
            <w:tcBorders>
              <w:top w:val="single" w:sz="4" w:space="0" w:color="auto"/>
              <w:left w:val="single" w:sz="4" w:space="0" w:color="auto"/>
              <w:bottom w:val="single" w:sz="4" w:space="0" w:color="auto"/>
              <w:right w:val="single" w:sz="4" w:space="0" w:color="auto"/>
            </w:tcBorders>
          </w:tcPr>
          <w:p w14:paraId="6263EAD8" w14:textId="77777777" w:rsidR="000E248B" w:rsidRDefault="000E248B" w:rsidP="0036161D">
            <w:pPr>
              <w:pStyle w:val="NormalWeb"/>
              <w:autoSpaceDE w:val="0"/>
              <w:autoSpaceDN w:val="0"/>
              <w:spacing w:after="120"/>
              <w:jc w:val="center"/>
            </w:pPr>
            <w:r>
              <w:t>Chỉ rối, chỉ suôn</w:t>
            </w:r>
          </w:p>
        </w:tc>
      </w:tr>
      <w:tr w:rsidR="000E248B" w14:paraId="2FC8BE6F" w14:textId="77777777" w:rsidTr="0036161D">
        <w:tc>
          <w:tcPr>
            <w:tcW w:w="691" w:type="dxa"/>
            <w:vMerge/>
            <w:tcBorders>
              <w:top w:val="single" w:sz="4" w:space="0" w:color="auto"/>
              <w:left w:val="single" w:sz="4" w:space="0" w:color="auto"/>
              <w:bottom w:val="single" w:sz="4" w:space="0" w:color="auto"/>
              <w:right w:val="single" w:sz="4" w:space="0" w:color="auto"/>
            </w:tcBorders>
            <w:vAlign w:val="center"/>
          </w:tcPr>
          <w:p w14:paraId="4F94061F" w14:textId="77777777" w:rsidR="000E248B" w:rsidRDefault="000E248B" w:rsidP="0036161D">
            <w:pPr>
              <w:rPr>
                <w:rFonts w:ascii="Arial" w:hAnsi="Arial" w:cs="Arial"/>
              </w:rPr>
            </w:pPr>
          </w:p>
        </w:tc>
        <w:tc>
          <w:tcPr>
            <w:tcW w:w="2124" w:type="dxa"/>
            <w:vMerge/>
            <w:tcBorders>
              <w:top w:val="single" w:sz="4" w:space="0" w:color="auto"/>
              <w:left w:val="single" w:sz="4" w:space="0" w:color="auto"/>
              <w:bottom w:val="single" w:sz="4" w:space="0" w:color="auto"/>
              <w:right w:val="single" w:sz="4" w:space="0" w:color="auto"/>
            </w:tcBorders>
            <w:vAlign w:val="center"/>
          </w:tcPr>
          <w:p w14:paraId="7CBBC3BA" w14:textId="77777777" w:rsidR="000E248B" w:rsidRDefault="000E248B" w:rsidP="0036161D">
            <w:pPr>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tcPr>
          <w:p w14:paraId="4A50A90F" w14:textId="77777777" w:rsidR="000E248B" w:rsidRDefault="000E248B" w:rsidP="0036161D">
            <w:pPr>
              <w:pStyle w:val="NormalWeb"/>
              <w:autoSpaceDE w:val="0"/>
              <w:autoSpaceDN w:val="0"/>
              <w:spacing w:after="120"/>
              <w:jc w:val="center"/>
            </w:pPr>
            <w:r>
              <w:t>Chỉ khâu làm từ xơ staple tổng hợp</w:t>
            </w:r>
          </w:p>
        </w:tc>
        <w:tc>
          <w:tcPr>
            <w:tcW w:w="685" w:type="dxa"/>
            <w:tcBorders>
              <w:top w:val="single" w:sz="4" w:space="0" w:color="auto"/>
              <w:left w:val="single" w:sz="4" w:space="0" w:color="auto"/>
              <w:bottom w:val="single" w:sz="4" w:space="0" w:color="auto"/>
              <w:right w:val="single" w:sz="4" w:space="0" w:color="auto"/>
            </w:tcBorders>
          </w:tcPr>
          <w:p w14:paraId="13729345" w14:textId="77777777" w:rsidR="000E248B" w:rsidRDefault="000E248B" w:rsidP="0036161D">
            <w:pPr>
              <w:pStyle w:val="NormalWeb"/>
              <w:autoSpaceDE w:val="0"/>
              <w:autoSpaceDN w:val="0"/>
              <w:spacing w:after="120"/>
              <w:jc w:val="center"/>
            </w:pPr>
            <w:r>
              <w:t>5508</w:t>
            </w:r>
          </w:p>
        </w:tc>
        <w:tc>
          <w:tcPr>
            <w:tcW w:w="508" w:type="dxa"/>
            <w:tcBorders>
              <w:top w:val="single" w:sz="4" w:space="0" w:color="auto"/>
              <w:left w:val="single" w:sz="4" w:space="0" w:color="auto"/>
              <w:bottom w:val="single" w:sz="4" w:space="0" w:color="auto"/>
              <w:right w:val="single" w:sz="4" w:space="0" w:color="auto"/>
            </w:tcBorders>
          </w:tcPr>
          <w:p w14:paraId="2D888A58" w14:textId="77777777" w:rsidR="000E248B" w:rsidRDefault="000E248B" w:rsidP="0036161D">
            <w:pPr>
              <w:pStyle w:val="NormalWeb"/>
              <w:autoSpaceDE w:val="0"/>
              <w:autoSpaceDN w:val="0"/>
              <w:spacing w:after="120"/>
              <w:jc w:val="center"/>
            </w:pPr>
            <w:r>
              <w:t> </w:t>
            </w:r>
          </w:p>
        </w:tc>
        <w:tc>
          <w:tcPr>
            <w:tcW w:w="514" w:type="dxa"/>
            <w:tcBorders>
              <w:top w:val="single" w:sz="4" w:space="0" w:color="auto"/>
              <w:left w:val="single" w:sz="4" w:space="0" w:color="auto"/>
              <w:bottom w:val="single" w:sz="4" w:space="0" w:color="auto"/>
              <w:right w:val="single" w:sz="4" w:space="0" w:color="auto"/>
            </w:tcBorders>
          </w:tcPr>
          <w:p w14:paraId="6A30285C" w14:textId="77777777" w:rsidR="000E248B" w:rsidRDefault="000E248B" w:rsidP="0036161D">
            <w:pPr>
              <w:pStyle w:val="NormalWeb"/>
              <w:autoSpaceDE w:val="0"/>
              <w:autoSpaceDN w:val="0"/>
              <w:spacing w:after="120"/>
              <w:jc w:val="center"/>
            </w:pPr>
            <w:r>
              <w:t> </w:t>
            </w:r>
          </w:p>
        </w:tc>
        <w:tc>
          <w:tcPr>
            <w:tcW w:w="1922" w:type="dxa"/>
            <w:tcBorders>
              <w:top w:val="single" w:sz="4" w:space="0" w:color="auto"/>
              <w:left w:val="single" w:sz="4" w:space="0" w:color="auto"/>
              <w:bottom w:val="single" w:sz="4" w:space="0" w:color="auto"/>
              <w:right w:val="single" w:sz="4" w:space="0" w:color="auto"/>
            </w:tcBorders>
          </w:tcPr>
          <w:p w14:paraId="54893BD2" w14:textId="77777777" w:rsidR="000E248B" w:rsidRDefault="000E248B" w:rsidP="0036161D">
            <w:pPr>
              <w:pStyle w:val="NormalWeb"/>
              <w:autoSpaceDE w:val="0"/>
              <w:autoSpaceDN w:val="0"/>
              <w:spacing w:after="120"/>
              <w:jc w:val="center"/>
            </w:pPr>
            <w:r>
              <w:t> </w:t>
            </w:r>
          </w:p>
        </w:tc>
      </w:tr>
      <w:tr w:rsidR="000E248B" w14:paraId="14ABA154" w14:textId="77777777" w:rsidTr="0036161D">
        <w:tc>
          <w:tcPr>
            <w:tcW w:w="691" w:type="dxa"/>
            <w:tcBorders>
              <w:top w:val="single" w:sz="4" w:space="0" w:color="auto"/>
              <w:left w:val="single" w:sz="4" w:space="0" w:color="auto"/>
              <w:bottom w:val="single" w:sz="4" w:space="0" w:color="auto"/>
              <w:right w:val="single" w:sz="4" w:space="0" w:color="auto"/>
            </w:tcBorders>
          </w:tcPr>
          <w:p w14:paraId="433E6551" w14:textId="77777777" w:rsidR="000E248B" w:rsidRDefault="000E248B" w:rsidP="0036161D">
            <w:pPr>
              <w:pStyle w:val="NormalWeb"/>
              <w:autoSpaceDE w:val="0"/>
              <w:autoSpaceDN w:val="0"/>
              <w:spacing w:after="120"/>
              <w:jc w:val="center"/>
            </w:pPr>
            <w:r>
              <w:rPr>
                <w:b/>
                <w:bCs/>
              </w:rPr>
              <w:t>5</w:t>
            </w:r>
          </w:p>
        </w:tc>
        <w:tc>
          <w:tcPr>
            <w:tcW w:w="2124" w:type="dxa"/>
            <w:tcBorders>
              <w:top w:val="single" w:sz="4" w:space="0" w:color="auto"/>
              <w:left w:val="single" w:sz="4" w:space="0" w:color="auto"/>
              <w:bottom w:val="single" w:sz="4" w:space="0" w:color="auto"/>
              <w:right w:val="single" w:sz="4" w:space="0" w:color="auto"/>
            </w:tcBorders>
          </w:tcPr>
          <w:p w14:paraId="4BC1A8B8" w14:textId="77777777" w:rsidR="000E248B" w:rsidRDefault="000E248B" w:rsidP="0036161D">
            <w:pPr>
              <w:pStyle w:val="NormalWeb"/>
              <w:autoSpaceDE w:val="0"/>
              <w:autoSpaceDN w:val="0"/>
              <w:spacing w:after="120"/>
              <w:jc w:val="center"/>
            </w:pPr>
            <w:r>
              <w:t>Phụ liệu ngành may: Cúc, mex, khóa kéo, băng chun</w:t>
            </w:r>
          </w:p>
        </w:tc>
        <w:tc>
          <w:tcPr>
            <w:tcW w:w="2196" w:type="dxa"/>
            <w:tcBorders>
              <w:top w:val="single" w:sz="4" w:space="0" w:color="auto"/>
              <w:left w:val="single" w:sz="4" w:space="0" w:color="auto"/>
              <w:bottom w:val="single" w:sz="4" w:space="0" w:color="auto"/>
              <w:right w:val="single" w:sz="4" w:space="0" w:color="auto"/>
            </w:tcBorders>
          </w:tcPr>
          <w:p w14:paraId="5F7281F2" w14:textId="77777777" w:rsidR="000E248B" w:rsidRDefault="000E248B" w:rsidP="0036161D">
            <w:pPr>
              <w:pStyle w:val="NormalWeb"/>
              <w:autoSpaceDE w:val="0"/>
              <w:autoSpaceDN w:val="0"/>
              <w:spacing w:after="120"/>
              <w:jc w:val="center"/>
            </w:pPr>
            <w:r>
              <w:t>Nhãn dệt các loại</w:t>
            </w:r>
          </w:p>
        </w:tc>
        <w:tc>
          <w:tcPr>
            <w:tcW w:w="685" w:type="dxa"/>
            <w:tcBorders>
              <w:top w:val="single" w:sz="4" w:space="0" w:color="auto"/>
              <w:left w:val="single" w:sz="4" w:space="0" w:color="auto"/>
              <w:bottom w:val="single" w:sz="4" w:space="0" w:color="auto"/>
              <w:right w:val="single" w:sz="4" w:space="0" w:color="auto"/>
            </w:tcBorders>
          </w:tcPr>
          <w:p w14:paraId="46EFF85B" w14:textId="77777777" w:rsidR="000E248B" w:rsidRDefault="000E248B" w:rsidP="0036161D">
            <w:pPr>
              <w:pStyle w:val="NormalWeb"/>
              <w:autoSpaceDE w:val="0"/>
              <w:autoSpaceDN w:val="0"/>
              <w:spacing w:after="120"/>
              <w:jc w:val="center"/>
            </w:pPr>
            <w:r>
              <w:t>5807</w:t>
            </w:r>
          </w:p>
        </w:tc>
        <w:tc>
          <w:tcPr>
            <w:tcW w:w="508" w:type="dxa"/>
            <w:tcBorders>
              <w:top w:val="single" w:sz="4" w:space="0" w:color="auto"/>
              <w:left w:val="single" w:sz="4" w:space="0" w:color="auto"/>
              <w:bottom w:val="single" w:sz="4" w:space="0" w:color="auto"/>
              <w:right w:val="single" w:sz="4" w:space="0" w:color="auto"/>
            </w:tcBorders>
          </w:tcPr>
          <w:p w14:paraId="7F1793EC" w14:textId="77777777" w:rsidR="000E248B" w:rsidRDefault="000E248B" w:rsidP="0036161D">
            <w:pPr>
              <w:pStyle w:val="NormalWeb"/>
              <w:autoSpaceDE w:val="0"/>
              <w:autoSpaceDN w:val="0"/>
              <w:spacing w:after="120"/>
              <w:jc w:val="center"/>
            </w:pPr>
            <w:r>
              <w:t>10</w:t>
            </w:r>
          </w:p>
        </w:tc>
        <w:tc>
          <w:tcPr>
            <w:tcW w:w="514" w:type="dxa"/>
            <w:tcBorders>
              <w:top w:val="single" w:sz="4" w:space="0" w:color="auto"/>
              <w:left w:val="single" w:sz="4" w:space="0" w:color="auto"/>
              <w:bottom w:val="single" w:sz="4" w:space="0" w:color="auto"/>
              <w:right w:val="single" w:sz="4" w:space="0" w:color="auto"/>
            </w:tcBorders>
          </w:tcPr>
          <w:p w14:paraId="4692AEE8" w14:textId="77777777" w:rsidR="000E248B" w:rsidRDefault="000E248B" w:rsidP="0036161D">
            <w:pPr>
              <w:pStyle w:val="NormalWeb"/>
              <w:autoSpaceDE w:val="0"/>
              <w:autoSpaceDN w:val="0"/>
              <w:spacing w:after="120"/>
              <w:jc w:val="center"/>
            </w:pPr>
            <w:r>
              <w:t>00</w:t>
            </w:r>
          </w:p>
        </w:tc>
        <w:tc>
          <w:tcPr>
            <w:tcW w:w="1922" w:type="dxa"/>
            <w:tcBorders>
              <w:top w:val="single" w:sz="4" w:space="0" w:color="auto"/>
              <w:left w:val="single" w:sz="4" w:space="0" w:color="auto"/>
              <w:bottom w:val="single" w:sz="4" w:space="0" w:color="auto"/>
              <w:right w:val="single" w:sz="4" w:space="0" w:color="auto"/>
            </w:tcBorders>
          </w:tcPr>
          <w:p w14:paraId="044CE2F6" w14:textId="77777777" w:rsidR="000E248B" w:rsidRDefault="000E248B" w:rsidP="0036161D">
            <w:pPr>
              <w:pStyle w:val="NormalWeb"/>
              <w:autoSpaceDE w:val="0"/>
              <w:autoSpaceDN w:val="0"/>
              <w:spacing w:after="120"/>
              <w:jc w:val="center"/>
            </w:pPr>
            <w:r>
              <w:t> </w:t>
            </w:r>
          </w:p>
        </w:tc>
      </w:tr>
    </w:tbl>
    <w:p w14:paraId="1758E291" w14:textId="77777777" w:rsidR="000E248B" w:rsidRDefault="000E248B" w:rsidP="000E248B">
      <w:pPr>
        <w:pStyle w:val="NormalWeb"/>
        <w:autoSpaceDE w:val="0"/>
        <w:autoSpaceDN w:val="0"/>
        <w:spacing w:after="120"/>
      </w:pPr>
      <w:r>
        <w:rPr>
          <w:b/>
          <w:bCs/>
        </w:rPr>
        <w:t>II. NGÀNH DA - GIÀY:</w:t>
      </w:r>
    </w:p>
    <w:tbl>
      <w:tblPr>
        <w:tblW w:w="0" w:type="auto"/>
        <w:tblCellMar>
          <w:left w:w="0" w:type="dxa"/>
          <w:right w:w="0" w:type="dxa"/>
        </w:tblCellMar>
        <w:tblLook w:val="0000" w:firstRow="0" w:lastRow="0" w:firstColumn="0" w:lastColumn="0" w:noHBand="0" w:noVBand="0"/>
      </w:tblPr>
      <w:tblGrid>
        <w:gridCol w:w="687"/>
        <w:gridCol w:w="2228"/>
        <w:gridCol w:w="2173"/>
        <w:gridCol w:w="721"/>
        <w:gridCol w:w="467"/>
        <w:gridCol w:w="459"/>
        <w:gridCol w:w="1915"/>
      </w:tblGrid>
      <w:tr w:rsidR="000E248B" w14:paraId="1DD48DDC" w14:textId="77777777" w:rsidTr="0036161D">
        <w:tc>
          <w:tcPr>
            <w:tcW w:w="687" w:type="dxa"/>
            <w:vMerge w:val="restart"/>
            <w:tcBorders>
              <w:top w:val="single" w:sz="4" w:space="0" w:color="auto"/>
              <w:left w:val="single" w:sz="4" w:space="0" w:color="auto"/>
              <w:bottom w:val="single" w:sz="4" w:space="0" w:color="auto"/>
              <w:right w:val="single" w:sz="4" w:space="0" w:color="auto"/>
            </w:tcBorders>
          </w:tcPr>
          <w:p w14:paraId="47F8A05A" w14:textId="77777777" w:rsidR="000E248B" w:rsidRDefault="000E248B" w:rsidP="0036161D">
            <w:pPr>
              <w:pStyle w:val="NormalWeb"/>
              <w:autoSpaceDE w:val="0"/>
              <w:autoSpaceDN w:val="0"/>
              <w:spacing w:after="120"/>
              <w:jc w:val="center"/>
            </w:pPr>
            <w:r>
              <w:rPr>
                <w:b/>
                <w:bCs/>
              </w:rPr>
              <w:t>TT</w:t>
            </w:r>
          </w:p>
        </w:tc>
        <w:tc>
          <w:tcPr>
            <w:tcW w:w="2228" w:type="dxa"/>
            <w:vMerge w:val="restart"/>
            <w:tcBorders>
              <w:top w:val="single" w:sz="4" w:space="0" w:color="auto"/>
              <w:left w:val="single" w:sz="4" w:space="0" w:color="auto"/>
              <w:bottom w:val="single" w:sz="4" w:space="0" w:color="auto"/>
              <w:right w:val="single" w:sz="4" w:space="0" w:color="auto"/>
            </w:tcBorders>
          </w:tcPr>
          <w:p w14:paraId="282C8812" w14:textId="77777777" w:rsidR="000E248B" w:rsidRDefault="000E248B" w:rsidP="0036161D">
            <w:pPr>
              <w:pStyle w:val="NormalWeb"/>
              <w:autoSpaceDE w:val="0"/>
              <w:autoSpaceDN w:val="0"/>
              <w:spacing w:after="120"/>
              <w:jc w:val="center"/>
            </w:pPr>
            <w:r>
              <w:rPr>
                <w:b/>
                <w:bCs/>
              </w:rPr>
              <w:t>Sản phẩm ưu tiên phát triển</w:t>
            </w:r>
          </w:p>
        </w:tc>
        <w:tc>
          <w:tcPr>
            <w:tcW w:w="5735" w:type="dxa"/>
            <w:gridSpan w:val="5"/>
            <w:tcBorders>
              <w:top w:val="single" w:sz="4" w:space="0" w:color="auto"/>
              <w:left w:val="single" w:sz="4" w:space="0" w:color="auto"/>
              <w:bottom w:val="single" w:sz="4" w:space="0" w:color="auto"/>
              <w:right w:val="single" w:sz="4" w:space="0" w:color="auto"/>
            </w:tcBorders>
          </w:tcPr>
          <w:p w14:paraId="4F6CD92E" w14:textId="77777777" w:rsidR="000E248B" w:rsidRDefault="000E248B" w:rsidP="0036161D">
            <w:pPr>
              <w:pStyle w:val="NormalWeb"/>
              <w:autoSpaceDE w:val="0"/>
              <w:autoSpaceDN w:val="0"/>
              <w:spacing w:after="120"/>
              <w:jc w:val="center"/>
            </w:pPr>
            <w:r>
              <w:rPr>
                <w:b/>
                <w:bCs/>
              </w:rPr>
              <w:t>Sản phẩm trong nước đã sản xuất được</w:t>
            </w:r>
          </w:p>
        </w:tc>
      </w:tr>
      <w:tr w:rsidR="000E248B" w14:paraId="4ADC458E" w14:textId="77777777" w:rsidTr="0036161D">
        <w:tc>
          <w:tcPr>
            <w:tcW w:w="687" w:type="dxa"/>
            <w:vMerge/>
            <w:tcBorders>
              <w:top w:val="single" w:sz="4" w:space="0" w:color="auto"/>
              <w:left w:val="single" w:sz="4" w:space="0" w:color="auto"/>
              <w:bottom w:val="single" w:sz="4" w:space="0" w:color="auto"/>
              <w:right w:val="single" w:sz="4" w:space="0" w:color="auto"/>
            </w:tcBorders>
            <w:vAlign w:val="center"/>
          </w:tcPr>
          <w:p w14:paraId="7E52E3B8" w14:textId="77777777" w:rsidR="000E248B" w:rsidRDefault="000E248B" w:rsidP="0036161D">
            <w:pPr>
              <w:rPr>
                <w:rFonts w:ascii="Arial" w:hAnsi="Arial" w:cs="Arial"/>
              </w:rPr>
            </w:pPr>
          </w:p>
        </w:tc>
        <w:tc>
          <w:tcPr>
            <w:tcW w:w="2228" w:type="dxa"/>
            <w:vMerge/>
            <w:tcBorders>
              <w:top w:val="single" w:sz="4" w:space="0" w:color="auto"/>
              <w:left w:val="single" w:sz="4" w:space="0" w:color="auto"/>
              <w:bottom w:val="single" w:sz="4" w:space="0" w:color="auto"/>
              <w:right w:val="single" w:sz="4" w:space="0" w:color="auto"/>
            </w:tcBorders>
            <w:vAlign w:val="center"/>
          </w:tcPr>
          <w:p w14:paraId="4CF70FE4" w14:textId="77777777" w:rsidR="000E248B" w:rsidRDefault="000E248B" w:rsidP="0036161D">
            <w:pPr>
              <w:rPr>
                <w:rFonts w:ascii="Arial" w:hAnsi="Arial" w:cs="Arial"/>
              </w:rPr>
            </w:pPr>
          </w:p>
        </w:tc>
        <w:tc>
          <w:tcPr>
            <w:tcW w:w="2173" w:type="dxa"/>
            <w:tcBorders>
              <w:top w:val="single" w:sz="4" w:space="0" w:color="auto"/>
              <w:left w:val="single" w:sz="4" w:space="0" w:color="auto"/>
              <w:bottom w:val="single" w:sz="4" w:space="0" w:color="auto"/>
              <w:right w:val="single" w:sz="4" w:space="0" w:color="auto"/>
            </w:tcBorders>
          </w:tcPr>
          <w:p w14:paraId="3D297605" w14:textId="77777777" w:rsidR="000E248B" w:rsidRDefault="000E248B" w:rsidP="0036161D">
            <w:pPr>
              <w:pStyle w:val="NormalWeb"/>
              <w:autoSpaceDE w:val="0"/>
              <w:autoSpaceDN w:val="0"/>
              <w:spacing w:after="120"/>
              <w:jc w:val="center"/>
            </w:pPr>
            <w:r>
              <w:rPr>
                <w:b/>
                <w:bCs/>
              </w:rPr>
              <w:t>Tên gọi</w:t>
            </w:r>
          </w:p>
        </w:tc>
        <w:tc>
          <w:tcPr>
            <w:tcW w:w="1647" w:type="dxa"/>
            <w:gridSpan w:val="3"/>
            <w:tcBorders>
              <w:top w:val="single" w:sz="4" w:space="0" w:color="auto"/>
              <w:left w:val="single" w:sz="4" w:space="0" w:color="auto"/>
              <w:bottom w:val="single" w:sz="4" w:space="0" w:color="auto"/>
              <w:right w:val="single" w:sz="4" w:space="0" w:color="auto"/>
            </w:tcBorders>
          </w:tcPr>
          <w:p w14:paraId="7AA16FA3" w14:textId="77777777" w:rsidR="000E248B" w:rsidRDefault="000E248B" w:rsidP="0036161D">
            <w:pPr>
              <w:pStyle w:val="NormalWeb"/>
              <w:autoSpaceDE w:val="0"/>
              <w:autoSpaceDN w:val="0"/>
              <w:spacing w:after="120"/>
              <w:jc w:val="center"/>
            </w:pPr>
            <w:r>
              <w:rPr>
                <w:b/>
                <w:bCs/>
              </w:rPr>
              <w:t>Mã HS</w:t>
            </w:r>
          </w:p>
        </w:tc>
        <w:tc>
          <w:tcPr>
            <w:tcW w:w="1915" w:type="dxa"/>
            <w:tcBorders>
              <w:top w:val="single" w:sz="4" w:space="0" w:color="auto"/>
              <w:left w:val="single" w:sz="4" w:space="0" w:color="auto"/>
              <w:bottom w:val="single" w:sz="4" w:space="0" w:color="auto"/>
              <w:right w:val="single" w:sz="4" w:space="0" w:color="auto"/>
            </w:tcBorders>
          </w:tcPr>
          <w:p w14:paraId="1E44A78B" w14:textId="77777777" w:rsidR="000E248B" w:rsidRDefault="000E248B" w:rsidP="0036161D">
            <w:pPr>
              <w:pStyle w:val="NormalWeb"/>
              <w:autoSpaceDE w:val="0"/>
              <w:autoSpaceDN w:val="0"/>
              <w:spacing w:after="120"/>
              <w:jc w:val="center"/>
            </w:pPr>
            <w:r>
              <w:rPr>
                <w:b/>
                <w:bCs/>
              </w:rPr>
              <w:t>Mô tả</w:t>
            </w:r>
          </w:p>
        </w:tc>
      </w:tr>
      <w:tr w:rsidR="000E248B" w14:paraId="7DC535AD" w14:textId="77777777" w:rsidTr="0036161D">
        <w:tc>
          <w:tcPr>
            <w:tcW w:w="687" w:type="dxa"/>
            <w:vMerge w:val="restart"/>
            <w:tcBorders>
              <w:top w:val="single" w:sz="4" w:space="0" w:color="auto"/>
              <w:left w:val="single" w:sz="4" w:space="0" w:color="auto"/>
              <w:right w:val="single" w:sz="4" w:space="0" w:color="auto"/>
            </w:tcBorders>
          </w:tcPr>
          <w:p w14:paraId="7F652C0D" w14:textId="77777777" w:rsidR="000E248B" w:rsidRDefault="000E248B" w:rsidP="0036161D">
            <w:pPr>
              <w:pStyle w:val="NormalWeb"/>
              <w:autoSpaceDE w:val="0"/>
              <w:autoSpaceDN w:val="0"/>
              <w:spacing w:after="120"/>
              <w:jc w:val="center"/>
            </w:pPr>
            <w:r>
              <w:rPr>
                <w:b/>
                <w:bCs/>
              </w:rPr>
              <w:t>1</w:t>
            </w:r>
            <w:r>
              <w:t> </w:t>
            </w:r>
          </w:p>
        </w:tc>
        <w:tc>
          <w:tcPr>
            <w:tcW w:w="2228" w:type="dxa"/>
            <w:vMerge w:val="restart"/>
            <w:tcBorders>
              <w:top w:val="single" w:sz="4" w:space="0" w:color="auto"/>
              <w:left w:val="single" w:sz="4" w:space="0" w:color="auto"/>
              <w:right w:val="single" w:sz="4" w:space="0" w:color="auto"/>
            </w:tcBorders>
          </w:tcPr>
          <w:p w14:paraId="6757FC43" w14:textId="77777777" w:rsidR="000E248B" w:rsidRDefault="000E248B" w:rsidP="0036161D">
            <w:pPr>
              <w:pStyle w:val="NormalWeb"/>
              <w:autoSpaceDE w:val="0"/>
              <w:autoSpaceDN w:val="0"/>
              <w:spacing w:after="120"/>
              <w:jc w:val="center"/>
            </w:pPr>
            <w:r>
              <w:t>Đế giầy, mũi giày, dây giày</w:t>
            </w:r>
          </w:p>
        </w:tc>
        <w:tc>
          <w:tcPr>
            <w:tcW w:w="2173" w:type="dxa"/>
            <w:tcBorders>
              <w:top w:val="single" w:sz="4" w:space="0" w:color="auto"/>
              <w:left w:val="single" w:sz="4" w:space="0" w:color="auto"/>
              <w:bottom w:val="single" w:sz="4" w:space="0" w:color="auto"/>
              <w:right w:val="single" w:sz="4" w:space="0" w:color="auto"/>
            </w:tcBorders>
          </w:tcPr>
          <w:p w14:paraId="357574D3" w14:textId="77777777" w:rsidR="000E248B" w:rsidRDefault="000E248B" w:rsidP="0036161D">
            <w:pPr>
              <w:pStyle w:val="NormalWeb"/>
              <w:autoSpaceDE w:val="0"/>
              <w:autoSpaceDN w:val="0"/>
              <w:spacing w:after="120"/>
              <w:jc w:val="center"/>
            </w:pPr>
            <w:r>
              <w:t>Dây giày coton và polyeste</w:t>
            </w:r>
          </w:p>
        </w:tc>
        <w:tc>
          <w:tcPr>
            <w:tcW w:w="721" w:type="dxa"/>
            <w:tcBorders>
              <w:top w:val="single" w:sz="4" w:space="0" w:color="auto"/>
              <w:left w:val="single" w:sz="4" w:space="0" w:color="auto"/>
              <w:bottom w:val="single" w:sz="4" w:space="0" w:color="auto"/>
              <w:right w:val="single" w:sz="4" w:space="0" w:color="auto"/>
            </w:tcBorders>
          </w:tcPr>
          <w:p w14:paraId="760F9E5D" w14:textId="77777777" w:rsidR="000E248B" w:rsidRDefault="000E248B" w:rsidP="0036161D">
            <w:pPr>
              <w:pStyle w:val="NormalWeb"/>
              <w:autoSpaceDE w:val="0"/>
              <w:autoSpaceDN w:val="0"/>
              <w:spacing w:after="120"/>
              <w:jc w:val="center"/>
            </w:pPr>
            <w:r>
              <w:t>5609</w:t>
            </w:r>
          </w:p>
        </w:tc>
        <w:tc>
          <w:tcPr>
            <w:tcW w:w="467" w:type="dxa"/>
            <w:tcBorders>
              <w:top w:val="single" w:sz="4" w:space="0" w:color="auto"/>
              <w:left w:val="single" w:sz="4" w:space="0" w:color="auto"/>
              <w:bottom w:val="single" w:sz="4" w:space="0" w:color="auto"/>
              <w:right w:val="single" w:sz="4" w:space="0" w:color="auto"/>
            </w:tcBorders>
          </w:tcPr>
          <w:p w14:paraId="503B3C36" w14:textId="77777777" w:rsidR="000E248B" w:rsidRDefault="000E248B" w:rsidP="0036161D">
            <w:pPr>
              <w:pStyle w:val="NormalWeb"/>
              <w:autoSpaceDE w:val="0"/>
              <w:autoSpaceDN w:val="0"/>
              <w:spacing w:after="120"/>
              <w:jc w:val="center"/>
            </w:pPr>
            <w:r>
              <w:t> </w:t>
            </w:r>
          </w:p>
        </w:tc>
        <w:tc>
          <w:tcPr>
            <w:tcW w:w="459" w:type="dxa"/>
            <w:tcBorders>
              <w:top w:val="single" w:sz="4" w:space="0" w:color="auto"/>
              <w:left w:val="single" w:sz="4" w:space="0" w:color="auto"/>
              <w:bottom w:val="single" w:sz="4" w:space="0" w:color="auto"/>
              <w:right w:val="single" w:sz="4" w:space="0" w:color="auto"/>
            </w:tcBorders>
          </w:tcPr>
          <w:p w14:paraId="0B81C926" w14:textId="77777777" w:rsidR="000E248B" w:rsidRDefault="000E248B" w:rsidP="0036161D">
            <w:pPr>
              <w:pStyle w:val="NormalWeb"/>
              <w:autoSpaceDE w:val="0"/>
              <w:autoSpaceDN w:val="0"/>
              <w:spacing w:after="120"/>
              <w:jc w:val="center"/>
            </w:pPr>
            <w:r>
              <w:t> </w:t>
            </w:r>
          </w:p>
        </w:tc>
        <w:tc>
          <w:tcPr>
            <w:tcW w:w="1915" w:type="dxa"/>
            <w:tcBorders>
              <w:top w:val="single" w:sz="4" w:space="0" w:color="auto"/>
              <w:left w:val="single" w:sz="4" w:space="0" w:color="auto"/>
              <w:bottom w:val="single" w:sz="4" w:space="0" w:color="auto"/>
              <w:right w:val="single" w:sz="4" w:space="0" w:color="auto"/>
            </w:tcBorders>
          </w:tcPr>
          <w:p w14:paraId="0D0E6F01" w14:textId="77777777" w:rsidR="000E248B" w:rsidRDefault="000E248B" w:rsidP="0036161D">
            <w:pPr>
              <w:pStyle w:val="NormalWeb"/>
              <w:autoSpaceDE w:val="0"/>
              <w:autoSpaceDN w:val="0"/>
              <w:spacing w:after="120"/>
              <w:jc w:val="center"/>
            </w:pPr>
            <w:r>
              <w:t> </w:t>
            </w:r>
          </w:p>
        </w:tc>
      </w:tr>
      <w:tr w:rsidR="000E248B" w14:paraId="3F724BC9" w14:textId="77777777" w:rsidTr="0036161D">
        <w:tc>
          <w:tcPr>
            <w:tcW w:w="687" w:type="dxa"/>
            <w:vMerge/>
            <w:tcBorders>
              <w:left w:val="single" w:sz="4" w:space="0" w:color="auto"/>
              <w:right w:val="single" w:sz="4" w:space="0" w:color="auto"/>
            </w:tcBorders>
            <w:vAlign w:val="center"/>
          </w:tcPr>
          <w:p w14:paraId="11A93685" w14:textId="77777777" w:rsidR="000E248B" w:rsidRDefault="000E248B" w:rsidP="0036161D">
            <w:pPr>
              <w:pStyle w:val="NormalWeb"/>
              <w:autoSpaceDE w:val="0"/>
              <w:autoSpaceDN w:val="0"/>
              <w:spacing w:after="120"/>
              <w:jc w:val="center"/>
            </w:pPr>
          </w:p>
        </w:tc>
        <w:tc>
          <w:tcPr>
            <w:tcW w:w="2228" w:type="dxa"/>
            <w:vMerge/>
            <w:tcBorders>
              <w:left w:val="single" w:sz="4" w:space="0" w:color="auto"/>
              <w:right w:val="single" w:sz="4" w:space="0" w:color="auto"/>
            </w:tcBorders>
            <w:vAlign w:val="center"/>
          </w:tcPr>
          <w:p w14:paraId="239D4BC8" w14:textId="77777777" w:rsidR="000E248B" w:rsidRDefault="000E248B" w:rsidP="0036161D">
            <w:pPr>
              <w:pStyle w:val="NormalWeb"/>
              <w:autoSpaceDE w:val="0"/>
              <w:autoSpaceDN w:val="0"/>
              <w:spacing w:after="120"/>
              <w:jc w:val="center"/>
            </w:pPr>
          </w:p>
        </w:tc>
        <w:tc>
          <w:tcPr>
            <w:tcW w:w="2173" w:type="dxa"/>
            <w:tcBorders>
              <w:top w:val="single" w:sz="4" w:space="0" w:color="auto"/>
              <w:left w:val="single" w:sz="4" w:space="0" w:color="auto"/>
              <w:bottom w:val="single" w:sz="4" w:space="0" w:color="auto"/>
              <w:right w:val="single" w:sz="4" w:space="0" w:color="auto"/>
            </w:tcBorders>
          </w:tcPr>
          <w:p w14:paraId="64710BB9" w14:textId="77777777" w:rsidR="000E248B" w:rsidRDefault="000E248B" w:rsidP="0036161D">
            <w:pPr>
              <w:pStyle w:val="NormalWeb"/>
              <w:autoSpaceDE w:val="0"/>
              <w:autoSpaceDN w:val="0"/>
              <w:spacing w:after="120"/>
              <w:jc w:val="center"/>
            </w:pPr>
            <w:r>
              <w:t>Mũ giày và các bộ phận của chúng, trừ miếng lót bằng vật liệu cứng trong mũ giày</w:t>
            </w:r>
          </w:p>
        </w:tc>
        <w:tc>
          <w:tcPr>
            <w:tcW w:w="721" w:type="dxa"/>
            <w:tcBorders>
              <w:top w:val="single" w:sz="4" w:space="0" w:color="auto"/>
              <w:left w:val="single" w:sz="4" w:space="0" w:color="auto"/>
              <w:bottom w:val="single" w:sz="4" w:space="0" w:color="auto"/>
              <w:right w:val="single" w:sz="4" w:space="0" w:color="auto"/>
            </w:tcBorders>
          </w:tcPr>
          <w:p w14:paraId="5FDBB0C4" w14:textId="77777777" w:rsidR="000E248B" w:rsidRDefault="000E248B" w:rsidP="0036161D">
            <w:pPr>
              <w:pStyle w:val="NormalWeb"/>
              <w:autoSpaceDE w:val="0"/>
              <w:autoSpaceDN w:val="0"/>
              <w:spacing w:after="120"/>
              <w:jc w:val="center"/>
            </w:pPr>
            <w:r>
              <w:t>6406</w:t>
            </w:r>
          </w:p>
        </w:tc>
        <w:tc>
          <w:tcPr>
            <w:tcW w:w="467" w:type="dxa"/>
            <w:tcBorders>
              <w:top w:val="single" w:sz="4" w:space="0" w:color="auto"/>
              <w:left w:val="single" w:sz="4" w:space="0" w:color="auto"/>
              <w:bottom w:val="single" w:sz="4" w:space="0" w:color="auto"/>
              <w:right w:val="single" w:sz="4" w:space="0" w:color="auto"/>
            </w:tcBorders>
          </w:tcPr>
          <w:p w14:paraId="0A193303" w14:textId="77777777" w:rsidR="000E248B" w:rsidRDefault="000E248B" w:rsidP="0036161D">
            <w:pPr>
              <w:pStyle w:val="NormalWeb"/>
              <w:autoSpaceDE w:val="0"/>
              <w:autoSpaceDN w:val="0"/>
              <w:spacing w:after="120"/>
              <w:jc w:val="center"/>
            </w:pPr>
            <w:r>
              <w:t>10</w:t>
            </w:r>
          </w:p>
        </w:tc>
        <w:tc>
          <w:tcPr>
            <w:tcW w:w="459" w:type="dxa"/>
            <w:tcBorders>
              <w:top w:val="single" w:sz="4" w:space="0" w:color="auto"/>
              <w:left w:val="single" w:sz="4" w:space="0" w:color="auto"/>
              <w:bottom w:val="single" w:sz="4" w:space="0" w:color="auto"/>
              <w:right w:val="single" w:sz="4" w:space="0" w:color="auto"/>
            </w:tcBorders>
          </w:tcPr>
          <w:p w14:paraId="03C6AB79" w14:textId="77777777" w:rsidR="000E248B" w:rsidRDefault="000E248B" w:rsidP="0036161D">
            <w:pPr>
              <w:pStyle w:val="NormalWeb"/>
              <w:autoSpaceDE w:val="0"/>
              <w:autoSpaceDN w:val="0"/>
              <w:spacing w:after="120"/>
              <w:jc w:val="center"/>
            </w:pPr>
            <w:r>
              <w:t> </w:t>
            </w:r>
          </w:p>
        </w:tc>
        <w:tc>
          <w:tcPr>
            <w:tcW w:w="1915" w:type="dxa"/>
            <w:tcBorders>
              <w:top w:val="single" w:sz="4" w:space="0" w:color="auto"/>
              <w:left w:val="single" w:sz="4" w:space="0" w:color="auto"/>
              <w:bottom w:val="single" w:sz="4" w:space="0" w:color="auto"/>
              <w:right w:val="single" w:sz="4" w:space="0" w:color="auto"/>
            </w:tcBorders>
          </w:tcPr>
          <w:p w14:paraId="77ACE8F7" w14:textId="77777777" w:rsidR="000E248B" w:rsidRDefault="000E248B" w:rsidP="0036161D">
            <w:pPr>
              <w:pStyle w:val="NormalWeb"/>
              <w:autoSpaceDE w:val="0"/>
              <w:autoSpaceDN w:val="0"/>
              <w:spacing w:after="120"/>
              <w:jc w:val="center"/>
            </w:pPr>
            <w:r>
              <w:t> </w:t>
            </w:r>
          </w:p>
        </w:tc>
      </w:tr>
      <w:tr w:rsidR="000E248B" w14:paraId="3D0BE66E" w14:textId="77777777" w:rsidTr="0036161D">
        <w:tc>
          <w:tcPr>
            <w:tcW w:w="687" w:type="dxa"/>
            <w:vMerge/>
            <w:tcBorders>
              <w:left w:val="single" w:sz="4" w:space="0" w:color="auto"/>
              <w:bottom w:val="single" w:sz="4" w:space="0" w:color="auto"/>
              <w:right w:val="single" w:sz="4" w:space="0" w:color="auto"/>
            </w:tcBorders>
          </w:tcPr>
          <w:p w14:paraId="1ED221D5" w14:textId="77777777" w:rsidR="000E248B" w:rsidRDefault="000E248B" w:rsidP="0036161D">
            <w:pPr>
              <w:pStyle w:val="NormalWeb"/>
              <w:autoSpaceDE w:val="0"/>
              <w:autoSpaceDN w:val="0"/>
              <w:spacing w:after="120"/>
              <w:jc w:val="center"/>
            </w:pPr>
          </w:p>
        </w:tc>
        <w:tc>
          <w:tcPr>
            <w:tcW w:w="2228" w:type="dxa"/>
            <w:vMerge/>
            <w:tcBorders>
              <w:left w:val="single" w:sz="4" w:space="0" w:color="auto"/>
              <w:bottom w:val="single" w:sz="4" w:space="0" w:color="auto"/>
              <w:right w:val="single" w:sz="4" w:space="0" w:color="auto"/>
            </w:tcBorders>
          </w:tcPr>
          <w:p w14:paraId="7E68AA9D" w14:textId="77777777" w:rsidR="000E248B" w:rsidRDefault="000E248B" w:rsidP="0036161D">
            <w:pPr>
              <w:pStyle w:val="NormalWeb"/>
              <w:autoSpaceDE w:val="0"/>
              <w:autoSpaceDN w:val="0"/>
              <w:spacing w:after="120"/>
              <w:jc w:val="center"/>
            </w:pPr>
          </w:p>
        </w:tc>
        <w:tc>
          <w:tcPr>
            <w:tcW w:w="2173" w:type="dxa"/>
            <w:tcBorders>
              <w:top w:val="single" w:sz="4" w:space="0" w:color="auto"/>
              <w:left w:val="single" w:sz="4" w:space="0" w:color="auto"/>
              <w:bottom w:val="single" w:sz="4" w:space="0" w:color="auto"/>
              <w:right w:val="single" w:sz="4" w:space="0" w:color="auto"/>
            </w:tcBorders>
          </w:tcPr>
          <w:p w14:paraId="106638C2" w14:textId="77777777" w:rsidR="000E248B" w:rsidRDefault="000E248B" w:rsidP="0036161D">
            <w:pPr>
              <w:pStyle w:val="NormalWeb"/>
              <w:autoSpaceDE w:val="0"/>
              <w:autoSpaceDN w:val="0"/>
              <w:spacing w:after="120"/>
              <w:jc w:val="center"/>
            </w:pPr>
            <w:r>
              <w:t>Các bộ phận của giày, dép (kể cả mũi giày đã hoặc chưa gắn đế trừ đế ngoài); miếng lót của giày, dép có thể tháo rời, gót giày và các sản phẩm tương tự; ghệt, quần ôm sát chân và các sản phẩm tương tự, và các bộ phận của chúng</w:t>
            </w:r>
          </w:p>
        </w:tc>
        <w:tc>
          <w:tcPr>
            <w:tcW w:w="721" w:type="dxa"/>
            <w:tcBorders>
              <w:top w:val="single" w:sz="4" w:space="0" w:color="auto"/>
              <w:left w:val="single" w:sz="4" w:space="0" w:color="auto"/>
              <w:bottom w:val="single" w:sz="4" w:space="0" w:color="auto"/>
              <w:right w:val="single" w:sz="4" w:space="0" w:color="auto"/>
            </w:tcBorders>
          </w:tcPr>
          <w:p w14:paraId="3C9C175C" w14:textId="77777777" w:rsidR="000E248B" w:rsidRDefault="000E248B" w:rsidP="0036161D">
            <w:pPr>
              <w:pStyle w:val="NormalWeb"/>
              <w:autoSpaceDE w:val="0"/>
              <w:autoSpaceDN w:val="0"/>
              <w:spacing w:after="120"/>
              <w:jc w:val="center"/>
            </w:pPr>
            <w:r>
              <w:t>6406</w:t>
            </w:r>
          </w:p>
        </w:tc>
        <w:tc>
          <w:tcPr>
            <w:tcW w:w="467" w:type="dxa"/>
            <w:tcBorders>
              <w:top w:val="single" w:sz="4" w:space="0" w:color="auto"/>
              <w:left w:val="single" w:sz="4" w:space="0" w:color="auto"/>
              <w:bottom w:val="single" w:sz="4" w:space="0" w:color="auto"/>
              <w:right w:val="single" w:sz="4" w:space="0" w:color="auto"/>
            </w:tcBorders>
          </w:tcPr>
          <w:p w14:paraId="4B38F6B1" w14:textId="77777777" w:rsidR="000E248B" w:rsidRDefault="000E248B" w:rsidP="0036161D">
            <w:pPr>
              <w:pStyle w:val="NormalWeb"/>
              <w:autoSpaceDE w:val="0"/>
              <w:autoSpaceDN w:val="0"/>
              <w:spacing w:after="120"/>
              <w:jc w:val="center"/>
            </w:pPr>
            <w:r>
              <w:t> </w:t>
            </w:r>
          </w:p>
        </w:tc>
        <w:tc>
          <w:tcPr>
            <w:tcW w:w="459" w:type="dxa"/>
            <w:tcBorders>
              <w:top w:val="single" w:sz="4" w:space="0" w:color="auto"/>
              <w:left w:val="single" w:sz="4" w:space="0" w:color="auto"/>
              <w:bottom w:val="single" w:sz="4" w:space="0" w:color="auto"/>
              <w:right w:val="single" w:sz="4" w:space="0" w:color="auto"/>
            </w:tcBorders>
          </w:tcPr>
          <w:p w14:paraId="635CCF12" w14:textId="77777777" w:rsidR="000E248B" w:rsidRDefault="000E248B" w:rsidP="0036161D">
            <w:pPr>
              <w:pStyle w:val="NormalWeb"/>
              <w:autoSpaceDE w:val="0"/>
              <w:autoSpaceDN w:val="0"/>
              <w:spacing w:after="120"/>
              <w:jc w:val="center"/>
            </w:pPr>
            <w:r>
              <w:t> </w:t>
            </w:r>
          </w:p>
        </w:tc>
        <w:tc>
          <w:tcPr>
            <w:tcW w:w="1915" w:type="dxa"/>
            <w:tcBorders>
              <w:top w:val="single" w:sz="4" w:space="0" w:color="auto"/>
              <w:left w:val="single" w:sz="4" w:space="0" w:color="auto"/>
              <w:bottom w:val="single" w:sz="4" w:space="0" w:color="auto"/>
              <w:right w:val="single" w:sz="4" w:space="0" w:color="auto"/>
            </w:tcBorders>
          </w:tcPr>
          <w:p w14:paraId="7A80DF85" w14:textId="77777777" w:rsidR="000E248B" w:rsidRDefault="000E248B" w:rsidP="0036161D">
            <w:pPr>
              <w:pStyle w:val="NormalWeb"/>
              <w:autoSpaceDE w:val="0"/>
              <w:autoSpaceDN w:val="0"/>
              <w:spacing w:after="120"/>
              <w:jc w:val="center"/>
            </w:pPr>
            <w:r>
              <w:t> </w:t>
            </w:r>
          </w:p>
        </w:tc>
      </w:tr>
    </w:tbl>
    <w:p w14:paraId="0C93E035" w14:textId="77777777" w:rsidR="000E248B" w:rsidRDefault="000E248B" w:rsidP="000E248B">
      <w:pPr>
        <w:pStyle w:val="NormalWeb"/>
        <w:autoSpaceDE w:val="0"/>
        <w:autoSpaceDN w:val="0"/>
        <w:spacing w:after="120"/>
      </w:pPr>
      <w:r>
        <w:rPr>
          <w:b/>
          <w:bCs/>
        </w:rPr>
        <w:t>III. NGÀNH ĐIỆN TỬ:</w:t>
      </w:r>
    </w:p>
    <w:tbl>
      <w:tblPr>
        <w:tblW w:w="0" w:type="auto"/>
        <w:tblCellMar>
          <w:left w:w="0" w:type="dxa"/>
          <w:right w:w="0" w:type="dxa"/>
        </w:tblCellMar>
        <w:tblLook w:val="0000" w:firstRow="0" w:lastRow="0" w:firstColumn="0" w:lastColumn="0" w:noHBand="0" w:noVBand="0"/>
      </w:tblPr>
      <w:tblGrid>
        <w:gridCol w:w="815"/>
        <w:gridCol w:w="2082"/>
        <w:gridCol w:w="2245"/>
        <w:gridCol w:w="716"/>
        <w:gridCol w:w="463"/>
        <w:gridCol w:w="463"/>
        <w:gridCol w:w="1847"/>
      </w:tblGrid>
      <w:tr w:rsidR="000E248B" w14:paraId="3FB0625A" w14:textId="77777777" w:rsidTr="0036161D">
        <w:tc>
          <w:tcPr>
            <w:tcW w:w="815" w:type="dxa"/>
            <w:vMerge w:val="restart"/>
            <w:tcBorders>
              <w:top w:val="single" w:sz="4" w:space="0" w:color="auto"/>
              <w:left w:val="single" w:sz="4" w:space="0" w:color="auto"/>
              <w:bottom w:val="single" w:sz="4" w:space="0" w:color="auto"/>
              <w:right w:val="single" w:sz="4" w:space="0" w:color="auto"/>
            </w:tcBorders>
          </w:tcPr>
          <w:p w14:paraId="200D075B" w14:textId="77777777" w:rsidR="000E248B" w:rsidRDefault="000E248B" w:rsidP="0036161D">
            <w:pPr>
              <w:pStyle w:val="NormalWeb"/>
              <w:autoSpaceDE w:val="0"/>
              <w:autoSpaceDN w:val="0"/>
              <w:spacing w:after="120"/>
              <w:jc w:val="center"/>
            </w:pPr>
            <w:r>
              <w:rPr>
                <w:b/>
                <w:bCs/>
              </w:rPr>
              <w:t>TT</w:t>
            </w:r>
          </w:p>
        </w:tc>
        <w:tc>
          <w:tcPr>
            <w:tcW w:w="2082" w:type="dxa"/>
            <w:vMerge w:val="restart"/>
            <w:tcBorders>
              <w:top w:val="single" w:sz="4" w:space="0" w:color="auto"/>
              <w:left w:val="single" w:sz="4" w:space="0" w:color="auto"/>
              <w:bottom w:val="single" w:sz="4" w:space="0" w:color="auto"/>
              <w:right w:val="single" w:sz="4" w:space="0" w:color="auto"/>
            </w:tcBorders>
          </w:tcPr>
          <w:p w14:paraId="2EDFE715" w14:textId="77777777" w:rsidR="000E248B" w:rsidRDefault="000E248B" w:rsidP="0036161D">
            <w:pPr>
              <w:pStyle w:val="NormalWeb"/>
              <w:autoSpaceDE w:val="0"/>
              <w:autoSpaceDN w:val="0"/>
              <w:spacing w:after="120"/>
              <w:ind w:right="46"/>
              <w:jc w:val="center"/>
            </w:pPr>
            <w:r>
              <w:rPr>
                <w:b/>
                <w:bCs/>
              </w:rPr>
              <w:t>Sản phẩm ưu tiên phát triển</w:t>
            </w:r>
          </w:p>
        </w:tc>
        <w:tc>
          <w:tcPr>
            <w:tcW w:w="5734" w:type="dxa"/>
            <w:gridSpan w:val="5"/>
            <w:tcBorders>
              <w:top w:val="single" w:sz="4" w:space="0" w:color="auto"/>
              <w:left w:val="single" w:sz="4" w:space="0" w:color="auto"/>
              <w:bottom w:val="single" w:sz="4" w:space="0" w:color="auto"/>
              <w:right w:val="single" w:sz="4" w:space="0" w:color="auto"/>
            </w:tcBorders>
          </w:tcPr>
          <w:p w14:paraId="5EB0CCDF" w14:textId="77777777" w:rsidR="000E248B" w:rsidRDefault="000E248B" w:rsidP="0036161D">
            <w:pPr>
              <w:pStyle w:val="NormalWeb"/>
              <w:autoSpaceDE w:val="0"/>
              <w:autoSpaceDN w:val="0"/>
              <w:spacing w:after="120"/>
              <w:jc w:val="center"/>
            </w:pPr>
            <w:r>
              <w:rPr>
                <w:b/>
                <w:bCs/>
              </w:rPr>
              <w:t>Sản phẩm trong nước đã sản xuất được</w:t>
            </w:r>
          </w:p>
        </w:tc>
      </w:tr>
      <w:tr w:rsidR="000E248B" w14:paraId="5CEAF0D3" w14:textId="77777777" w:rsidTr="0036161D">
        <w:tc>
          <w:tcPr>
            <w:tcW w:w="0" w:type="auto"/>
            <w:vMerge/>
            <w:tcBorders>
              <w:top w:val="single" w:sz="4" w:space="0" w:color="auto"/>
              <w:left w:val="single" w:sz="4" w:space="0" w:color="auto"/>
              <w:bottom w:val="single" w:sz="4" w:space="0" w:color="auto"/>
              <w:right w:val="single" w:sz="4" w:space="0" w:color="auto"/>
            </w:tcBorders>
            <w:vAlign w:val="center"/>
          </w:tcPr>
          <w:p w14:paraId="6CB9DA47" w14:textId="77777777" w:rsidR="000E248B" w:rsidRDefault="000E248B" w:rsidP="0036161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F7CFDA" w14:textId="77777777" w:rsidR="000E248B" w:rsidRDefault="000E248B" w:rsidP="0036161D">
            <w:pPr>
              <w:ind w:right="46"/>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tcPr>
          <w:p w14:paraId="2DEDB3FD" w14:textId="77777777" w:rsidR="000E248B" w:rsidRDefault="000E248B" w:rsidP="0036161D">
            <w:pPr>
              <w:pStyle w:val="NormalWeb"/>
              <w:autoSpaceDE w:val="0"/>
              <w:autoSpaceDN w:val="0"/>
              <w:spacing w:after="120"/>
              <w:jc w:val="center"/>
            </w:pPr>
            <w:r>
              <w:rPr>
                <w:b/>
                <w:bCs/>
              </w:rPr>
              <w:t>Tên gọi</w:t>
            </w:r>
          </w:p>
        </w:tc>
        <w:tc>
          <w:tcPr>
            <w:tcW w:w="1642" w:type="dxa"/>
            <w:gridSpan w:val="3"/>
            <w:tcBorders>
              <w:top w:val="single" w:sz="4" w:space="0" w:color="auto"/>
              <w:left w:val="single" w:sz="4" w:space="0" w:color="auto"/>
              <w:bottom w:val="single" w:sz="4" w:space="0" w:color="auto"/>
              <w:right w:val="single" w:sz="4" w:space="0" w:color="auto"/>
            </w:tcBorders>
          </w:tcPr>
          <w:p w14:paraId="131EC9EE" w14:textId="77777777" w:rsidR="000E248B" w:rsidRDefault="000E248B" w:rsidP="0036161D">
            <w:pPr>
              <w:pStyle w:val="NormalWeb"/>
              <w:autoSpaceDE w:val="0"/>
              <w:autoSpaceDN w:val="0"/>
              <w:spacing w:after="120"/>
              <w:jc w:val="center"/>
            </w:pPr>
            <w:r>
              <w:rPr>
                <w:b/>
                <w:bCs/>
              </w:rPr>
              <w:t>Mã HS</w:t>
            </w:r>
          </w:p>
        </w:tc>
        <w:tc>
          <w:tcPr>
            <w:tcW w:w="1847" w:type="dxa"/>
            <w:tcBorders>
              <w:top w:val="single" w:sz="4" w:space="0" w:color="auto"/>
              <w:left w:val="single" w:sz="4" w:space="0" w:color="auto"/>
              <w:bottom w:val="single" w:sz="4" w:space="0" w:color="auto"/>
              <w:right w:val="single" w:sz="4" w:space="0" w:color="auto"/>
            </w:tcBorders>
          </w:tcPr>
          <w:p w14:paraId="1F355AD9" w14:textId="77777777" w:rsidR="000E248B" w:rsidRDefault="000E248B" w:rsidP="0036161D">
            <w:pPr>
              <w:pStyle w:val="NormalWeb"/>
              <w:autoSpaceDE w:val="0"/>
              <w:autoSpaceDN w:val="0"/>
              <w:spacing w:after="120"/>
              <w:jc w:val="center"/>
            </w:pPr>
            <w:r>
              <w:rPr>
                <w:b/>
                <w:bCs/>
              </w:rPr>
              <w:t>Mô tả</w:t>
            </w:r>
          </w:p>
        </w:tc>
      </w:tr>
      <w:tr w:rsidR="000E248B" w14:paraId="6183E084" w14:textId="77777777" w:rsidTr="0036161D">
        <w:tc>
          <w:tcPr>
            <w:tcW w:w="815" w:type="dxa"/>
            <w:vMerge w:val="restart"/>
            <w:tcBorders>
              <w:top w:val="single" w:sz="4" w:space="0" w:color="auto"/>
              <w:left w:val="single" w:sz="4" w:space="0" w:color="auto"/>
              <w:right w:val="single" w:sz="4" w:space="0" w:color="auto"/>
            </w:tcBorders>
          </w:tcPr>
          <w:p w14:paraId="3C25BF1F" w14:textId="77777777" w:rsidR="000E248B" w:rsidRDefault="000E248B" w:rsidP="0036161D">
            <w:pPr>
              <w:pStyle w:val="NormalWeb"/>
              <w:autoSpaceDE w:val="0"/>
              <w:autoSpaceDN w:val="0"/>
              <w:spacing w:after="120"/>
              <w:jc w:val="center"/>
            </w:pPr>
            <w:r>
              <w:rPr>
                <w:b/>
                <w:bCs/>
              </w:rPr>
              <w:t>1</w:t>
            </w:r>
          </w:p>
        </w:tc>
        <w:tc>
          <w:tcPr>
            <w:tcW w:w="2082" w:type="dxa"/>
            <w:vMerge w:val="restart"/>
            <w:tcBorders>
              <w:top w:val="single" w:sz="4" w:space="0" w:color="auto"/>
              <w:left w:val="single" w:sz="4" w:space="0" w:color="auto"/>
              <w:right w:val="single" w:sz="4" w:space="0" w:color="auto"/>
            </w:tcBorders>
          </w:tcPr>
          <w:p w14:paraId="0F21D464" w14:textId="77777777" w:rsidR="000E248B" w:rsidRDefault="000E248B" w:rsidP="0036161D">
            <w:pPr>
              <w:pStyle w:val="NormalWeb"/>
              <w:autoSpaceDE w:val="0"/>
              <w:autoSpaceDN w:val="0"/>
              <w:spacing w:after="120"/>
              <w:ind w:right="46"/>
              <w:jc w:val="center"/>
            </w:pPr>
            <w:r>
              <w:t>Linh kiện điện tử - quang điện tử cơ bản: Transistor, mạch tích hợp, cảm biến, điện trở, tụ, điôt, ăngten, thyristor</w:t>
            </w:r>
          </w:p>
        </w:tc>
        <w:tc>
          <w:tcPr>
            <w:tcW w:w="2245" w:type="dxa"/>
            <w:tcBorders>
              <w:top w:val="single" w:sz="4" w:space="0" w:color="auto"/>
              <w:left w:val="single" w:sz="4" w:space="0" w:color="auto"/>
              <w:bottom w:val="single" w:sz="4" w:space="0" w:color="auto"/>
              <w:right w:val="single" w:sz="4" w:space="0" w:color="auto"/>
            </w:tcBorders>
          </w:tcPr>
          <w:p w14:paraId="1FDDC8C9" w14:textId="77777777" w:rsidR="000E248B" w:rsidRDefault="000E248B" w:rsidP="0036161D">
            <w:pPr>
              <w:pStyle w:val="NormalWeb"/>
              <w:autoSpaceDE w:val="0"/>
              <w:autoSpaceDN w:val="0"/>
              <w:spacing w:after="120"/>
              <w:jc w:val="center"/>
            </w:pPr>
            <w:r>
              <w:t>Phụ tùng, phụ kiện dùng cho máy truyền dẫn</w:t>
            </w:r>
          </w:p>
        </w:tc>
        <w:tc>
          <w:tcPr>
            <w:tcW w:w="716" w:type="dxa"/>
            <w:tcBorders>
              <w:top w:val="single" w:sz="4" w:space="0" w:color="auto"/>
              <w:left w:val="single" w:sz="4" w:space="0" w:color="auto"/>
              <w:bottom w:val="single" w:sz="4" w:space="0" w:color="auto"/>
              <w:right w:val="single" w:sz="4" w:space="0" w:color="auto"/>
            </w:tcBorders>
          </w:tcPr>
          <w:p w14:paraId="1A6C934D" w14:textId="77777777" w:rsidR="000E248B" w:rsidRDefault="000E248B" w:rsidP="0036161D">
            <w:pPr>
              <w:pStyle w:val="NormalWeb"/>
              <w:autoSpaceDE w:val="0"/>
              <w:autoSpaceDN w:val="0"/>
              <w:spacing w:after="120"/>
              <w:jc w:val="center"/>
            </w:pPr>
            <w:r>
              <w:t>8529</w:t>
            </w:r>
          </w:p>
        </w:tc>
        <w:tc>
          <w:tcPr>
            <w:tcW w:w="463" w:type="dxa"/>
            <w:tcBorders>
              <w:top w:val="single" w:sz="4" w:space="0" w:color="auto"/>
              <w:left w:val="single" w:sz="4" w:space="0" w:color="auto"/>
              <w:bottom w:val="single" w:sz="4" w:space="0" w:color="auto"/>
              <w:right w:val="single" w:sz="4" w:space="0" w:color="auto"/>
            </w:tcBorders>
          </w:tcPr>
          <w:p w14:paraId="525BA100" w14:textId="77777777" w:rsidR="000E248B" w:rsidRDefault="000E248B" w:rsidP="0036161D">
            <w:pPr>
              <w:pStyle w:val="NormalWeb"/>
              <w:autoSpaceDE w:val="0"/>
              <w:autoSpaceDN w:val="0"/>
              <w:spacing w:after="120"/>
              <w:jc w:val="center"/>
            </w:pPr>
            <w:r>
              <w:t>10</w:t>
            </w:r>
          </w:p>
        </w:tc>
        <w:tc>
          <w:tcPr>
            <w:tcW w:w="463" w:type="dxa"/>
            <w:tcBorders>
              <w:top w:val="single" w:sz="4" w:space="0" w:color="auto"/>
              <w:left w:val="single" w:sz="4" w:space="0" w:color="auto"/>
              <w:bottom w:val="single" w:sz="4" w:space="0" w:color="auto"/>
              <w:right w:val="single" w:sz="4" w:space="0" w:color="auto"/>
            </w:tcBorders>
          </w:tcPr>
          <w:p w14:paraId="203C6767" w14:textId="77777777" w:rsidR="000E248B" w:rsidRDefault="000E248B" w:rsidP="0036161D">
            <w:pPr>
              <w:pStyle w:val="NormalWeb"/>
              <w:autoSpaceDE w:val="0"/>
              <w:autoSpaceDN w:val="0"/>
              <w:spacing w:after="120"/>
              <w:jc w:val="center"/>
            </w:pPr>
            <w:r>
              <w:t>40</w:t>
            </w:r>
          </w:p>
        </w:tc>
        <w:tc>
          <w:tcPr>
            <w:tcW w:w="1847" w:type="dxa"/>
            <w:tcBorders>
              <w:top w:val="single" w:sz="4" w:space="0" w:color="auto"/>
              <w:left w:val="single" w:sz="4" w:space="0" w:color="auto"/>
              <w:bottom w:val="single" w:sz="4" w:space="0" w:color="auto"/>
              <w:right w:val="single" w:sz="4" w:space="0" w:color="auto"/>
            </w:tcBorders>
          </w:tcPr>
          <w:p w14:paraId="48578B32" w14:textId="77777777" w:rsidR="000E248B" w:rsidRDefault="000E248B" w:rsidP="0036161D">
            <w:pPr>
              <w:pStyle w:val="NormalWeb"/>
              <w:autoSpaceDE w:val="0"/>
              <w:autoSpaceDN w:val="0"/>
              <w:spacing w:after="120"/>
              <w:jc w:val="center"/>
            </w:pPr>
            <w:r>
              <w:t>Sử dụng trong phát thanh, truyền hình: bộ chia, bộ cộng, bộ lọc, bộ cộng kênh</w:t>
            </w:r>
          </w:p>
        </w:tc>
      </w:tr>
      <w:tr w:rsidR="000E248B" w14:paraId="73CCD460" w14:textId="77777777" w:rsidTr="0036161D">
        <w:tc>
          <w:tcPr>
            <w:tcW w:w="0" w:type="auto"/>
            <w:vMerge/>
            <w:tcBorders>
              <w:left w:val="single" w:sz="4" w:space="0" w:color="auto"/>
              <w:right w:val="single" w:sz="4" w:space="0" w:color="auto"/>
            </w:tcBorders>
            <w:vAlign w:val="center"/>
          </w:tcPr>
          <w:p w14:paraId="1B49229D"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5FC1A1C6"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22680060" w14:textId="77777777" w:rsidR="000E248B" w:rsidRDefault="000E248B" w:rsidP="0036161D">
            <w:pPr>
              <w:pStyle w:val="NormalWeb"/>
              <w:autoSpaceDE w:val="0"/>
              <w:autoSpaceDN w:val="0"/>
              <w:spacing w:after="120"/>
              <w:jc w:val="center"/>
            </w:pPr>
            <w:r>
              <w:t>Tụ nhôm</w:t>
            </w:r>
          </w:p>
        </w:tc>
        <w:tc>
          <w:tcPr>
            <w:tcW w:w="716" w:type="dxa"/>
            <w:tcBorders>
              <w:top w:val="single" w:sz="4" w:space="0" w:color="auto"/>
              <w:left w:val="single" w:sz="4" w:space="0" w:color="auto"/>
              <w:bottom w:val="single" w:sz="4" w:space="0" w:color="auto"/>
              <w:right w:val="single" w:sz="4" w:space="0" w:color="auto"/>
            </w:tcBorders>
          </w:tcPr>
          <w:p w14:paraId="0AE31561" w14:textId="77777777" w:rsidR="000E248B" w:rsidRDefault="000E248B" w:rsidP="0036161D">
            <w:pPr>
              <w:pStyle w:val="NormalWeb"/>
              <w:autoSpaceDE w:val="0"/>
              <w:autoSpaceDN w:val="0"/>
              <w:spacing w:after="120"/>
              <w:jc w:val="center"/>
            </w:pPr>
            <w:r>
              <w:t>8532</w:t>
            </w:r>
          </w:p>
        </w:tc>
        <w:tc>
          <w:tcPr>
            <w:tcW w:w="463" w:type="dxa"/>
            <w:tcBorders>
              <w:top w:val="single" w:sz="4" w:space="0" w:color="auto"/>
              <w:left w:val="single" w:sz="4" w:space="0" w:color="auto"/>
              <w:bottom w:val="single" w:sz="4" w:space="0" w:color="auto"/>
              <w:right w:val="single" w:sz="4" w:space="0" w:color="auto"/>
            </w:tcBorders>
          </w:tcPr>
          <w:p w14:paraId="44B7EE0C" w14:textId="77777777" w:rsidR="000E248B" w:rsidRDefault="000E248B" w:rsidP="0036161D">
            <w:pPr>
              <w:pStyle w:val="NormalWeb"/>
              <w:autoSpaceDE w:val="0"/>
              <w:autoSpaceDN w:val="0"/>
              <w:spacing w:after="120"/>
              <w:jc w:val="center"/>
            </w:pPr>
            <w:r>
              <w:t>22</w:t>
            </w:r>
          </w:p>
        </w:tc>
        <w:tc>
          <w:tcPr>
            <w:tcW w:w="463" w:type="dxa"/>
            <w:tcBorders>
              <w:top w:val="single" w:sz="4" w:space="0" w:color="auto"/>
              <w:left w:val="single" w:sz="4" w:space="0" w:color="auto"/>
              <w:bottom w:val="single" w:sz="4" w:space="0" w:color="auto"/>
              <w:right w:val="single" w:sz="4" w:space="0" w:color="auto"/>
            </w:tcBorders>
          </w:tcPr>
          <w:p w14:paraId="5F342AF5" w14:textId="77777777" w:rsidR="000E248B" w:rsidRDefault="000E248B" w:rsidP="0036161D">
            <w:pPr>
              <w:pStyle w:val="NormalWeb"/>
              <w:autoSpaceDE w:val="0"/>
              <w:autoSpaceDN w:val="0"/>
              <w:spacing w:after="120"/>
              <w:jc w:val="center"/>
            </w:pPr>
            <w:r>
              <w:t>00</w:t>
            </w:r>
          </w:p>
        </w:tc>
        <w:tc>
          <w:tcPr>
            <w:tcW w:w="1847" w:type="dxa"/>
            <w:tcBorders>
              <w:top w:val="single" w:sz="4" w:space="0" w:color="auto"/>
              <w:left w:val="single" w:sz="4" w:space="0" w:color="auto"/>
              <w:bottom w:val="single" w:sz="4" w:space="0" w:color="auto"/>
              <w:right w:val="single" w:sz="4" w:space="0" w:color="auto"/>
            </w:tcBorders>
          </w:tcPr>
          <w:p w14:paraId="6F60E8B8" w14:textId="77777777" w:rsidR="000E248B" w:rsidRDefault="000E248B" w:rsidP="0036161D">
            <w:pPr>
              <w:pStyle w:val="NormalWeb"/>
              <w:autoSpaceDE w:val="0"/>
              <w:autoSpaceDN w:val="0"/>
              <w:spacing w:after="120"/>
              <w:jc w:val="center"/>
            </w:pPr>
            <w:r>
              <w:t>Tụ điện, loại có điện dung cố định, biến đổi hoặc điều chỉnh được (theo mức định trước)</w:t>
            </w:r>
          </w:p>
        </w:tc>
      </w:tr>
      <w:tr w:rsidR="000E248B" w14:paraId="52132D2B" w14:textId="77777777" w:rsidTr="0036161D">
        <w:tc>
          <w:tcPr>
            <w:tcW w:w="0" w:type="auto"/>
            <w:vMerge/>
            <w:tcBorders>
              <w:left w:val="single" w:sz="4" w:space="0" w:color="auto"/>
              <w:right w:val="single" w:sz="4" w:space="0" w:color="auto"/>
            </w:tcBorders>
            <w:vAlign w:val="center"/>
          </w:tcPr>
          <w:p w14:paraId="13FC58B2"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52E354D8"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763AB470" w14:textId="77777777" w:rsidR="000E248B" w:rsidRDefault="000E248B" w:rsidP="0036161D">
            <w:pPr>
              <w:pStyle w:val="NormalWeb"/>
              <w:autoSpaceDE w:val="0"/>
              <w:autoSpaceDN w:val="0"/>
              <w:spacing w:after="120"/>
              <w:jc w:val="center"/>
            </w:pPr>
            <w:r>
              <w:t>Tụ gốm</w:t>
            </w:r>
          </w:p>
        </w:tc>
        <w:tc>
          <w:tcPr>
            <w:tcW w:w="716" w:type="dxa"/>
            <w:tcBorders>
              <w:top w:val="single" w:sz="4" w:space="0" w:color="auto"/>
              <w:left w:val="single" w:sz="4" w:space="0" w:color="auto"/>
              <w:bottom w:val="single" w:sz="4" w:space="0" w:color="auto"/>
              <w:right w:val="single" w:sz="4" w:space="0" w:color="auto"/>
            </w:tcBorders>
          </w:tcPr>
          <w:p w14:paraId="452921F3" w14:textId="77777777" w:rsidR="000E248B" w:rsidRDefault="000E248B" w:rsidP="0036161D">
            <w:pPr>
              <w:pStyle w:val="NormalWeb"/>
              <w:autoSpaceDE w:val="0"/>
              <w:autoSpaceDN w:val="0"/>
              <w:spacing w:after="120"/>
              <w:jc w:val="center"/>
            </w:pPr>
            <w:r>
              <w:t>8532</w:t>
            </w:r>
          </w:p>
        </w:tc>
        <w:tc>
          <w:tcPr>
            <w:tcW w:w="463" w:type="dxa"/>
            <w:tcBorders>
              <w:top w:val="single" w:sz="4" w:space="0" w:color="auto"/>
              <w:left w:val="single" w:sz="4" w:space="0" w:color="auto"/>
              <w:bottom w:val="single" w:sz="4" w:space="0" w:color="auto"/>
              <w:right w:val="single" w:sz="4" w:space="0" w:color="auto"/>
            </w:tcBorders>
          </w:tcPr>
          <w:p w14:paraId="56084B75" w14:textId="77777777" w:rsidR="000E248B" w:rsidRDefault="000E248B" w:rsidP="0036161D">
            <w:pPr>
              <w:pStyle w:val="NormalWeb"/>
              <w:autoSpaceDE w:val="0"/>
              <w:autoSpaceDN w:val="0"/>
              <w:spacing w:after="120"/>
              <w:jc w:val="center"/>
            </w:pPr>
            <w:r>
              <w:t>24</w:t>
            </w:r>
          </w:p>
        </w:tc>
        <w:tc>
          <w:tcPr>
            <w:tcW w:w="463" w:type="dxa"/>
            <w:tcBorders>
              <w:top w:val="single" w:sz="4" w:space="0" w:color="auto"/>
              <w:left w:val="single" w:sz="4" w:space="0" w:color="auto"/>
              <w:bottom w:val="single" w:sz="4" w:space="0" w:color="auto"/>
              <w:right w:val="single" w:sz="4" w:space="0" w:color="auto"/>
            </w:tcBorders>
          </w:tcPr>
          <w:p w14:paraId="17439BBA" w14:textId="77777777" w:rsidR="000E248B" w:rsidRDefault="000E248B" w:rsidP="0036161D">
            <w:pPr>
              <w:pStyle w:val="NormalWeb"/>
              <w:autoSpaceDE w:val="0"/>
              <w:autoSpaceDN w:val="0"/>
              <w:spacing w:after="120"/>
              <w:jc w:val="center"/>
            </w:pPr>
            <w:r>
              <w:t>00</w:t>
            </w:r>
          </w:p>
        </w:tc>
        <w:tc>
          <w:tcPr>
            <w:tcW w:w="1847" w:type="dxa"/>
            <w:tcBorders>
              <w:top w:val="single" w:sz="4" w:space="0" w:color="auto"/>
              <w:left w:val="single" w:sz="4" w:space="0" w:color="auto"/>
              <w:bottom w:val="single" w:sz="4" w:space="0" w:color="auto"/>
              <w:right w:val="single" w:sz="4" w:space="0" w:color="auto"/>
            </w:tcBorders>
          </w:tcPr>
          <w:p w14:paraId="17B9E858" w14:textId="77777777" w:rsidR="000E248B" w:rsidRDefault="000E248B" w:rsidP="0036161D">
            <w:pPr>
              <w:pStyle w:val="NormalWeb"/>
              <w:autoSpaceDE w:val="0"/>
              <w:autoSpaceDN w:val="0"/>
              <w:spacing w:after="120"/>
              <w:jc w:val="center"/>
            </w:pPr>
            <w:r>
              <w:t xml:space="preserve">Tụ điện, loại có điện dung cố định, </w:t>
            </w:r>
            <w:r>
              <w:lastRenderedPageBreak/>
              <w:t>biến đổi hoặc điều chỉnh được (theo mức định trước)</w:t>
            </w:r>
          </w:p>
        </w:tc>
      </w:tr>
      <w:tr w:rsidR="000E248B" w14:paraId="585CC3D6" w14:textId="77777777" w:rsidTr="0036161D">
        <w:tc>
          <w:tcPr>
            <w:tcW w:w="0" w:type="auto"/>
            <w:vMerge/>
            <w:tcBorders>
              <w:left w:val="single" w:sz="4" w:space="0" w:color="auto"/>
              <w:right w:val="single" w:sz="4" w:space="0" w:color="auto"/>
            </w:tcBorders>
            <w:vAlign w:val="center"/>
          </w:tcPr>
          <w:p w14:paraId="44B8A31D"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7A5656DD"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5D4F597D" w14:textId="77777777" w:rsidR="000E248B" w:rsidRDefault="000E248B" w:rsidP="0036161D">
            <w:pPr>
              <w:pStyle w:val="NormalWeb"/>
              <w:autoSpaceDE w:val="0"/>
              <w:autoSpaceDN w:val="0"/>
              <w:spacing w:after="120"/>
              <w:jc w:val="center"/>
            </w:pPr>
            <w:r>
              <w:t>Tụ nhựa</w:t>
            </w:r>
          </w:p>
        </w:tc>
        <w:tc>
          <w:tcPr>
            <w:tcW w:w="716" w:type="dxa"/>
            <w:tcBorders>
              <w:top w:val="single" w:sz="4" w:space="0" w:color="auto"/>
              <w:left w:val="single" w:sz="4" w:space="0" w:color="auto"/>
              <w:bottom w:val="single" w:sz="4" w:space="0" w:color="auto"/>
              <w:right w:val="single" w:sz="4" w:space="0" w:color="auto"/>
            </w:tcBorders>
          </w:tcPr>
          <w:p w14:paraId="4828FE54" w14:textId="77777777" w:rsidR="000E248B" w:rsidRDefault="000E248B" w:rsidP="0036161D">
            <w:pPr>
              <w:pStyle w:val="NormalWeb"/>
              <w:autoSpaceDE w:val="0"/>
              <w:autoSpaceDN w:val="0"/>
              <w:spacing w:after="120"/>
              <w:jc w:val="center"/>
            </w:pPr>
            <w:r>
              <w:t>8532</w:t>
            </w:r>
          </w:p>
        </w:tc>
        <w:tc>
          <w:tcPr>
            <w:tcW w:w="463" w:type="dxa"/>
            <w:tcBorders>
              <w:top w:val="single" w:sz="4" w:space="0" w:color="auto"/>
              <w:left w:val="single" w:sz="4" w:space="0" w:color="auto"/>
              <w:bottom w:val="single" w:sz="4" w:space="0" w:color="auto"/>
              <w:right w:val="single" w:sz="4" w:space="0" w:color="auto"/>
            </w:tcBorders>
          </w:tcPr>
          <w:p w14:paraId="67B1C843" w14:textId="77777777" w:rsidR="000E248B" w:rsidRDefault="000E248B" w:rsidP="0036161D">
            <w:pPr>
              <w:pStyle w:val="NormalWeb"/>
              <w:autoSpaceDE w:val="0"/>
              <w:autoSpaceDN w:val="0"/>
              <w:spacing w:after="120"/>
              <w:jc w:val="center"/>
            </w:pPr>
            <w:r>
              <w:t>29</w:t>
            </w:r>
          </w:p>
        </w:tc>
        <w:tc>
          <w:tcPr>
            <w:tcW w:w="463" w:type="dxa"/>
            <w:tcBorders>
              <w:top w:val="single" w:sz="4" w:space="0" w:color="auto"/>
              <w:left w:val="single" w:sz="4" w:space="0" w:color="auto"/>
              <w:bottom w:val="single" w:sz="4" w:space="0" w:color="auto"/>
              <w:right w:val="single" w:sz="4" w:space="0" w:color="auto"/>
            </w:tcBorders>
          </w:tcPr>
          <w:p w14:paraId="2A5C93D3" w14:textId="77777777" w:rsidR="000E248B" w:rsidRDefault="000E248B" w:rsidP="0036161D">
            <w:pPr>
              <w:pStyle w:val="NormalWeb"/>
              <w:autoSpaceDE w:val="0"/>
              <w:autoSpaceDN w:val="0"/>
              <w:spacing w:after="120"/>
              <w:jc w:val="center"/>
            </w:pPr>
            <w:r>
              <w:t>00</w:t>
            </w:r>
          </w:p>
        </w:tc>
        <w:tc>
          <w:tcPr>
            <w:tcW w:w="1847" w:type="dxa"/>
            <w:tcBorders>
              <w:top w:val="single" w:sz="4" w:space="0" w:color="auto"/>
              <w:left w:val="single" w:sz="4" w:space="0" w:color="auto"/>
              <w:bottom w:val="single" w:sz="4" w:space="0" w:color="auto"/>
              <w:right w:val="single" w:sz="4" w:space="0" w:color="auto"/>
            </w:tcBorders>
          </w:tcPr>
          <w:p w14:paraId="3C9FC531" w14:textId="77777777" w:rsidR="000E248B" w:rsidRDefault="000E248B" w:rsidP="0036161D">
            <w:pPr>
              <w:pStyle w:val="NormalWeb"/>
              <w:autoSpaceDE w:val="0"/>
              <w:autoSpaceDN w:val="0"/>
              <w:spacing w:after="120"/>
              <w:jc w:val="center"/>
            </w:pPr>
            <w:r>
              <w:t>Tụ điện, loại có điện dung cố định, biến đổi hoặc điều chỉnh được (theo mức định trước)</w:t>
            </w:r>
          </w:p>
        </w:tc>
      </w:tr>
      <w:tr w:rsidR="000E248B" w14:paraId="0E585B7D" w14:textId="77777777" w:rsidTr="0036161D">
        <w:tc>
          <w:tcPr>
            <w:tcW w:w="0" w:type="auto"/>
            <w:vMerge/>
            <w:tcBorders>
              <w:left w:val="single" w:sz="4" w:space="0" w:color="auto"/>
              <w:right w:val="single" w:sz="4" w:space="0" w:color="auto"/>
            </w:tcBorders>
            <w:vAlign w:val="center"/>
          </w:tcPr>
          <w:p w14:paraId="79D1DD2D"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031F11E5"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59FE2C1F" w14:textId="77777777" w:rsidR="000E248B" w:rsidRDefault="000E248B" w:rsidP="0036161D">
            <w:pPr>
              <w:pStyle w:val="NormalWeb"/>
              <w:autoSpaceDE w:val="0"/>
              <w:autoSpaceDN w:val="0"/>
              <w:spacing w:after="120"/>
              <w:jc w:val="center"/>
            </w:pPr>
            <w:r>
              <w:t>Bo mạch in</w:t>
            </w:r>
          </w:p>
        </w:tc>
        <w:tc>
          <w:tcPr>
            <w:tcW w:w="716" w:type="dxa"/>
            <w:tcBorders>
              <w:top w:val="single" w:sz="4" w:space="0" w:color="auto"/>
              <w:left w:val="single" w:sz="4" w:space="0" w:color="auto"/>
              <w:bottom w:val="single" w:sz="4" w:space="0" w:color="auto"/>
              <w:right w:val="single" w:sz="4" w:space="0" w:color="auto"/>
            </w:tcBorders>
          </w:tcPr>
          <w:p w14:paraId="06EF885F" w14:textId="77777777" w:rsidR="000E248B" w:rsidRDefault="000E248B" w:rsidP="0036161D">
            <w:pPr>
              <w:pStyle w:val="NormalWeb"/>
              <w:autoSpaceDE w:val="0"/>
              <w:autoSpaceDN w:val="0"/>
              <w:spacing w:after="120"/>
              <w:jc w:val="center"/>
            </w:pPr>
            <w:r>
              <w:t>8534</w:t>
            </w:r>
          </w:p>
        </w:tc>
        <w:tc>
          <w:tcPr>
            <w:tcW w:w="463" w:type="dxa"/>
            <w:tcBorders>
              <w:top w:val="single" w:sz="4" w:space="0" w:color="auto"/>
              <w:left w:val="single" w:sz="4" w:space="0" w:color="auto"/>
              <w:bottom w:val="single" w:sz="4" w:space="0" w:color="auto"/>
              <w:right w:val="single" w:sz="4" w:space="0" w:color="auto"/>
            </w:tcBorders>
          </w:tcPr>
          <w:p w14:paraId="2E4F463B" w14:textId="77777777" w:rsidR="000E248B" w:rsidRDefault="000E248B" w:rsidP="0036161D">
            <w:pPr>
              <w:pStyle w:val="NormalWeb"/>
              <w:autoSpaceDE w:val="0"/>
              <w:autoSpaceDN w:val="0"/>
              <w:spacing w:after="120"/>
              <w:jc w:val="center"/>
            </w:pPr>
            <w:r>
              <w:t>0</w:t>
            </w:r>
          </w:p>
        </w:tc>
        <w:tc>
          <w:tcPr>
            <w:tcW w:w="463" w:type="dxa"/>
            <w:tcBorders>
              <w:top w:val="single" w:sz="4" w:space="0" w:color="auto"/>
              <w:left w:val="single" w:sz="4" w:space="0" w:color="auto"/>
              <w:bottom w:val="single" w:sz="4" w:space="0" w:color="auto"/>
              <w:right w:val="single" w:sz="4" w:space="0" w:color="auto"/>
            </w:tcBorders>
          </w:tcPr>
          <w:p w14:paraId="3246153C" w14:textId="77777777" w:rsidR="000E248B" w:rsidRDefault="000E248B" w:rsidP="0036161D">
            <w:pPr>
              <w:pStyle w:val="NormalWeb"/>
              <w:autoSpaceDE w:val="0"/>
              <w:autoSpaceDN w:val="0"/>
              <w:spacing w:after="120"/>
              <w:jc w:val="center"/>
            </w:pPr>
            <w:r>
              <w:t>10</w:t>
            </w:r>
          </w:p>
        </w:tc>
        <w:tc>
          <w:tcPr>
            <w:tcW w:w="1847" w:type="dxa"/>
            <w:tcBorders>
              <w:top w:val="single" w:sz="4" w:space="0" w:color="auto"/>
              <w:left w:val="single" w:sz="4" w:space="0" w:color="auto"/>
              <w:bottom w:val="single" w:sz="4" w:space="0" w:color="auto"/>
              <w:right w:val="single" w:sz="4" w:space="0" w:color="auto"/>
            </w:tcBorders>
          </w:tcPr>
          <w:p w14:paraId="45A9636E" w14:textId="77777777" w:rsidR="000E248B" w:rsidRDefault="000E248B" w:rsidP="0036161D">
            <w:pPr>
              <w:pStyle w:val="NormalWeb"/>
              <w:autoSpaceDE w:val="0"/>
              <w:autoSpaceDN w:val="0"/>
              <w:spacing w:after="120"/>
              <w:jc w:val="center"/>
            </w:pPr>
            <w:r>
              <w:t>Mạch in</w:t>
            </w:r>
          </w:p>
        </w:tc>
      </w:tr>
      <w:tr w:rsidR="000E248B" w14:paraId="6A2B3CA1" w14:textId="77777777" w:rsidTr="0036161D">
        <w:tc>
          <w:tcPr>
            <w:tcW w:w="0" w:type="auto"/>
            <w:vMerge/>
            <w:tcBorders>
              <w:left w:val="single" w:sz="4" w:space="0" w:color="auto"/>
              <w:right w:val="single" w:sz="4" w:space="0" w:color="auto"/>
            </w:tcBorders>
            <w:vAlign w:val="center"/>
          </w:tcPr>
          <w:p w14:paraId="6EBA8CCB"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05B84568"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094B4B6D" w14:textId="77777777" w:rsidR="000E248B" w:rsidRDefault="000E248B" w:rsidP="0036161D">
            <w:pPr>
              <w:pStyle w:val="NormalWeb"/>
              <w:autoSpaceDE w:val="0"/>
              <w:autoSpaceDN w:val="0"/>
              <w:spacing w:after="120"/>
              <w:jc w:val="center"/>
            </w:pPr>
            <w:r>
              <w:t>Đầu nối cao tần RF</w:t>
            </w:r>
          </w:p>
        </w:tc>
        <w:tc>
          <w:tcPr>
            <w:tcW w:w="716" w:type="dxa"/>
            <w:tcBorders>
              <w:top w:val="single" w:sz="4" w:space="0" w:color="auto"/>
              <w:left w:val="single" w:sz="4" w:space="0" w:color="auto"/>
              <w:bottom w:val="single" w:sz="4" w:space="0" w:color="auto"/>
              <w:right w:val="single" w:sz="4" w:space="0" w:color="auto"/>
            </w:tcBorders>
          </w:tcPr>
          <w:p w14:paraId="28994142" w14:textId="77777777" w:rsidR="000E248B" w:rsidRDefault="000E248B" w:rsidP="0036161D">
            <w:pPr>
              <w:pStyle w:val="NormalWeb"/>
              <w:autoSpaceDE w:val="0"/>
              <w:autoSpaceDN w:val="0"/>
              <w:spacing w:after="120"/>
              <w:jc w:val="center"/>
            </w:pPr>
            <w:r>
              <w:t>8536</w:t>
            </w:r>
          </w:p>
        </w:tc>
        <w:tc>
          <w:tcPr>
            <w:tcW w:w="463" w:type="dxa"/>
            <w:tcBorders>
              <w:top w:val="single" w:sz="4" w:space="0" w:color="auto"/>
              <w:left w:val="single" w:sz="4" w:space="0" w:color="auto"/>
              <w:bottom w:val="single" w:sz="4" w:space="0" w:color="auto"/>
              <w:right w:val="single" w:sz="4" w:space="0" w:color="auto"/>
            </w:tcBorders>
          </w:tcPr>
          <w:p w14:paraId="1A693E58" w14:textId="77777777" w:rsidR="000E248B" w:rsidRDefault="000E248B" w:rsidP="0036161D">
            <w:pPr>
              <w:pStyle w:val="NormalWeb"/>
              <w:autoSpaceDE w:val="0"/>
              <w:autoSpaceDN w:val="0"/>
              <w:spacing w:after="120"/>
              <w:jc w:val="center"/>
            </w:pPr>
            <w:r>
              <w:t>69</w:t>
            </w:r>
          </w:p>
        </w:tc>
        <w:tc>
          <w:tcPr>
            <w:tcW w:w="463" w:type="dxa"/>
            <w:tcBorders>
              <w:top w:val="single" w:sz="4" w:space="0" w:color="auto"/>
              <w:left w:val="single" w:sz="4" w:space="0" w:color="auto"/>
              <w:bottom w:val="single" w:sz="4" w:space="0" w:color="auto"/>
              <w:right w:val="single" w:sz="4" w:space="0" w:color="auto"/>
            </w:tcBorders>
          </w:tcPr>
          <w:p w14:paraId="528986BE" w14:textId="77777777" w:rsidR="000E248B" w:rsidRDefault="000E248B" w:rsidP="0036161D">
            <w:pPr>
              <w:pStyle w:val="NormalWeb"/>
              <w:autoSpaceDE w:val="0"/>
              <w:autoSpaceDN w:val="0"/>
              <w:spacing w:after="120"/>
              <w:jc w:val="center"/>
            </w:pPr>
            <w:r>
              <w:t>19</w:t>
            </w:r>
          </w:p>
        </w:tc>
        <w:tc>
          <w:tcPr>
            <w:tcW w:w="1847" w:type="dxa"/>
            <w:tcBorders>
              <w:top w:val="single" w:sz="4" w:space="0" w:color="auto"/>
              <w:left w:val="single" w:sz="4" w:space="0" w:color="auto"/>
              <w:bottom w:val="single" w:sz="4" w:space="0" w:color="auto"/>
              <w:right w:val="single" w:sz="4" w:space="0" w:color="auto"/>
            </w:tcBorders>
          </w:tcPr>
          <w:p w14:paraId="0102F986" w14:textId="77777777" w:rsidR="000E248B" w:rsidRDefault="000E248B" w:rsidP="0036161D">
            <w:pPr>
              <w:pStyle w:val="NormalWeb"/>
              <w:autoSpaceDE w:val="0"/>
              <w:autoSpaceDN w:val="0"/>
              <w:spacing w:after="120"/>
              <w:jc w:val="center"/>
            </w:pPr>
            <w:r>
              <w:t>Đầu nối vào-ra</w:t>
            </w:r>
          </w:p>
        </w:tc>
      </w:tr>
      <w:tr w:rsidR="000E248B" w14:paraId="231EB7F4" w14:textId="77777777" w:rsidTr="0036161D">
        <w:tc>
          <w:tcPr>
            <w:tcW w:w="0" w:type="auto"/>
            <w:vMerge/>
            <w:tcBorders>
              <w:left w:val="single" w:sz="4" w:space="0" w:color="auto"/>
              <w:right w:val="single" w:sz="4" w:space="0" w:color="auto"/>
            </w:tcBorders>
            <w:vAlign w:val="center"/>
          </w:tcPr>
          <w:p w14:paraId="17C1DA1D"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02D93F83"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6366482C" w14:textId="77777777" w:rsidR="000E248B" w:rsidRDefault="000E248B" w:rsidP="0036161D">
            <w:pPr>
              <w:pStyle w:val="NormalWeb"/>
              <w:autoSpaceDE w:val="0"/>
              <w:autoSpaceDN w:val="0"/>
              <w:spacing w:after="120"/>
              <w:jc w:val="center"/>
            </w:pPr>
            <w:r>
              <w:t>Đầu nối FPC cho điện thoại di động</w:t>
            </w:r>
          </w:p>
        </w:tc>
        <w:tc>
          <w:tcPr>
            <w:tcW w:w="716" w:type="dxa"/>
            <w:tcBorders>
              <w:top w:val="single" w:sz="4" w:space="0" w:color="auto"/>
              <w:left w:val="single" w:sz="4" w:space="0" w:color="auto"/>
              <w:bottom w:val="single" w:sz="4" w:space="0" w:color="auto"/>
              <w:right w:val="single" w:sz="4" w:space="0" w:color="auto"/>
            </w:tcBorders>
          </w:tcPr>
          <w:p w14:paraId="65EBBA0B" w14:textId="77777777" w:rsidR="000E248B" w:rsidRDefault="000E248B" w:rsidP="0036161D">
            <w:pPr>
              <w:pStyle w:val="NormalWeb"/>
              <w:autoSpaceDE w:val="0"/>
              <w:autoSpaceDN w:val="0"/>
              <w:spacing w:after="120"/>
              <w:jc w:val="center"/>
            </w:pPr>
            <w:r>
              <w:t>8536</w:t>
            </w:r>
          </w:p>
        </w:tc>
        <w:tc>
          <w:tcPr>
            <w:tcW w:w="463" w:type="dxa"/>
            <w:tcBorders>
              <w:top w:val="single" w:sz="4" w:space="0" w:color="auto"/>
              <w:left w:val="single" w:sz="4" w:space="0" w:color="auto"/>
              <w:bottom w:val="single" w:sz="4" w:space="0" w:color="auto"/>
              <w:right w:val="single" w:sz="4" w:space="0" w:color="auto"/>
            </w:tcBorders>
          </w:tcPr>
          <w:p w14:paraId="1F4D24B8" w14:textId="77777777" w:rsidR="000E248B" w:rsidRDefault="000E248B" w:rsidP="0036161D">
            <w:pPr>
              <w:pStyle w:val="NormalWeb"/>
              <w:autoSpaceDE w:val="0"/>
              <w:autoSpaceDN w:val="0"/>
              <w:spacing w:after="120"/>
              <w:jc w:val="center"/>
            </w:pPr>
            <w:r>
              <w:t>69</w:t>
            </w:r>
          </w:p>
        </w:tc>
        <w:tc>
          <w:tcPr>
            <w:tcW w:w="463" w:type="dxa"/>
            <w:tcBorders>
              <w:top w:val="single" w:sz="4" w:space="0" w:color="auto"/>
              <w:left w:val="single" w:sz="4" w:space="0" w:color="auto"/>
              <w:bottom w:val="single" w:sz="4" w:space="0" w:color="auto"/>
              <w:right w:val="single" w:sz="4" w:space="0" w:color="auto"/>
            </w:tcBorders>
          </w:tcPr>
          <w:p w14:paraId="6D866FD2" w14:textId="77777777" w:rsidR="000E248B" w:rsidRDefault="000E248B" w:rsidP="0036161D">
            <w:pPr>
              <w:pStyle w:val="NormalWeb"/>
              <w:autoSpaceDE w:val="0"/>
              <w:autoSpaceDN w:val="0"/>
              <w:spacing w:after="120"/>
              <w:jc w:val="center"/>
            </w:pPr>
            <w:r>
              <w:t>19</w:t>
            </w:r>
          </w:p>
        </w:tc>
        <w:tc>
          <w:tcPr>
            <w:tcW w:w="1847" w:type="dxa"/>
            <w:tcBorders>
              <w:top w:val="single" w:sz="4" w:space="0" w:color="auto"/>
              <w:left w:val="single" w:sz="4" w:space="0" w:color="auto"/>
              <w:bottom w:val="single" w:sz="4" w:space="0" w:color="auto"/>
              <w:right w:val="single" w:sz="4" w:space="0" w:color="auto"/>
            </w:tcBorders>
          </w:tcPr>
          <w:p w14:paraId="597CC858" w14:textId="77777777" w:rsidR="000E248B" w:rsidRDefault="000E248B" w:rsidP="0036161D">
            <w:pPr>
              <w:pStyle w:val="NormalWeb"/>
              <w:autoSpaceDE w:val="0"/>
              <w:autoSpaceDN w:val="0"/>
              <w:spacing w:after="120"/>
              <w:jc w:val="center"/>
            </w:pPr>
            <w:r>
              <w:t> </w:t>
            </w:r>
          </w:p>
        </w:tc>
      </w:tr>
      <w:tr w:rsidR="000E248B" w14:paraId="627E1DEF" w14:textId="77777777" w:rsidTr="0036161D">
        <w:tc>
          <w:tcPr>
            <w:tcW w:w="815" w:type="dxa"/>
            <w:vMerge/>
            <w:tcBorders>
              <w:left w:val="single" w:sz="4" w:space="0" w:color="auto"/>
              <w:right w:val="single" w:sz="4" w:space="0" w:color="auto"/>
            </w:tcBorders>
          </w:tcPr>
          <w:p w14:paraId="6C83D944" w14:textId="77777777" w:rsidR="000E248B" w:rsidRDefault="000E248B" w:rsidP="0036161D">
            <w:pPr>
              <w:pStyle w:val="NormalWeb"/>
              <w:autoSpaceDE w:val="0"/>
              <w:autoSpaceDN w:val="0"/>
              <w:spacing w:after="120"/>
              <w:jc w:val="center"/>
            </w:pPr>
          </w:p>
        </w:tc>
        <w:tc>
          <w:tcPr>
            <w:tcW w:w="2082" w:type="dxa"/>
            <w:vMerge/>
            <w:tcBorders>
              <w:left w:val="single" w:sz="4" w:space="0" w:color="auto"/>
              <w:right w:val="single" w:sz="4" w:space="0" w:color="auto"/>
            </w:tcBorders>
          </w:tcPr>
          <w:p w14:paraId="1932E670"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50BF1D58" w14:textId="77777777" w:rsidR="000E248B" w:rsidRDefault="000E248B" w:rsidP="0036161D">
            <w:pPr>
              <w:pStyle w:val="NormalWeb"/>
              <w:autoSpaceDE w:val="0"/>
              <w:autoSpaceDN w:val="0"/>
              <w:spacing w:after="120"/>
              <w:jc w:val="center"/>
            </w:pPr>
            <w:r>
              <w:t>Điốt, trừ loại cảm quang hay điốt phát quang</w:t>
            </w:r>
          </w:p>
        </w:tc>
        <w:tc>
          <w:tcPr>
            <w:tcW w:w="716" w:type="dxa"/>
            <w:tcBorders>
              <w:top w:val="single" w:sz="4" w:space="0" w:color="auto"/>
              <w:left w:val="single" w:sz="4" w:space="0" w:color="auto"/>
              <w:bottom w:val="single" w:sz="4" w:space="0" w:color="auto"/>
              <w:right w:val="single" w:sz="4" w:space="0" w:color="auto"/>
            </w:tcBorders>
          </w:tcPr>
          <w:p w14:paraId="4ED59DD2" w14:textId="77777777" w:rsidR="000E248B" w:rsidRDefault="000E248B" w:rsidP="0036161D">
            <w:pPr>
              <w:pStyle w:val="NormalWeb"/>
              <w:autoSpaceDE w:val="0"/>
              <w:autoSpaceDN w:val="0"/>
              <w:spacing w:after="120"/>
              <w:jc w:val="center"/>
            </w:pPr>
            <w:r>
              <w:t>8541</w:t>
            </w:r>
          </w:p>
        </w:tc>
        <w:tc>
          <w:tcPr>
            <w:tcW w:w="463" w:type="dxa"/>
            <w:tcBorders>
              <w:top w:val="single" w:sz="4" w:space="0" w:color="auto"/>
              <w:left w:val="single" w:sz="4" w:space="0" w:color="auto"/>
              <w:bottom w:val="single" w:sz="4" w:space="0" w:color="auto"/>
              <w:right w:val="single" w:sz="4" w:space="0" w:color="auto"/>
            </w:tcBorders>
          </w:tcPr>
          <w:p w14:paraId="74146DDB" w14:textId="77777777" w:rsidR="000E248B" w:rsidRDefault="000E248B" w:rsidP="0036161D">
            <w:pPr>
              <w:pStyle w:val="NormalWeb"/>
              <w:autoSpaceDE w:val="0"/>
              <w:autoSpaceDN w:val="0"/>
              <w:spacing w:after="120"/>
              <w:jc w:val="center"/>
            </w:pPr>
            <w:r>
              <w:t>10</w:t>
            </w:r>
          </w:p>
        </w:tc>
        <w:tc>
          <w:tcPr>
            <w:tcW w:w="463" w:type="dxa"/>
            <w:tcBorders>
              <w:top w:val="single" w:sz="4" w:space="0" w:color="auto"/>
              <w:left w:val="single" w:sz="4" w:space="0" w:color="auto"/>
              <w:bottom w:val="single" w:sz="4" w:space="0" w:color="auto"/>
              <w:right w:val="single" w:sz="4" w:space="0" w:color="auto"/>
            </w:tcBorders>
          </w:tcPr>
          <w:p w14:paraId="4EC77254" w14:textId="77777777" w:rsidR="000E248B" w:rsidRDefault="000E248B" w:rsidP="0036161D">
            <w:pPr>
              <w:pStyle w:val="NormalWeb"/>
              <w:autoSpaceDE w:val="0"/>
              <w:autoSpaceDN w:val="0"/>
              <w:spacing w:after="120"/>
              <w:jc w:val="center"/>
            </w:pPr>
            <w:r>
              <w:t>00</w:t>
            </w:r>
          </w:p>
        </w:tc>
        <w:tc>
          <w:tcPr>
            <w:tcW w:w="1847" w:type="dxa"/>
            <w:tcBorders>
              <w:top w:val="single" w:sz="4" w:space="0" w:color="auto"/>
              <w:left w:val="single" w:sz="4" w:space="0" w:color="auto"/>
              <w:bottom w:val="single" w:sz="4" w:space="0" w:color="auto"/>
              <w:right w:val="single" w:sz="4" w:space="0" w:color="auto"/>
            </w:tcBorders>
          </w:tcPr>
          <w:p w14:paraId="5479DF73" w14:textId="77777777" w:rsidR="000E248B" w:rsidRDefault="000E248B" w:rsidP="0036161D">
            <w:pPr>
              <w:pStyle w:val="NormalWeb"/>
              <w:autoSpaceDE w:val="0"/>
              <w:autoSpaceDN w:val="0"/>
              <w:spacing w:after="120"/>
              <w:jc w:val="center"/>
            </w:pPr>
            <w:r>
              <w:t> </w:t>
            </w:r>
          </w:p>
        </w:tc>
      </w:tr>
      <w:tr w:rsidR="000E248B" w14:paraId="36CF4B70" w14:textId="77777777" w:rsidTr="0036161D">
        <w:tc>
          <w:tcPr>
            <w:tcW w:w="0" w:type="auto"/>
            <w:vMerge/>
            <w:tcBorders>
              <w:left w:val="single" w:sz="4" w:space="0" w:color="auto"/>
              <w:right w:val="single" w:sz="4" w:space="0" w:color="auto"/>
            </w:tcBorders>
            <w:vAlign w:val="center"/>
          </w:tcPr>
          <w:p w14:paraId="1B4F4DE4" w14:textId="77777777" w:rsidR="000E248B" w:rsidRDefault="000E248B" w:rsidP="0036161D">
            <w:pPr>
              <w:rPr>
                <w:rFonts w:ascii="Arial" w:hAnsi="Arial" w:cs="Arial"/>
              </w:rPr>
            </w:pPr>
          </w:p>
        </w:tc>
        <w:tc>
          <w:tcPr>
            <w:tcW w:w="0" w:type="auto"/>
            <w:vMerge/>
            <w:tcBorders>
              <w:left w:val="single" w:sz="4" w:space="0" w:color="auto"/>
              <w:right w:val="single" w:sz="4" w:space="0" w:color="auto"/>
            </w:tcBorders>
            <w:vAlign w:val="center"/>
          </w:tcPr>
          <w:p w14:paraId="4C6BE52A" w14:textId="77777777" w:rsidR="000E248B" w:rsidRDefault="000E248B" w:rsidP="0036161D">
            <w:pP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tcPr>
          <w:p w14:paraId="62436515" w14:textId="77777777" w:rsidR="000E248B" w:rsidRDefault="000E248B" w:rsidP="0036161D">
            <w:pPr>
              <w:pStyle w:val="NormalWeb"/>
              <w:autoSpaceDE w:val="0"/>
              <w:autoSpaceDN w:val="0"/>
              <w:spacing w:after="120"/>
              <w:jc w:val="center"/>
            </w:pPr>
            <w:r>
              <w:t>Bóng bán dẫn, trừ bóng bán dẫn cảm quang</w:t>
            </w:r>
          </w:p>
        </w:tc>
        <w:tc>
          <w:tcPr>
            <w:tcW w:w="716" w:type="dxa"/>
            <w:tcBorders>
              <w:top w:val="single" w:sz="4" w:space="0" w:color="auto"/>
              <w:left w:val="single" w:sz="4" w:space="0" w:color="auto"/>
              <w:bottom w:val="single" w:sz="4" w:space="0" w:color="auto"/>
              <w:right w:val="single" w:sz="4" w:space="0" w:color="auto"/>
            </w:tcBorders>
          </w:tcPr>
          <w:p w14:paraId="4E89B4E3" w14:textId="77777777" w:rsidR="000E248B" w:rsidRDefault="000E248B" w:rsidP="0036161D">
            <w:pPr>
              <w:pStyle w:val="NormalWeb"/>
              <w:autoSpaceDE w:val="0"/>
              <w:autoSpaceDN w:val="0"/>
              <w:spacing w:after="120"/>
              <w:jc w:val="center"/>
            </w:pPr>
            <w:r>
              <w:t>8541</w:t>
            </w:r>
          </w:p>
        </w:tc>
        <w:tc>
          <w:tcPr>
            <w:tcW w:w="463" w:type="dxa"/>
            <w:tcBorders>
              <w:top w:val="single" w:sz="4" w:space="0" w:color="auto"/>
              <w:left w:val="single" w:sz="4" w:space="0" w:color="auto"/>
              <w:bottom w:val="single" w:sz="4" w:space="0" w:color="auto"/>
              <w:right w:val="single" w:sz="4" w:space="0" w:color="auto"/>
            </w:tcBorders>
          </w:tcPr>
          <w:p w14:paraId="13ED55A3" w14:textId="77777777" w:rsidR="000E248B" w:rsidRDefault="000E248B" w:rsidP="0036161D">
            <w:pPr>
              <w:pStyle w:val="NormalWeb"/>
              <w:autoSpaceDE w:val="0"/>
              <w:autoSpaceDN w:val="0"/>
              <w:spacing w:after="120"/>
              <w:jc w:val="center"/>
            </w:pPr>
            <w:r>
              <w:t>21</w:t>
            </w:r>
          </w:p>
        </w:tc>
        <w:tc>
          <w:tcPr>
            <w:tcW w:w="463" w:type="dxa"/>
            <w:tcBorders>
              <w:top w:val="single" w:sz="4" w:space="0" w:color="auto"/>
              <w:left w:val="single" w:sz="4" w:space="0" w:color="auto"/>
              <w:bottom w:val="single" w:sz="4" w:space="0" w:color="auto"/>
              <w:right w:val="single" w:sz="4" w:space="0" w:color="auto"/>
            </w:tcBorders>
          </w:tcPr>
          <w:p w14:paraId="12FB1AA5" w14:textId="77777777" w:rsidR="000E248B" w:rsidRDefault="000E248B" w:rsidP="0036161D">
            <w:pPr>
              <w:pStyle w:val="NormalWeb"/>
              <w:autoSpaceDE w:val="0"/>
              <w:autoSpaceDN w:val="0"/>
              <w:spacing w:after="120"/>
              <w:jc w:val="center"/>
            </w:pPr>
            <w:r>
              <w:t>00</w:t>
            </w:r>
          </w:p>
        </w:tc>
        <w:tc>
          <w:tcPr>
            <w:tcW w:w="1847" w:type="dxa"/>
            <w:tcBorders>
              <w:top w:val="single" w:sz="4" w:space="0" w:color="auto"/>
              <w:left w:val="single" w:sz="4" w:space="0" w:color="auto"/>
              <w:bottom w:val="single" w:sz="4" w:space="0" w:color="auto"/>
              <w:right w:val="single" w:sz="4" w:space="0" w:color="auto"/>
            </w:tcBorders>
          </w:tcPr>
          <w:p w14:paraId="4639E9E8" w14:textId="77777777" w:rsidR="000E248B" w:rsidRDefault="000E248B" w:rsidP="0036161D">
            <w:pPr>
              <w:pStyle w:val="NormalWeb"/>
              <w:autoSpaceDE w:val="0"/>
              <w:autoSpaceDN w:val="0"/>
              <w:spacing w:after="120"/>
              <w:jc w:val="center"/>
            </w:pPr>
            <w:r>
              <w:t> </w:t>
            </w:r>
          </w:p>
        </w:tc>
      </w:tr>
      <w:tr w:rsidR="000E248B" w14:paraId="5C5B305E" w14:textId="77777777" w:rsidTr="0036161D">
        <w:tc>
          <w:tcPr>
            <w:tcW w:w="0" w:type="auto"/>
            <w:vMerge/>
            <w:tcBorders>
              <w:left w:val="single" w:sz="4" w:space="0" w:color="auto"/>
              <w:right w:val="single" w:sz="4" w:space="0" w:color="auto"/>
            </w:tcBorders>
            <w:vAlign w:val="center"/>
          </w:tcPr>
          <w:p w14:paraId="498DDF94" w14:textId="77777777" w:rsidR="000E248B" w:rsidRDefault="000E248B" w:rsidP="0036161D">
            <w:pPr>
              <w:rPr>
                <w:rFonts w:ascii="Arial" w:hAnsi="Arial" w:cs="Arial"/>
              </w:rPr>
            </w:pPr>
          </w:p>
        </w:tc>
        <w:tc>
          <w:tcPr>
            <w:tcW w:w="0" w:type="auto"/>
            <w:vMerge/>
            <w:tcBorders>
              <w:left w:val="single" w:sz="4" w:space="0" w:color="auto"/>
              <w:right w:val="single" w:sz="4" w:space="0" w:color="auto"/>
            </w:tcBorders>
            <w:vAlign w:val="center"/>
          </w:tcPr>
          <w:p w14:paraId="62C70D13" w14:textId="77777777" w:rsidR="000E248B" w:rsidRDefault="000E248B" w:rsidP="0036161D">
            <w:pP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tcPr>
          <w:p w14:paraId="094D89B7" w14:textId="77777777" w:rsidR="000E248B" w:rsidRDefault="000E248B" w:rsidP="0036161D">
            <w:pPr>
              <w:pStyle w:val="NormalWeb"/>
              <w:autoSpaceDE w:val="0"/>
              <w:autoSpaceDN w:val="0"/>
              <w:spacing w:after="120"/>
              <w:jc w:val="center"/>
            </w:pPr>
            <w:r>
              <w:t>Thyristors, diacs và triacs, trừ thiết bị cảm quang</w:t>
            </w:r>
          </w:p>
        </w:tc>
        <w:tc>
          <w:tcPr>
            <w:tcW w:w="716" w:type="dxa"/>
            <w:tcBorders>
              <w:top w:val="single" w:sz="4" w:space="0" w:color="auto"/>
              <w:left w:val="single" w:sz="4" w:space="0" w:color="auto"/>
              <w:bottom w:val="single" w:sz="4" w:space="0" w:color="auto"/>
              <w:right w:val="single" w:sz="4" w:space="0" w:color="auto"/>
            </w:tcBorders>
          </w:tcPr>
          <w:p w14:paraId="7EA8F5F6" w14:textId="77777777" w:rsidR="000E248B" w:rsidRDefault="000E248B" w:rsidP="0036161D">
            <w:pPr>
              <w:pStyle w:val="NormalWeb"/>
              <w:autoSpaceDE w:val="0"/>
              <w:autoSpaceDN w:val="0"/>
              <w:spacing w:after="120"/>
              <w:jc w:val="center"/>
            </w:pPr>
            <w:r>
              <w:t>8541</w:t>
            </w:r>
          </w:p>
        </w:tc>
        <w:tc>
          <w:tcPr>
            <w:tcW w:w="463" w:type="dxa"/>
            <w:tcBorders>
              <w:top w:val="single" w:sz="4" w:space="0" w:color="auto"/>
              <w:left w:val="single" w:sz="4" w:space="0" w:color="auto"/>
              <w:bottom w:val="single" w:sz="4" w:space="0" w:color="auto"/>
              <w:right w:val="single" w:sz="4" w:space="0" w:color="auto"/>
            </w:tcBorders>
          </w:tcPr>
          <w:p w14:paraId="32F0DF52" w14:textId="77777777" w:rsidR="000E248B" w:rsidRDefault="000E248B" w:rsidP="0036161D">
            <w:pPr>
              <w:pStyle w:val="NormalWeb"/>
              <w:autoSpaceDE w:val="0"/>
              <w:autoSpaceDN w:val="0"/>
              <w:spacing w:after="120"/>
              <w:jc w:val="center"/>
            </w:pPr>
            <w:r>
              <w:t>30</w:t>
            </w:r>
          </w:p>
        </w:tc>
        <w:tc>
          <w:tcPr>
            <w:tcW w:w="463" w:type="dxa"/>
            <w:tcBorders>
              <w:top w:val="single" w:sz="4" w:space="0" w:color="auto"/>
              <w:left w:val="single" w:sz="4" w:space="0" w:color="auto"/>
              <w:bottom w:val="single" w:sz="4" w:space="0" w:color="auto"/>
              <w:right w:val="single" w:sz="4" w:space="0" w:color="auto"/>
            </w:tcBorders>
          </w:tcPr>
          <w:p w14:paraId="5DB4177E" w14:textId="77777777" w:rsidR="000E248B" w:rsidRDefault="000E248B" w:rsidP="0036161D">
            <w:pPr>
              <w:pStyle w:val="NormalWeb"/>
              <w:autoSpaceDE w:val="0"/>
              <w:autoSpaceDN w:val="0"/>
              <w:spacing w:after="120"/>
              <w:jc w:val="center"/>
            </w:pPr>
            <w:r>
              <w:t>00</w:t>
            </w:r>
          </w:p>
        </w:tc>
        <w:tc>
          <w:tcPr>
            <w:tcW w:w="1847" w:type="dxa"/>
            <w:tcBorders>
              <w:top w:val="single" w:sz="4" w:space="0" w:color="auto"/>
              <w:left w:val="single" w:sz="4" w:space="0" w:color="auto"/>
              <w:bottom w:val="single" w:sz="4" w:space="0" w:color="auto"/>
              <w:right w:val="single" w:sz="4" w:space="0" w:color="auto"/>
            </w:tcBorders>
          </w:tcPr>
          <w:p w14:paraId="60F61A48" w14:textId="77777777" w:rsidR="000E248B" w:rsidRDefault="000E248B" w:rsidP="0036161D">
            <w:pPr>
              <w:pStyle w:val="NormalWeb"/>
              <w:autoSpaceDE w:val="0"/>
              <w:autoSpaceDN w:val="0"/>
              <w:spacing w:after="120"/>
              <w:jc w:val="center"/>
            </w:pPr>
            <w:r>
              <w:t> </w:t>
            </w:r>
          </w:p>
        </w:tc>
      </w:tr>
      <w:tr w:rsidR="000E248B" w14:paraId="55D8803A" w14:textId="77777777" w:rsidTr="0036161D">
        <w:tc>
          <w:tcPr>
            <w:tcW w:w="0" w:type="auto"/>
            <w:vMerge/>
            <w:tcBorders>
              <w:left w:val="single" w:sz="4" w:space="0" w:color="auto"/>
              <w:bottom w:val="single" w:sz="4" w:space="0" w:color="auto"/>
              <w:right w:val="single" w:sz="4" w:space="0" w:color="auto"/>
            </w:tcBorders>
            <w:vAlign w:val="center"/>
          </w:tcPr>
          <w:p w14:paraId="315B7BC9" w14:textId="77777777" w:rsidR="000E248B" w:rsidRDefault="000E248B" w:rsidP="0036161D">
            <w:pPr>
              <w:rPr>
                <w:rFonts w:ascii="Arial" w:hAnsi="Arial" w:cs="Arial"/>
              </w:rPr>
            </w:pPr>
          </w:p>
        </w:tc>
        <w:tc>
          <w:tcPr>
            <w:tcW w:w="0" w:type="auto"/>
            <w:vMerge/>
            <w:tcBorders>
              <w:left w:val="single" w:sz="4" w:space="0" w:color="auto"/>
              <w:bottom w:val="single" w:sz="4" w:space="0" w:color="auto"/>
              <w:right w:val="single" w:sz="4" w:space="0" w:color="auto"/>
            </w:tcBorders>
            <w:vAlign w:val="center"/>
          </w:tcPr>
          <w:p w14:paraId="1DA8AE9B" w14:textId="77777777" w:rsidR="000E248B" w:rsidRDefault="000E248B" w:rsidP="0036161D">
            <w:pPr>
              <w:rPr>
                <w:rFonts w:ascii="Arial" w:hAnsi="Arial" w:cs="Arial"/>
              </w:rPr>
            </w:pPr>
          </w:p>
        </w:tc>
        <w:tc>
          <w:tcPr>
            <w:tcW w:w="2245" w:type="dxa"/>
            <w:tcBorders>
              <w:top w:val="single" w:sz="4" w:space="0" w:color="auto"/>
              <w:left w:val="single" w:sz="4" w:space="0" w:color="auto"/>
              <w:bottom w:val="single" w:sz="4" w:space="0" w:color="auto"/>
              <w:right w:val="single" w:sz="4" w:space="0" w:color="auto"/>
            </w:tcBorders>
          </w:tcPr>
          <w:p w14:paraId="6B3F28F4" w14:textId="77777777" w:rsidR="000E248B" w:rsidRDefault="000E248B" w:rsidP="0036161D">
            <w:pPr>
              <w:pStyle w:val="NormalWeb"/>
              <w:autoSpaceDE w:val="0"/>
              <w:autoSpaceDN w:val="0"/>
              <w:spacing w:after="120"/>
              <w:jc w:val="center"/>
            </w:pPr>
            <w:r>
              <w:t>Mạch điện tử tích hợp</w:t>
            </w:r>
          </w:p>
        </w:tc>
        <w:tc>
          <w:tcPr>
            <w:tcW w:w="716" w:type="dxa"/>
            <w:tcBorders>
              <w:top w:val="single" w:sz="4" w:space="0" w:color="auto"/>
              <w:left w:val="single" w:sz="4" w:space="0" w:color="auto"/>
              <w:bottom w:val="single" w:sz="4" w:space="0" w:color="auto"/>
              <w:right w:val="single" w:sz="4" w:space="0" w:color="auto"/>
            </w:tcBorders>
          </w:tcPr>
          <w:p w14:paraId="7112FEC4" w14:textId="77777777" w:rsidR="000E248B" w:rsidRDefault="000E248B" w:rsidP="0036161D">
            <w:pPr>
              <w:pStyle w:val="NormalWeb"/>
              <w:autoSpaceDE w:val="0"/>
              <w:autoSpaceDN w:val="0"/>
              <w:spacing w:after="120"/>
              <w:jc w:val="center"/>
            </w:pPr>
            <w:r>
              <w:t>8542</w:t>
            </w:r>
          </w:p>
        </w:tc>
        <w:tc>
          <w:tcPr>
            <w:tcW w:w="463" w:type="dxa"/>
            <w:tcBorders>
              <w:top w:val="single" w:sz="4" w:space="0" w:color="auto"/>
              <w:left w:val="single" w:sz="4" w:space="0" w:color="auto"/>
              <w:bottom w:val="single" w:sz="4" w:space="0" w:color="auto"/>
              <w:right w:val="single" w:sz="4" w:space="0" w:color="auto"/>
            </w:tcBorders>
          </w:tcPr>
          <w:p w14:paraId="00C4953A" w14:textId="77777777" w:rsidR="000E248B" w:rsidRDefault="000E248B" w:rsidP="0036161D">
            <w:pPr>
              <w:pStyle w:val="NormalWeb"/>
              <w:autoSpaceDE w:val="0"/>
              <w:autoSpaceDN w:val="0"/>
              <w:spacing w:after="120"/>
              <w:jc w:val="center"/>
            </w:pPr>
            <w:r>
              <w:t> </w:t>
            </w:r>
          </w:p>
        </w:tc>
        <w:tc>
          <w:tcPr>
            <w:tcW w:w="463" w:type="dxa"/>
            <w:tcBorders>
              <w:top w:val="single" w:sz="4" w:space="0" w:color="auto"/>
              <w:left w:val="single" w:sz="4" w:space="0" w:color="auto"/>
              <w:bottom w:val="single" w:sz="4" w:space="0" w:color="auto"/>
              <w:right w:val="single" w:sz="4" w:space="0" w:color="auto"/>
            </w:tcBorders>
          </w:tcPr>
          <w:p w14:paraId="109D7477" w14:textId="77777777" w:rsidR="000E248B" w:rsidRDefault="000E248B" w:rsidP="0036161D">
            <w:pPr>
              <w:pStyle w:val="NormalWeb"/>
              <w:autoSpaceDE w:val="0"/>
              <w:autoSpaceDN w:val="0"/>
              <w:spacing w:after="120"/>
              <w:jc w:val="center"/>
            </w:pPr>
            <w:r>
              <w:t> </w:t>
            </w:r>
          </w:p>
        </w:tc>
        <w:tc>
          <w:tcPr>
            <w:tcW w:w="1847" w:type="dxa"/>
            <w:tcBorders>
              <w:top w:val="single" w:sz="4" w:space="0" w:color="auto"/>
              <w:left w:val="single" w:sz="4" w:space="0" w:color="auto"/>
              <w:bottom w:val="single" w:sz="4" w:space="0" w:color="auto"/>
              <w:right w:val="single" w:sz="4" w:space="0" w:color="auto"/>
            </w:tcBorders>
          </w:tcPr>
          <w:p w14:paraId="0389BB06" w14:textId="77777777" w:rsidR="000E248B" w:rsidRDefault="000E248B" w:rsidP="0036161D">
            <w:pPr>
              <w:pStyle w:val="NormalWeb"/>
              <w:autoSpaceDE w:val="0"/>
              <w:autoSpaceDN w:val="0"/>
              <w:spacing w:after="120"/>
              <w:jc w:val="center"/>
            </w:pPr>
            <w:r>
              <w:t> </w:t>
            </w:r>
          </w:p>
        </w:tc>
      </w:tr>
      <w:tr w:rsidR="000E248B" w14:paraId="0D29BA28" w14:textId="77777777" w:rsidTr="0036161D">
        <w:tc>
          <w:tcPr>
            <w:tcW w:w="815" w:type="dxa"/>
            <w:vMerge w:val="restart"/>
            <w:tcBorders>
              <w:top w:val="single" w:sz="4" w:space="0" w:color="auto"/>
              <w:left w:val="single" w:sz="4" w:space="0" w:color="auto"/>
              <w:right w:val="single" w:sz="4" w:space="0" w:color="auto"/>
            </w:tcBorders>
          </w:tcPr>
          <w:p w14:paraId="6DBC0540" w14:textId="77777777" w:rsidR="000E248B" w:rsidRDefault="000E248B" w:rsidP="0036161D">
            <w:pPr>
              <w:pStyle w:val="NormalWeb"/>
              <w:autoSpaceDE w:val="0"/>
              <w:autoSpaceDN w:val="0"/>
              <w:spacing w:after="120"/>
              <w:jc w:val="center"/>
            </w:pPr>
            <w:r>
              <w:rPr>
                <w:b/>
                <w:bCs/>
              </w:rPr>
              <w:t>2</w:t>
            </w:r>
          </w:p>
        </w:tc>
        <w:tc>
          <w:tcPr>
            <w:tcW w:w="2082" w:type="dxa"/>
            <w:vMerge w:val="restart"/>
            <w:tcBorders>
              <w:top w:val="single" w:sz="4" w:space="0" w:color="auto"/>
              <w:left w:val="single" w:sz="4" w:space="0" w:color="auto"/>
              <w:right w:val="single" w:sz="4" w:space="0" w:color="auto"/>
            </w:tcBorders>
          </w:tcPr>
          <w:p w14:paraId="6122580B" w14:textId="77777777" w:rsidR="000E248B" w:rsidRDefault="000E248B" w:rsidP="0036161D">
            <w:pPr>
              <w:pStyle w:val="NormalWeb"/>
              <w:autoSpaceDE w:val="0"/>
              <w:autoSpaceDN w:val="0"/>
              <w:spacing w:after="120"/>
              <w:jc w:val="center"/>
            </w:pPr>
            <w:r>
              <w:t>Dây và cáp điện, đèn led, tai nghe điện thoại và loa</w:t>
            </w:r>
          </w:p>
        </w:tc>
        <w:tc>
          <w:tcPr>
            <w:tcW w:w="2245" w:type="dxa"/>
            <w:tcBorders>
              <w:top w:val="single" w:sz="4" w:space="0" w:color="auto"/>
              <w:left w:val="single" w:sz="4" w:space="0" w:color="auto"/>
              <w:bottom w:val="single" w:sz="4" w:space="0" w:color="auto"/>
              <w:right w:val="single" w:sz="4" w:space="0" w:color="auto"/>
            </w:tcBorders>
          </w:tcPr>
          <w:p w14:paraId="7D987822" w14:textId="77777777" w:rsidR="000E248B" w:rsidRDefault="000E248B" w:rsidP="0036161D">
            <w:pPr>
              <w:pStyle w:val="NormalWeb"/>
              <w:autoSpaceDE w:val="0"/>
              <w:autoSpaceDN w:val="0"/>
              <w:spacing w:after="120"/>
              <w:jc w:val="center"/>
            </w:pPr>
            <w:r>
              <w:t>Dây điện từ dẹt</w:t>
            </w:r>
          </w:p>
        </w:tc>
        <w:tc>
          <w:tcPr>
            <w:tcW w:w="716" w:type="dxa"/>
            <w:tcBorders>
              <w:top w:val="single" w:sz="4" w:space="0" w:color="auto"/>
              <w:left w:val="single" w:sz="4" w:space="0" w:color="auto"/>
              <w:bottom w:val="single" w:sz="4" w:space="0" w:color="auto"/>
              <w:right w:val="single" w:sz="4" w:space="0" w:color="auto"/>
            </w:tcBorders>
          </w:tcPr>
          <w:p w14:paraId="5D459DE5" w14:textId="77777777" w:rsidR="000E248B" w:rsidRDefault="000E248B" w:rsidP="0036161D">
            <w:pPr>
              <w:pStyle w:val="NormalWeb"/>
              <w:autoSpaceDE w:val="0"/>
              <w:autoSpaceDN w:val="0"/>
              <w:spacing w:after="120"/>
              <w:jc w:val="center"/>
            </w:pPr>
            <w:r>
              <w:t>7408</w:t>
            </w:r>
          </w:p>
        </w:tc>
        <w:tc>
          <w:tcPr>
            <w:tcW w:w="463" w:type="dxa"/>
            <w:tcBorders>
              <w:top w:val="single" w:sz="4" w:space="0" w:color="auto"/>
              <w:left w:val="single" w:sz="4" w:space="0" w:color="auto"/>
              <w:bottom w:val="single" w:sz="4" w:space="0" w:color="auto"/>
              <w:right w:val="single" w:sz="4" w:space="0" w:color="auto"/>
            </w:tcBorders>
          </w:tcPr>
          <w:p w14:paraId="52C7499C" w14:textId="77777777" w:rsidR="000E248B" w:rsidRDefault="000E248B" w:rsidP="0036161D">
            <w:pPr>
              <w:pStyle w:val="NormalWeb"/>
              <w:autoSpaceDE w:val="0"/>
              <w:autoSpaceDN w:val="0"/>
              <w:spacing w:after="120"/>
              <w:jc w:val="center"/>
            </w:pPr>
            <w:r>
              <w:t>11</w:t>
            </w:r>
          </w:p>
        </w:tc>
        <w:tc>
          <w:tcPr>
            <w:tcW w:w="463" w:type="dxa"/>
            <w:tcBorders>
              <w:top w:val="single" w:sz="4" w:space="0" w:color="auto"/>
              <w:left w:val="single" w:sz="4" w:space="0" w:color="auto"/>
              <w:bottom w:val="single" w:sz="4" w:space="0" w:color="auto"/>
              <w:right w:val="single" w:sz="4" w:space="0" w:color="auto"/>
            </w:tcBorders>
          </w:tcPr>
          <w:p w14:paraId="425FC355" w14:textId="77777777" w:rsidR="000E248B" w:rsidRDefault="000E248B" w:rsidP="0036161D">
            <w:pPr>
              <w:pStyle w:val="NormalWeb"/>
              <w:autoSpaceDE w:val="0"/>
              <w:autoSpaceDN w:val="0"/>
              <w:spacing w:after="120"/>
              <w:jc w:val="center"/>
            </w:pPr>
            <w:r>
              <w:t>00</w:t>
            </w:r>
          </w:p>
        </w:tc>
        <w:tc>
          <w:tcPr>
            <w:tcW w:w="1847" w:type="dxa"/>
            <w:tcBorders>
              <w:top w:val="single" w:sz="4" w:space="0" w:color="auto"/>
              <w:left w:val="single" w:sz="4" w:space="0" w:color="auto"/>
              <w:bottom w:val="single" w:sz="4" w:space="0" w:color="auto"/>
              <w:right w:val="single" w:sz="4" w:space="0" w:color="auto"/>
            </w:tcBorders>
          </w:tcPr>
          <w:p w14:paraId="6ED56FAA" w14:textId="77777777" w:rsidR="000E248B" w:rsidRDefault="000E248B" w:rsidP="0036161D">
            <w:pPr>
              <w:pStyle w:val="NormalWeb"/>
              <w:autoSpaceDE w:val="0"/>
              <w:autoSpaceDN w:val="0"/>
              <w:spacing w:after="120"/>
              <w:jc w:val="center"/>
            </w:pPr>
            <w:r>
              <w:t>Tiết diện lớn nhất 50 mm2</w:t>
            </w:r>
          </w:p>
        </w:tc>
      </w:tr>
      <w:tr w:rsidR="000E248B" w14:paraId="22B4EBE2" w14:textId="77777777" w:rsidTr="0036161D">
        <w:tc>
          <w:tcPr>
            <w:tcW w:w="0" w:type="auto"/>
            <w:vMerge/>
            <w:tcBorders>
              <w:left w:val="single" w:sz="4" w:space="0" w:color="auto"/>
              <w:right w:val="single" w:sz="4" w:space="0" w:color="auto"/>
            </w:tcBorders>
            <w:vAlign w:val="center"/>
          </w:tcPr>
          <w:p w14:paraId="14D74B81"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22784578"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7B0DC982" w14:textId="77777777" w:rsidR="000E248B" w:rsidRDefault="000E248B" w:rsidP="0036161D">
            <w:pPr>
              <w:pStyle w:val="NormalWeb"/>
              <w:autoSpaceDE w:val="0"/>
              <w:autoSpaceDN w:val="0"/>
              <w:spacing w:after="120"/>
              <w:jc w:val="center"/>
            </w:pPr>
            <w:r>
              <w:t>Dây cáp đồng trần</w:t>
            </w:r>
          </w:p>
        </w:tc>
        <w:tc>
          <w:tcPr>
            <w:tcW w:w="716" w:type="dxa"/>
            <w:tcBorders>
              <w:top w:val="single" w:sz="4" w:space="0" w:color="auto"/>
              <w:left w:val="single" w:sz="4" w:space="0" w:color="auto"/>
              <w:bottom w:val="single" w:sz="4" w:space="0" w:color="auto"/>
              <w:right w:val="single" w:sz="4" w:space="0" w:color="auto"/>
            </w:tcBorders>
          </w:tcPr>
          <w:p w14:paraId="5AF873EA" w14:textId="77777777" w:rsidR="000E248B" w:rsidRDefault="000E248B" w:rsidP="0036161D">
            <w:pPr>
              <w:pStyle w:val="NormalWeb"/>
              <w:autoSpaceDE w:val="0"/>
              <w:autoSpaceDN w:val="0"/>
              <w:spacing w:after="120"/>
              <w:jc w:val="center"/>
            </w:pPr>
            <w:r>
              <w:t>7413</w:t>
            </w:r>
          </w:p>
        </w:tc>
        <w:tc>
          <w:tcPr>
            <w:tcW w:w="463" w:type="dxa"/>
            <w:tcBorders>
              <w:top w:val="single" w:sz="4" w:space="0" w:color="auto"/>
              <w:left w:val="single" w:sz="4" w:space="0" w:color="auto"/>
              <w:bottom w:val="single" w:sz="4" w:space="0" w:color="auto"/>
              <w:right w:val="single" w:sz="4" w:space="0" w:color="auto"/>
            </w:tcBorders>
          </w:tcPr>
          <w:p w14:paraId="0883C33C" w14:textId="77777777" w:rsidR="000E248B" w:rsidRDefault="000E248B" w:rsidP="0036161D">
            <w:pPr>
              <w:pStyle w:val="NormalWeb"/>
              <w:autoSpaceDE w:val="0"/>
              <w:autoSpaceDN w:val="0"/>
              <w:spacing w:after="120"/>
              <w:jc w:val="center"/>
            </w:pPr>
            <w:r>
              <w:t> </w:t>
            </w:r>
          </w:p>
        </w:tc>
        <w:tc>
          <w:tcPr>
            <w:tcW w:w="463" w:type="dxa"/>
            <w:tcBorders>
              <w:top w:val="single" w:sz="4" w:space="0" w:color="auto"/>
              <w:left w:val="single" w:sz="4" w:space="0" w:color="auto"/>
              <w:bottom w:val="single" w:sz="4" w:space="0" w:color="auto"/>
              <w:right w:val="single" w:sz="4" w:space="0" w:color="auto"/>
            </w:tcBorders>
          </w:tcPr>
          <w:p w14:paraId="41E58580" w14:textId="77777777" w:rsidR="000E248B" w:rsidRDefault="000E248B" w:rsidP="0036161D">
            <w:pPr>
              <w:pStyle w:val="NormalWeb"/>
              <w:autoSpaceDE w:val="0"/>
              <w:autoSpaceDN w:val="0"/>
              <w:spacing w:after="120"/>
              <w:jc w:val="center"/>
            </w:pPr>
            <w:r>
              <w:t> </w:t>
            </w:r>
          </w:p>
        </w:tc>
        <w:tc>
          <w:tcPr>
            <w:tcW w:w="1847" w:type="dxa"/>
            <w:tcBorders>
              <w:top w:val="single" w:sz="4" w:space="0" w:color="auto"/>
              <w:left w:val="single" w:sz="4" w:space="0" w:color="auto"/>
              <w:bottom w:val="single" w:sz="4" w:space="0" w:color="auto"/>
              <w:right w:val="single" w:sz="4" w:space="0" w:color="auto"/>
            </w:tcBorders>
          </w:tcPr>
          <w:p w14:paraId="1D3F5BE4" w14:textId="77777777" w:rsidR="000E248B" w:rsidRDefault="000E248B" w:rsidP="0036161D">
            <w:pPr>
              <w:pStyle w:val="NormalWeb"/>
              <w:autoSpaceDE w:val="0"/>
              <w:autoSpaceDN w:val="0"/>
              <w:spacing w:after="120"/>
              <w:jc w:val="center"/>
            </w:pPr>
            <w:r>
              <w:t> </w:t>
            </w:r>
          </w:p>
        </w:tc>
      </w:tr>
      <w:tr w:rsidR="000E248B" w14:paraId="0D46C453" w14:textId="77777777" w:rsidTr="0036161D">
        <w:tc>
          <w:tcPr>
            <w:tcW w:w="0" w:type="auto"/>
            <w:vMerge/>
            <w:tcBorders>
              <w:left w:val="single" w:sz="4" w:space="0" w:color="auto"/>
              <w:right w:val="single" w:sz="4" w:space="0" w:color="auto"/>
            </w:tcBorders>
            <w:vAlign w:val="center"/>
          </w:tcPr>
          <w:p w14:paraId="11C9FD78"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0D0D9932"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5DBADA45" w14:textId="77777777" w:rsidR="000E248B" w:rsidRDefault="000E248B" w:rsidP="0036161D">
            <w:pPr>
              <w:pStyle w:val="NormalWeb"/>
              <w:autoSpaceDE w:val="0"/>
              <w:autoSpaceDN w:val="0"/>
              <w:spacing w:after="120"/>
              <w:jc w:val="center"/>
            </w:pPr>
            <w:r>
              <w:t>Cáp điện tử</w:t>
            </w:r>
          </w:p>
        </w:tc>
        <w:tc>
          <w:tcPr>
            <w:tcW w:w="716" w:type="dxa"/>
            <w:tcBorders>
              <w:top w:val="single" w:sz="4" w:space="0" w:color="auto"/>
              <w:left w:val="single" w:sz="4" w:space="0" w:color="auto"/>
              <w:bottom w:val="single" w:sz="4" w:space="0" w:color="auto"/>
              <w:right w:val="single" w:sz="4" w:space="0" w:color="auto"/>
            </w:tcBorders>
          </w:tcPr>
          <w:p w14:paraId="6454715D"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168DF6FF" w14:textId="77777777" w:rsidR="000E248B" w:rsidRDefault="000E248B" w:rsidP="0036161D">
            <w:pPr>
              <w:pStyle w:val="NormalWeb"/>
              <w:autoSpaceDE w:val="0"/>
              <w:autoSpaceDN w:val="0"/>
              <w:spacing w:after="120"/>
              <w:jc w:val="center"/>
            </w:pPr>
            <w:r>
              <w:t>42</w:t>
            </w:r>
          </w:p>
        </w:tc>
        <w:tc>
          <w:tcPr>
            <w:tcW w:w="463" w:type="dxa"/>
            <w:tcBorders>
              <w:top w:val="single" w:sz="4" w:space="0" w:color="auto"/>
              <w:left w:val="single" w:sz="4" w:space="0" w:color="auto"/>
              <w:bottom w:val="single" w:sz="4" w:space="0" w:color="auto"/>
              <w:right w:val="single" w:sz="4" w:space="0" w:color="auto"/>
            </w:tcBorders>
          </w:tcPr>
          <w:p w14:paraId="5F4951ED" w14:textId="77777777" w:rsidR="000E248B" w:rsidRDefault="000E248B" w:rsidP="0036161D">
            <w:pPr>
              <w:pStyle w:val="NormalWeb"/>
              <w:autoSpaceDE w:val="0"/>
              <w:autoSpaceDN w:val="0"/>
              <w:spacing w:after="120"/>
              <w:jc w:val="center"/>
            </w:pPr>
            <w:r>
              <w:t>99</w:t>
            </w:r>
          </w:p>
        </w:tc>
        <w:tc>
          <w:tcPr>
            <w:tcW w:w="1847" w:type="dxa"/>
            <w:tcBorders>
              <w:top w:val="single" w:sz="4" w:space="0" w:color="auto"/>
              <w:left w:val="single" w:sz="4" w:space="0" w:color="auto"/>
              <w:bottom w:val="single" w:sz="4" w:space="0" w:color="auto"/>
              <w:right w:val="single" w:sz="4" w:space="0" w:color="auto"/>
            </w:tcBorders>
          </w:tcPr>
          <w:p w14:paraId="1AD8E145" w14:textId="77777777" w:rsidR="000E248B" w:rsidRDefault="000E248B" w:rsidP="0036161D">
            <w:pPr>
              <w:pStyle w:val="NormalWeb"/>
              <w:autoSpaceDE w:val="0"/>
              <w:autoSpaceDN w:val="0"/>
              <w:spacing w:after="120"/>
              <w:jc w:val="center"/>
            </w:pPr>
            <w:r>
              <w:t> </w:t>
            </w:r>
          </w:p>
        </w:tc>
      </w:tr>
      <w:tr w:rsidR="000E248B" w14:paraId="2D70775A" w14:textId="77777777" w:rsidTr="0036161D">
        <w:tc>
          <w:tcPr>
            <w:tcW w:w="0" w:type="auto"/>
            <w:vMerge/>
            <w:tcBorders>
              <w:left w:val="single" w:sz="4" w:space="0" w:color="auto"/>
              <w:right w:val="single" w:sz="4" w:space="0" w:color="auto"/>
            </w:tcBorders>
            <w:vAlign w:val="center"/>
          </w:tcPr>
          <w:p w14:paraId="6EE656BA"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159A0EB7"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523340BF" w14:textId="77777777" w:rsidR="000E248B" w:rsidRDefault="000E248B" w:rsidP="0036161D">
            <w:pPr>
              <w:pStyle w:val="NormalWeb"/>
              <w:autoSpaceDE w:val="0"/>
              <w:autoSpaceDN w:val="0"/>
              <w:spacing w:after="120"/>
              <w:jc w:val="center"/>
            </w:pPr>
            <w:r>
              <w:t>Cáp (cable) sợi quang</w:t>
            </w:r>
          </w:p>
        </w:tc>
        <w:tc>
          <w:tcPr>
            <w:tcW w:w="716" w:type="dxa"/>
            <w:tcBorders>
              <w:top w:val="single" w:sz="4" w:space="0" w:color="auto"/>
              <w:left w:val="single" w:sz="4" w:space="0" w:color="auto"/>
              <w:bottom w:val="single" w:sz="4" w:space="0" w:color="auto"/>
              <w:right w:val="single" w:sz="4" w:space="0" w:color="auto"/>
            </w:tcBorders>
          </w:tcPr>
          <w:p w14:paraId="1347B70E"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41465B7E" w14:textId="77777777" w:rsidR="000E248B" w:rsidRDefault="000E248B" w:rsidP="0036161D">
            <w:pPr>
              <w:pStyle w:val="NormalWeb"/>
              <w:autoSpaceDE w:val="0"/>
              <w:autoSpaceDN w:val="0"/>
              <w:spacing w:after="120"/>
              <w:jc w:val="center"/>
            </w:pPr>
            <w:r>
              <w:t>70</w:t>
            </w:r>
          </w:p>
        </w:tc>
        <w:tc>
          <w:tcPr>
            <w:tcW w:w="463" w:type="dxa"/>
            <w:tcBorders>
              <w:top w:val="single" w:sz="4" w:space="0" w:color="auto"/>
              <w:left w:val="single" w:sz="4" w:space="0" w:color="auto"/>
              <w:bottom w:val="single" w:sz="4" w:space="0" w:color="auto"/>
              <w:right w:val="single" w:sz="4" w:space="0" w:color="auto"/>
            </w:tcBorders>
          </w:tcPr>
          <w:p w14:paraId="4330CE95" w14:textId="77777777" w:rsidR="000E248B" w:rsidRDefault="000E248B" w:rsidP="0036161D">
            <w:pPr>
              <w:pStyle w:val="NormalWeb"/>
              <w:autoSpaceDE w:val="0"/>
              <w:autoSpaceDN w:val="0"/>
              <w:spacing w:after="120"/>
              <w:jc w:val="center"/>
            </w:pPr>
            <w:r>
              <w:t> </w:t>
            </w:r>
          </w:p>
        </w:tc>
        <w:tc>
          <w:tcPr>
            <w:tcW w:w="1847" w:type="dxa"/>
            <w:tcBorders>
              <w:top w:val="single" w:sz="4" w:space="0" w:color="auto"/>
              <w:left w:val="single" w:sz="4" w:space="0" w:color="auto"/>
              <w:bottom w:val="single" w:sz="4" w:space="0" w:color="auto"/>
              <w:right w:val="single" w:sz="4" w:space="0" w:color="auto"/>
            </w:tcBorders>
          </w:tcPr>
          <w:p w14:paraId="427213DA" w14:textId="77777777" w:rsidR="000E248B" w:rsidRDefault="000E248B" w:rsidP="0036161D">
            <w:pPr>
              <w:pStyle w:val="NormalWeb"/>
              <w:autoSpaceDE w:val="0"/>
              <w:autoSpaceDN w:val="0"/>
              <w:spacing w:after="120"/>
              <w:jc w:val="center"/>
            </w:pPr>
            <w:r>
              <w:t>TCVN 8665:2011 (Truyền dẫn bằng công nghệ quang bao gồm cáp điện thoại, cáp điện báo và cáp chuyển tiếp vô tuyến ngầm dưới biển)</w:t>
            </w:r>
          </w:p>
        </w:tc>
      </w:tr>
      <w:tr w:rsidR="000E248B" w14:paraId="686B79F6" w14:textId="77777777" w:rsidTr="0036161D">
        <w:tc>
          <w:tcPr>
            <w:tcW w:w="0" w:type="auto"/>
            <w:vMerge/>
            <w:tcBorders>
              <w:left w:val="single" w:sz="4" w:space="0" w:color="auto"/>
              <w:right w:val="single" w:sz="4" w:space="0" w:color="auto"/>
            </w:tcBorders>
            <w:vAlign w:val="center"/>
          </w:tcPr>
          <w:p w14:paraId="4E9F736A"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561B7A6E"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7734AE64" w14:textId="77777777" w:rsidR="000E248B" w:rsidRDefault="000E248B" w:rsidP="0036161D">
            <w:pPr>
              <w:pStyle w:val="NormalWeb"/>
              <w:autoSpaceDE w:val="0"/>
              <w:autoSpaceDN w:val="0"/>
              <w:spacing w:after="120"/>
              <w:jc w:val="center"/>
            </w:pPr>
            <w:r>
              <w:t>Cáp điện thoại, cáp điện báo và cáp chuyển tiếp vô tuyến, ngầm dưới biển</w:t>
            </w:r>
          </w:p>
        </w:tc>
        <w:tc>
          <w:tcPr>
            <w:tcW w:w="716" w:type="dxa"/>
            <w:tcBorders>
              <w:top w:val="single" w:sz="4" w:space="0" w:color="auto"/>
              <w:left w:val="single" w:sz="4" w:space="0" w:color="auto"/>
              <w:bottom w:val="single" w:sz="4" w:space="0" w:color="auto"/>
              <w:right w:val="single" w:sz="4" w:space="0" w:color="auto"/>
            </w:tcBorders>
          </w:tcPr>
          <w:p w14:paraId="3B1329C4"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69360C5B" w14:textId="77777777" w:rsidR="000E248B" w:rsidRDefault="000E248B" w:rsidP="0036161D">
            <w:pPr>
              <w:pStyle w:val="NormalWeb"/>
              <w:autoSpaceDE w:val="0"/>
              <w:autoSpaceDN w:val="0"/>
              <w:spacing w:after="120"/>
              <w:jc w:val="center"/>
            </w:pPr>
            <w:r>
              <w:t>42</w:t>
            </w:r>
          </w:p>
        </w:tc>
        <w:tc>
          <w:tcPr>
            <w:tcW w:w="463" w:type="dxa"/>
            <w:tcBorders>
              <w:top w:val="single" w:sz="4" w:space="0" w:color="auto"/>
              <w:left w:val="single" w:sz="4" w:space="0" w:color="auto"/>
              <w:bottom w:val="single" w:sz="4" w:space="0" w:color="auto"/>
              <w:right w:val="single" w:sz="4" w:space="0" w:color="auto"/>
            </w:tcBorders>
          </w:tcPr>
          <w:p w14:paraId="5984FC30" w14:textId="77777777" w:rsidR="000E248B" w:rsidRDefault="000E248B" w:rsidP="0036161D">
            <w:pPr>
              <w:pStyle w:val="NormalWeb"/>
              <w:autoSpaceDE w:val="0"/>
              <w:autoSpaceDN w:val="0"/>
              <w:spacing w:after="120"/>
              <w:jc w:val="center"/>
            </w:pPr>
            <w:r>
              <w:t>11</w:t>
            </w:r>
          </w:p>
        </w:tc>
        <w:tc>
          <w:tcPr>
            <w:tcW w:w="1847" w:type="dxa"/>
            <w:tcBorders>
              <w:top w:val="single" w:sz="4" w:space="0" w:color="auto"/>
              <w:left w:val="single" w:sz="4" w:space="0" w:color="auto"/>
              <w:bottom w:val="single" w:sz="4" w:space="0" w:color="auto"/>
              <w:right w:val="single" w:sz="4" w:space="0" w:color="auto"/>
            </w:tcBorders>
          </w:tcPr>
          <w:p w14:paraId="5DCBA450" w14:textId="77777777" w:rsidR="000E248B" w:rsidRDefault="000E248B" w:rsidP="0036161D">
            <w:pPr>
              <w:pStyle w:val="NormalWeb"/>
              <w:autoSpaceDE w:val="0"/>
              <w:autoSpaceDN w:val="0"/>
              <w:spacing w:after="120"/>
              <w:jc w:val="center"/>
            </w:pPr>
            <w:r>
              <w:t>Dùng cho viễn thông, điện áp không quá 80 V</w:t>
            </w:r>
          </w:p>
        </w:tc>
      </w:tr>
      <w:tr w:rsidR="000E248B" w14:paraId="177B921F" w14:textId="77777777" w:rsidTr="0036161D">
        <w:tc>
          <w:tcPr>
            <w:tcW w:w="0" w:type="auto"/>
            <w:vMerge/>
            <w:tcBorders>
              <w:left w:val="single" w:sz="4" w:space="0" w:color="auto"/>
              <w:right w:val="single" w:sz="4" w:space="0" w:color="auto"/>
            </w:tcBorders>
            <w:vAlign w:val="center"/>
          </w:tcPr>
          <w:p w14:paraId="7E32B798"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7ABA2B44"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531AC304" w14:textId="77777777" w:rsidR="000E248B" w:rsidRDefault="000E248B" w:rsidP="0036161D">
            <w:pPr>
              <w:pStyle w:val="NormalWeb"/>
              <w:autoSpaceDE w:val="0"/>
              <w:autoSpaceDN w:val="0"/>
              <w:spacing w:after="120"/>
              <w:jc w:val="center"/>
            </w:pPr>
            <w:r>
              <w:t>Cáp điện bọc plastic, tiết diện không quá 300mm2</w:t>
            </w:r>
          </w:p>
        </w:tc>
        <w:tc>
          <w:tcPr>
            <w:tcW w:w="716" w:type="dxa"/>
            <w:tcBorders>
              <w:top w:val="single" w:sz="4" w:space="0" w:color="auto"/>
              <w:left w:val="single" w:sz="4" w:space="0" w:color="auto"/>
              <w:bottom w:val="single" w:sz="4" w:space="0" w:color="auto"/>
              <w:right w:val="single" w:sz="4" w:space="0" w:color="auto"/>
            </w:tcBorders>
          </w:tcPr>
          <w:p w14:paraId="44B85F46"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702BCCB4" w14:textId="77777777" w:rsidR="000E248B" w:rsidRDefault="000E248B" w:rsidP="0036161D">
            <w:pPr>
              <w:pStyle w:val="NormalWeb"/>
              <w:autoSpaceDE w:val="0"/>
              <w:autoSpaceDN w:val="0"/>
              <w:spacing w:after="120"/>
              <w:jc w:val="center"/>
            </w:pPr>
            <w:r>
              <w:t>42</w:t>
            </w:r>
          </w:p>
        </w:tc>
        <w:tc>
          <w:tcPr>
            <w:tcW w:w="463" w:type="dxa"/>
            <w:tcBorders>
              <w:top w:val="single" w:sz="4" w:space="0" w:color="auto"/>
              <w:left w:val="single" w:sz="4" w:space="0" w:color="auto"/>
              <w:bottom w:val="single" w:sz="4" w:space="0" w:color="auto"/>
              <w:right w:val="single" w:sz="4" w:space="0" w:color="auto"/>
            </w:tcBorders>
          </w:tcPr>
          <w:p w14:paraId="5B591225" w14:textId="77777777" w:rsidR="000E248B" w:rsidRDefault="000E248B" w:rsidP="0036161D">
            <w:pPr>
              <w:pStyle w:val="NormalWeb"/>
              <w:autoSpaceDE w:val="0"/>
              <w:autoSpaceDN w:val="0"/>
              <w:spacing w:after="120"/>
              <w:jc w:val="center"/>
            </w:pPr>
            <w:r>
              <w:t>19</w:t>
            </w:r>
          </w:p>
        </w:tc>
        <w:tc>
          <w:tcPr>
            <w:tcW w:w="1847" w:type="dxa"/>
            <w:tcBorders>
              <w:top w:val="single" w:sz="4" w:space="0" w:color="auto"/>
              <w:left w:val="single" w:sz="4" w:space="0" w:color="auto"/>
              <w:bottom w:val="single" w:sz="4" w:space="0" w:color="auto"/>
              <w:right w:val="single" w:sz="4" w:space="0" w:color="auto"/>
            </w:tcBorders>
          </w:tcPr>
          <w:p w14:paraId="0319FFEB" w14:textId="77777777" w:rsidR="000E248B" w:rsidRDefault="000E248B" w:rsidP="0036161D">
            <w:pPr>
              <w:pStyle w:val="NormalWeb"/>
              <w:autoSpaceDE w:val="0"/>
              <w:autoSpaceDN w:val="0"/>
              <w:spacing w:after="120"/>
              <w:jc w:val="center"/>
            </w:pPr>
            <w:r>
              <w:t>Dùng cho viễn thông, điện áp không quá 80 V</w:t>
            </w:r>
          </w:p>
        </w:tc>
      </w:tr>
      <w:tr w:rsidR="000E248B" w14:paraId="58D6EEB2" w14:textId="77777777" w:rsidTr="0036161D">
        <w:tc>
          <w:tcPr>
            <w:tcW w:w="0" w:type="auto"/>
            <w:vMerge/>
            <w:tcBorders>
              <w:left w:val="single" w:sz="4" w:space="0" w:color="auto"/>
              <w:right w:val="single" w:sz="4" w:space="0" w:color="auto"/>
            </w:tcBorders>
            <w:vAlign w:val="center"/>
          </w:tcPr>
          <w:p w14:paraId="7AA16822"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1D24CC07"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27B3DCC5" w14:textId="77777777" w:rsidR="000E248B" w:rsidRDefault="000E248B" w:rsidP="0036161D">
            <w:pPr>
              <w:pStyle w:val="NormalWeb"/>
              <w:autoSpaceDE w:val="0"/>
              <w:autoSpaceDN w:val="0"/>
              <w:spacing w:after="120"/>
              <w:jc w:val="center"/>
            </w:pPr>
            <w:r>
              <w:t>Cáp điện thoại, cáp điện báo, cáp chuyển tiếp vô tuyến</w:t>
            </w:r>
          </w:p>
        </w:tc>
        <w:tc>
          <w:tcPr>
            <w:tcW w:w="716" w:type="dxa"/>
            <w:tcBorders>
              <w:top w:val="single" w:sz="4" w:space="0" w:color="auto"/>
              <w:left w:val="single" w:sz="4" w:space="0" w:color="auto"/>
              <w:bottom w:val="single" w:sz="4" w:space="0" w:color="auto"/>
              <w:right w:val="single" w:sz="4" w:space="0" w:color="auto"/>
            </w:tcBorders>
          </w:tcPr>
          <w:p w14:paraId="3A293C32"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5AF720B4" w14:textId="77777777" w:rsidR="000E248B" w:rsidRDefault="000E248B" w:rsidP="0036161D">
            <w:pPr>
              <w:pStyle w:val="NormalWeb"/>
              <w:autoSpaceDE w:val="0"/>
              <w:autoSpaceDN w:val="0"/>
              <w:spacing w:after="120"/>
              <w:jc w:val="center"/>
            </w:pPr>
            <w:r>
              <w:t>42</w:t>
            </w:r>
          </w:p>
        </w:tc>
        <w:tc>
          <w:tcPr>
            <w:tcW w:w="463" w:type="dxa"/>
            <w:tcBorders>
              <w:top w:val="single" w:sz="4" w:space="0" w:color="auto"/>
              <w:left w:val="single" w:sz="4" w:space="0" w:color="auto"/>
              <w:bottom w:val="single" w:sz="4" w:space="0" w:color="auto"/>
              <w:right w:val="single" w:sz="4" w:space="0" w:color="auto"/>
            </w:tcBorders>
          </w:tcPr>
          <w:p w14:paraId="55AE91B9" w14:textId="77777777" w:rsidR="000E248B" w:rsidRDefault="000E248B" w:rsidP="0036161D">
            <w:pPr>
              <w:pStyle w:val="NormalWeb"/>
              <w:autoSpaceDE w:val="0"/>
              <w:autoSpaceDN w:val="0"/>
              <w:spacing w:after="120"/>
              <w:jc w:val="center"/>
            </w:pPr>
            <w:r>
              <w:t>19</w:t>
            </w:r>
          </w:p>
        </w:tc>
        <w:tc>
          <w:tcPr>
            <w:tcW w:w="1847" w:type="dxa"/>
            <w:tcBorders>
              <w:top w:val="single" w:sz="4" w:space="0" w:color="auto"/>
              <w:left w:val="single" w:sz="4" w:space="0" w:color="auto"/>
              <w:bottom w:val="single" w:sz="4" w:space="0" w:color="auto"/>
              <w:right w:val="single" w:sz="4" w:space="0" w:color="auto"/>
            </w:tcBorders>
          </w:tcPr>
          <w:p w14:paraId="25195B79" w14:textId="77777777" w:rsidR="000E248B" w:rsidRDefault="000E248B" w:rsidP="0036161D">
            <w:pPr>
              <w:pStyle w:val="NormalWeb"/>
              <w:autoSpaceDE w:val="0"/>
              <w:autoSpaceDN w:val="0"/>
              <w:spacing w:after="120"/>
              <w:jc w:val="center"/>
            </w:pPr>
            <w:r>
              <w:t>Dùng cho viễn thông, điện áp không quá 80 V</w:t>
            </w:r>
          </w:p>
        </w:tc>
      </w:tr>
      <w:tr w:rsidR="000E248B" w14:paraId="033C109D" w14:textId="77777777" w:rsidTr="0036161D">
        <w:tc>
          <w:tcPr>
            <w:tcW w:w="0" w:type="auto"/>
            <w:vMerge/>
            <w:tcBorders>
              <w:left w:val="single" w:sz="4" w:space="0" w:color="auto"/>
              <w:right w:val="single" w:sz="4" w:space="0" w:color="auto"/>
            </w:tcBorders>
            <w:vAlign w:val="center"/>
          </w:tcPr>
          <w:p w14:paraId="48901647"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5AB3860C"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342A558C" w14:textId="77777777" w:rsidR="000E248B" w:rsidRDefault="000E248B" w:rsidP="0036161D">
            <w:pPr>
              <w:pStyle w:val="NormalWeb"/>
              <w:autoSpaceDE w:val="0"/>
              <w:autoSpaceDN w:val="0"/>
              <w:spacing w:after="120"/>
              <w:jc w:val="center"/>
            </w:pPr>
            <w:r>
              <w:t>Cáp điện thoại, điện báo, cáp chuyển tiếp vô tuyến, ngầm dưới biển</w:t>
            </w:r>
          </w:p>
        </w:tc>
        <w:tc>
          <w:tcPr>
            <w:tcW w:w="716" w:type="dxa"/>
            <w:tcBorders>
              <w:top w:val="single" w:sz="4" w:space="0" w:color="auto"/>
              <w:left w:val="single" w:sz="4" w:space="0" w:color="auto"/>
              <w:bottom w:val="single" w:sz="4" w:space="0" w:color="auto"/>
              <w:right w:val="single" w:sz="4" w:space="0" w:color="auto"/>
            </w:tcBorders>
          </w:tcPr>
          <w:p w14:paraId="5720B7DF"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1D3AC1F4" w14:textId="77777777" w:rsidR="000E248B" w:rsidRDefault="000E248B" w:rsidP="0036161D">
            <w:pPr>
              <w:pStyle w:val="NormalWeb"/>
              <w:autoSpaceDE w:val="0"/>
              <w:autoSpaceDN w:val="0"/>
              <w:spacing w:after="120"/>
              <w:jc w:val="center"/>
            </w:pPr>
            <w:r>
              <w:t>42</w:t>
            </w:r>
          </w:p>
        </w:tc>
        <w:tc>
          <w:tcPr>
            <w:tcW w:w="463" w:type="dxa"/>
            <w:tcBorders>
              <w:top w:val="single" w:sz="4" w:space="0" w:color="auto"/>
              <w:left w:val="single" w:sz="4" w:space="0" w:color="auto"/>
              <w:bottom w:val="single" w:sz="4" w:space="0" w:color="auto"/>
              <w:right w:val="single" w:sz="4" w:space="0" w:color="auto"/>
            </w:tcBorders>
          </w:tcPr>
          <w:p w14:paraId="722F5C3E" w14:textId="77777777" w:rsidR="000E248B" w:rsidRDefault="000E248B" w:rsidP="0036161D">
            <w:pPr>
              <w:pStyle w:val="NormalWeb"/>
              <w:autoSpaceDE w:val="0"/>
              <w:autoSpaceDN w:val="0"/>
              <w:spacing w:after="120"/>
              <w:jc w:val="center"/>
            </w:pPr>
            <w:r>
              <w:t>20</w:t>
            </w:r>
          </w:p>
        </w:tc>
        <w:tc>
          <w:tcPr>
            <w:tcW w:w="1847" w:type="dxa"/>
            <w:tcBorders>
              <w:top w:val="single" w:sz="4" w:space="0" w:color="auto"/>
              <w:left w:val="single" w:sz="4" w:space="0" w:color="auto"/>
              <w:bottom w:val="single" w:sz="4" w:space="0" w:color="auto"/>
              <w:right w:val="single" w:sz="4" w:space="0" w:color="auto"/>
            </w:tcBorders>
          </w:tcPr>
          <w:p w14:paraId="1DF2B5FB" w14:textId="77777777" w:rsidR="000E248B" w:rsidRDefault="000E248B" w:rsidP="0036161D">
            <w:pPr>
              <w:pStyle w:val="NormalWeb"/>
              <w:autoSpaceDE w:val="0"/>
              <w:autoSpaceDN w:val="0"/>
              <w:spacing w:after="120"/>
              <w:jc w:val="center"/>
            </w:pPr>
            <w:r>
              <w:t>Dùng cho viễn thông, điện áp trên 80 V nhưng không quá 1.000 V</w:t>
            </w:r>
          </w:p>
        </w:tc>
      </w:tr>
      <w:tr w:rsidR="000E248B" w14:paraId="2C4D8CB6" w14:textId="77777777" w:rsidTr="0036161D">
        <w:tc>
          <w:tcPr>
            <w:tcW w:w="815" w:type="dxa"/>
            <w:vMerge/>
            <w:tcBorders>
              <w:left w:val="single" w:sz="4" w:space="0" w:color="auto"/>
              <w:right w:val="single" w:sz="4" w:space="0" w:color="auto"/>
            </w:tcBorders>
          </w:tcPr>
          <w:p w14:paraId="325613E1" w14:textId="77777777" w:rsidR="000E248B" w:rsidRDefault="000E248B" w:rsidP="0036161D">
            <w:pPr>
              <w:pStyle w:val="NormalWeb"/>
              <w:autoSpaceDE w:val="0"/>
              <w:autoSpaceDN w:val="0"/>
              <w:spacing w:after="120"/>
              <w:jc w:val="center"/>
            </w:pPr>
          </w:p>
        </w:tc>
        <w:tc>
          <w:tcPr>
            <w:tcW w:w="2082" w:type="dxa"/>
            <w:vMerge/>
            <w:tcBorders>
              <w:left w:val="single" w:sz="4" w:space="0" w:color="auto"/>
              <w:right w:val="single" w:sz="4" w:space="0" w:color="auto"/>
            </w:tcBorders>
          </w:tcPr>
          <w:p w14:paraId="2B45651A"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20445011" w14:textId="77777777" w:rsidR="000E248B" w:rsidRDefault="000E248B" w:rsidP="0036161D">
            <w:pPr>
              <w:pStyle w:val="NormalWeb"/>
              <w:autoSpaceDE w:val="0"/>
              <w:autoSpaceDN w:val="0"/>
              <w:spacing w:after="120"/>
              <w:jc w:val="center"/>
            </w:pPr>
            <w:r>
              <w:t>Cáp cách điện bằng plastic, tiết diện không quá 300 mm2</w:t>
            </w:r>
          </w:p>
        </w:tc>
        <w:tc>
          <w:tcPr>
            <w:tcW w:w="716" w:type="dxa"/>
            <w:tcBorders>
              <w:top w:val="single" w:sz="4" w:space="0" w:color="auto"/>
              <w:left w:val="single" w:sz="4" w:space="0" w:color="auto"/>
              <w:bottom w:val="single" w:sz="4" w:space="0" w:color="auto"/>
              <w:right w:val="single" w:sz="4" w:space="0" w:color="auto"/>
            </w:tcBorders>
          </w:tcPr>
          <w:p w14:paraId="77C069CC"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2BA7BE35" w14:textId="77777777" w:rsidR="000E248B" w:rsidRDefault="000E248B" w:rsidP="0036161D">
            <w:pPr>
              <w:pStyle w:val="NormalWeb"/>
              <w:autoSpaceDE w:val="0"/>
              <w:autoSpaceDN w:val="0"/>
              <w:spacing w:after="120"/>
              <w:jc w:val="center"/>
            </w:pPr>
            <w:r>
              <w:t>42</w:t>
            </w:r>
          </w:p>
        </w:tc>
        <w:tc>
          <w:tcPr>
            <w:tcW w:w="463" w:type="dxa"/>
            <w:tcBorders>
              <w:top w:val="single" w:sz="4" w:space="0" w:color="auto"/>
              <w:left w:val="single" w:sz="4" w:space="0" w:color="auto"/>
              <w:bottom w:val="single" w:sz="4" w:space="0" w:color="auto"/>
              <w:right w:val="single" w:sz="4" w:space="0" w:color="auto"/>
            </w:tcBorders>
          </w:tcPr>
          <w:p w14:paraId="5D38BDE9" w14:textId="77777777" w:rsidR="000E248B" w:rsidRDefault="000E248B" w:rsidP="0036161D">
            <w:pPr>
              <w:pStyle w:val="NormalWeb"/>
              <w:autoSpaceDE w:val="0"/>
              <w:autoSpaceDN w:val="0"/>
              <w:spacing w:after="120"/>
              <w:jc w:val="center"/>
            </w:pPr>
            <w:r>
              <w:t>90</w:t>
            </w:r>
          </w:p>
        </w:tc>
        <w:tc>
          <w:tcPr>
            <w:tcW w:w="1847" w:type="dxa"/>
            <w:tcBorders>
              <w:top w:val="single" w:sz="4" w:space="0" w:color="auto"/>
              <w:left w:val="single" w:sz="4" w:space="0" w:color="auto"/>
              <w:bottom w:val="single" w:sz="4" w:space="0" w:color="auto"/>
              <w:right w:val="single" w:sz="4" w:space="0" w:color="auto"/>
            </w:tcBorders>
          </w:tcPr>
          <w:p w14:paraId="64DA787F" w14:textId="77777777" w:rsidR="000E248B" w:rsidRDefault="000E248B" w:rsidP="0036161D">
            <w:pPr>
              <w:pStyle w:val="NormalWeb"/>
              <w:autoSpaceDE w:val="0"/>
              <w:autoSpaceDN w:val="0"/>
              <w:spacing w:after="120"/>
              <w:jc w:val="center"/>
            </w:pPr>
            <w:r>
              <w:t xml:space="preserve">Dùng cho viễn thông, điện áp trên </w:t>
            </w:r>
            <w:r>
              <w:lastRenderedPageBreak/>
              <w:t>80 V nhưng không quá 1.000 V</w:t>
            </w:r>
          </w:p>
        </w:tc>
      </w:tr>
      <w:tr w:rsidR="000E248B" w14:paraId="2251D41C" w14:textId="77777777" w:rsidTr="0036161D">
        <w:tc>
          <w:tcPr>
            <w:tcW w:w="0" w:type="auto"/>
            <w:vMerge/>
            <w:tcBorders>
              <w:left w:val="single" w:sz="4" w:space="0" w:color="auto"/>
              <w:right w:val="single" w:sz="4" w:space="0" w:color="auto"/>
            </w:tcBorders>
            <w:vAlign w:val="center"/>
          </w:tcPr>
          <w:p w14:paraId="361BDD29"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66004CD4"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3490402D" w14:textId="77777777" w:rsidR="000E248B" w:rsidRDefault="000E248B" w:rsidP="0036161D">
            <w:pPr>
              <w:pStyle w:val="NormalWeb"/>
              <w:autoSpaceDE w:val="0"/>
              <w:autoSpaceDN w:val="0"/>
              <w:spacing w:after="120"/>
              <w:jc w:val="center"/>
            </w:pPr>
            <w:r>
              <w:t>Dây dẫn điện bọc plastic</w:t>
            </w:r>
          </w:p>
        </w:tc>
        <w:tc>
          <w:tcPr>
            <w:tcW w:w="716" w:type="dxa"/>
            <w:tcBorders>
              <w:top w:val="single" w:sz="4" w:space="0" w:color="auto"/>
              <w:left w:val="single" w:sz="4" w:space="0" w:color="auto"/>
              <w:bottom w:val="single" w:sz="4" w:space="0" w:color="auto"/>
              <w:right w:val="single" w:sz="4" w:space="0" w:color="auto"/>
            </w:tcBorders>
          </w:tcPr>
          <w:p w14:paraId="1CFACC0D"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5C72D00F" w14:textId="77777777" w:rsidR="000E248B" w:rsidRDefault="000E248B" w:rsidP="0036161D">
            <w:pPr>
              <w:pStyle w:val="NormalWeb"/>
              <w:autoSpaceDE w:val="0"/>
              <w:autoSpaceDN w:val="0"/>
              <w:spacing w:after="120"/>
              <w:jc w:val="center"/>
            </w:pPr>
            <w:r>
              <w:t>42</w:t>
            </w:r>
          </w:p>
        </w:tc>
        <w:tc>
          <w:tcPr>
            <w:tcW w:w="463" w:type="dxa"/>
            <w:tcBorders>
              <w:top w:val="single" w:sz="4" w:space="0" w:color="auto"/>
              <w:left w:val="single" w:sz="4" w:space="0" w:color="auto"/>
              <w:bottom w:val="single" w:sz="4" w:space="0" w:color="auto"/>
              <w:right w:val="single" w:sz="4" w:space="0" w:color="auto"/>
            </w:tcBorders>
          </w:tcPr>
          <w:p w14:paraId="3BA4B846" w14:textId="77777777" w:rsidR="000E248B" w:rsidRDefault="000E248B" w:rsidP="0036161D">
            <w:pPr>
              <w:pStyle w:val="NormalWeb"/>
              <w:autoSpaceDE w:val="0"/>
              <w:autoSpaceDN w:val="0"/>
              <w:spacing w:after="120"/>
              <w:jc w:val="center"/>
            </w:pPr>
            <w:r>
              <w:t>90</w:t>
            </w:r>
          </w:p>
        </w:tc>
        <w:tc>
          <w:tcPr>
            <w:tcW w:w="1847" w:type="dxa"/>
            <w:tcBorders>
              <w:top w:val="single" w:sz="4" w:space="0" w:color="auto"/>
              <w:left w:val="single" w:sz="4" w:space="0" w:color="auto"/>
              <w:bottom w:val="single" w:sz="4" w:space="0" w:color="auto"/>
              <w:right w:val="single" w:sz="4" w:space="0" w:color="auto"/>
            </w:tcBorders>
          </w:tcPr>
          <w:p w14:paraId="393E33B1" w14:textId="77777777" w:rsidR="000E248B" w:rsidRDefault="000E248B" w:rsidP="0036161D">
            <w:pPr>
              <w:pStyle w:val="NormalWeb"/>
              <w:autoSpaceDE w:val="0"/>
              <w:autoSpaceDN w:val="0"/>
              <w:spacing w:after="120"/>
              <w:jc w:val="center"/>
            </w:pPr>
            <w:r>
              <w:t>Dùng cho viễn thông, điện áp trên 80 V nhưng không quá 1.000 V</w:t>
            </w:r>
          </w:p>
        </w:tc>
      </w:tr>
      <w:tr w:rsidR="000E248B" w14:paraId="3A79805C" w14:textId="77777777" w:rsidTr="0036161D">
        <w:tc>
          <w:tcPr>
            <w:tcW w:w="0" w:type="auto"/>
            <w:vMerge/>
            <w:tcBorders>
              <w:left w:val="single" w:sz="4" w:space="0" w:color="auto"/>
              <w:right w:val="single" w:sz="4" w:space="0" w:color="auto"/>
            </w:tcBorders>
            <w:vAlign w:val="center"/>
          </w:tcPr>
          <w:p w14:paraId="38430299"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7DC78BE8"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6B4F4BCC" w14:textId="77777777" w:rsidR="000E248B" w:rsidRDefault="000E248B" w:rsidP="0036161D">
            <w:pPr>
              <w:pStyle w:val="NormalWeb"/>
              <w:autoSpaceDE w:val="0"/>
              <w:autoSpaceDN w:val="0"/>
              <w:spacing w:after="120"/>
              <w:jc w:val="center"/>
            </w:pPr>
            <w:r>
              <w:t>Cáp điện thoại, cáp điện báo và cáp chuyển tiếp vô tuyến, ngầm dưới biển</w:t>
            </w:r>
          </w:p>
        </w:tc>
        <w:tc>
          <w:tcPr>
            <w:tcW w:w="716" w:type="dxa"/>
            <w:tcBorders>
              <w:top w:val="single" w:sz="4" w:space="0" w:color="auto"/>
              <w:left w:val="single" w:sz="4" w:space="0" w:color="auto"/>
              <w:bottom w:val="single" w:sz="4" w:space="0" w:color="auto"/>
              <w:right w:val="single" w:sz="4" w:space="0" w:color="auto"/>
            </w:tcBorders>
          </w:tcPr>
          <w:p w14:paraId="5C1BCF83"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31F4BEEA" w14:textId="77777777" w:rsidR="000E248B" w:rsidRDefault="000E248B" w:rsidP="0036161D">
            <w:pPr>
              <w:pStyle w:val="NormalWeb"/>
              <w:autoSpaceDE w:val="0"/>
              <w:autoSpaceDN w:val="0"/>
              <w:spacing w:after="120"/>
              <w:jc w:val="center"/>
            </w:pPr>
            <w:r>
              <w:t>49</w:t>
            </w:r>
          </w:p>
        </w:tc>
        <w:tc>
          <w:tcPr>
            <w:tcW w:w="463" w:type="dxa"/>
            <w:tcBorders>
              <w:top w:val="single" w:sz="4" w:space="0" w:color="auto"/>
              <w:left w:val="single" w:sz="4" w:space="0" w:color="auto"/>
              <w:bottom w:val="single" w:sz="4" w:space="0" w:color="auto"/>
              <w:right w:val="single" w:sz="4" w:space="0" w:color="auto"/>
            </w:tcBorders>
          </w:tcPr>
          <w:p w14:paraId="154CE72F" w14:textId="77777777" w:rsidR="000E248B" w:rsidRDefault="000E248B" w:rsidP="0036161D">
            <w:pPr>
              <w:pStyle w:val="NormalWeb"/>
              <w:autoSpaceDE w:val="0"/>
              <w:autoSpaceDN w:val="0"/>
              <w:spacing w:after="120"/>
              <w:jc w:val="center"/>
            </w:pPr>
            <w:r>
              <w:t>11</w:t>
            </w:r>
          </w:p>
        </w:tc>
        <w:tc>
          <w:tcPr>
            <w:tcW w:w="1847" w:type="dxa"/>
            <w:tcBorders>
              <w:top w:val="single" w:sz="4" w:space="0" w:color="auto"/>
              <w:left w:val="single" w:sz="4" w:space="0" w:color="auto"/>
              <w:bottom w:val="single" w:sz="4" w:space="0" w:color="auto"/>
              <w:right w:val="single" w:sz="4" w:space="0" w:color="auto"/>
            </w:tcBorders>
          </w:tcPr>
          <w:p w14:paraId="424DB730" w14:textId="77777777" w:rsidR="000E248B" w:rsidRDefault="000E248B" w:rsidP="0036161D">
            <w:pPr>
              <w:pStyle w:val="NormalWeb"/>
              <w:autoSpaceDE w:val="0"/>
              <w:autoSpaceDN w:val="0"/>
              <w:spacing w:after="120"/>
              <w:jc w:val="center"/>
            </w:pPr>
            <w:r>
              <w:t>Dùng cho viễn thông, điện áp không quá 80 V</w:t>
            </w:r>
          </w:p>
        </w:tc>
      </w:tr>
      <w:tr w:rsidR="000E248B" w14:paraId="79642438" w14:textId="77777777" w:rsidTr="0036161D">
        <w:tc>
          <w:tcPr>
            <w:tcW w:w="0" w:type="auto"/>
            <w:vMerge/>
            <w:tcBorders>
              <w:left w:val="single" w:sz="4" w:space="0" w:color="auto"/>
              <w:right w:val="single" w:sz="4" w:space="0" w:color="auto"/>
            </w:tcBorders>
            <w:vAlign w:val="center"/>
          </w:tcPr>
          <w:p w14:paraId="623E0DAE"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019FB843"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676C92F7" w14:textId="77777777" w:rsidR="000E248B" w:rsidRDefault="000E248B" w:rsidP="0036161D">
            <w:pPr>
              <w:pStyle w:val="NormalWeb"/>
              <w:autoSpaceDE w:val="0"/>
              <w:autoSpaceDN w:val="0"/>
              <w:spacing w:after="120"/>
              <w:jc w:val="center"/>
            </w:pPr>
            <w:r>
              <w:t>Cáp điện thoại, cáp điện báo và cáp chuyển tiếp vô tuyến</w:t>
            </w:r>
          </w:p>
        </w:tc>
        <w:tc>
          <w:tcPr>
            <w:tcW w:w="716" w:type="dxa"/>
            <w:tcBorders>
              <w:top w:val="single" w:sz="4" w:space="0" w:color="auto"/>
              <w:left w:val="single" w:sz="4" w:space="0" w:color="auto"/>
              <w:bottom w:val="single" w:sz="4" w:space="0" w:color="auto"/>
              <w:right w:val="single" w:sz="4" w:space="0" w:color="auto"/>
            </w:tcBorders>
          </w:tcPr>
          <w:p w14:paraId="4B4F0983"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322CCE97" w14:textId="77777777" w:rsidR="000E248B" w:rsidRDefault="000E248B" w:rsidP="0036161D">
            <w:pPr>
              <w:pStyle w:val="NormalWeb"/>
              <w:autoSpaceDE w:val="0"/>
              <w:autoSpaceDN w:val="0"/>
              <w:spacing w:after="120"/>
              <w:jc w:val="center"/>
            </w:pPr>
            <w:r>
              <w:t>49</w:t>
            </w:r>
          </w:p>
        </w:tc>
        <w:tc>
          <w:tcPr>
            <w:tcW w:w="463" w:type="dxa"/>
            <w:tcBorders>
              <w:top w:val="single" w:sz="4" w:space="0" w:color="auto"/>
              <w:left w:val="single" w:sz="4" w:space="0" w:color="auto"/>
              <w:bottom w:val="single" w:sz="4" w:space="0" w:color="auto"/>
              <w:right w:val="single" w:sz="4" w:space="0" w:color="auto"/>
            </w:tcBorders>
          </w:tcPr>
          <w:p w14:paraId="7BFE5530" w14:textId="77777777" w:rsidR="000E248B" w:rsidRDefault="000E248B" w:rsidP="0036161D">
            <w:pPr>
              <w:pStyle w:val="NormalWeb"/>
              <w:autoSpaceDE w:val="0"/>
              <w:autoSpaceDN w:val="0"/>
              <w:spacing w:after="120"/>
              <w:jc w:val="center"/>
            </w:pPr>
            <w:r>
              <w:t>19</w:t>
            </w:r>
          </w:p>
        </w:tc>
        <w:tc>
          <w:tcPr>
            <w:tcW w:w="1847" w:type="dxa"/>
            <w:tcBorders>
              <w:top w:val="single" w:sz="4" w:space="0" w:color="auto"/>
              <w:left w:val="single" w:sz="4" w:space="0" w:color="auto"/>
              <w:bottom w:val="single" w:sz="4" w:space="0" w:color="auto"/>
              <w:right w:val="single" w:sz="4" w:space="0" w:color="auto"/>
            </w:tcBorders>
          </w:tcPr>
          <w:p w14:paraId="67170693" w14:textId="77777777" w:rsidR="000E248B" w:rsidRDefault="000E248B" w:rsidP="0036161D">
            <w:pPr>
              <w:pStyle w:val="NormalWeb"/>
              <w:autoSpaceDE w:val="0"/>
              <w:autoSpaceDN w:val="0"/>
              <w:spacing w:after="120"/>
              <w:jc w:val="center"/>
            </w:pPr>
            <w:r>
              <w:t>Dùng cho viễn thông, điện áp không quá 80 V</w:t>
            </w:r>
          </w:p>
        </w:tc>
      </w:tr>
      <w:tr w:rsidR="000E248B" w14:paraId="0EBA3C37" w14:textId="77777777" w:rsidTr="0036161D">
        <w:tc>
          <w:tcPr>
            <w:tcW w:w="0" w:type="auto"/>
            <w:vMerge/>
            <w:tcBorders>
              <w:left w:val="single" w:sz="4" w:space="0" w:color="auto"/>
              <w:right w:val="single" w:sz="4" w:space="0" w:color="auto"/>
            </w:tcBorders>
            <w:vAlign w:val="center"/>
          </w:tcPr>
          <w:p w14:paraId="11CE6AFD"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36EB1C17"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74A17053" w14:textId="77777777" w:rsidR="000E248B" w:rsidRDefault="000E248B" w:rsidP="0036161D">
            <w:pPr>
              <w:pStyle w:val="NormalWeb"/>
              <w:autoSpaceDE w:val="0"/>
              <w:autoSpaceDN w:val="0"/>
              <w:spacing w:after="120"/>
              <w:jc w:val="center"/>
            </w:pPr>
            <w:r>
              <w:t>Cáp điện thoại, cáp điện báo và cáp dùng cho trạm chuyển tiếp sóng vô tuyến, ngầm dưới biển</w:t>
            </w:r>
          </w:p>
        </w:tc>
        <w:tc>
          <w:tcPr>
            <w:tcW w:w="716" w:type="dxa"/>
            <w:tcBorders>
              <w:top w:val="single" w:sz="4" w:space="0" w:color="auto"/>
              <w:left w:val="single" w:sz="4" w:space="0" w:color="auto"/>
              <w:bottom w:val="single" w:sz="4" w:space="0" w:color="auto"/>
              <w:right w:val="single" w:sz="4" w:space="0" w:color="auto"/>
            </w:tcBorders>
          </w:tcPr>
          <w:p w14:paraId="705F156A"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0AC567B1" w14:textId="77777777" w:rsidR="000E248B" w:rsidRDefault="000E248B" w:rsidP="0036161D">
            <w:pPr>
              <w:pStyle w:val="NormalWeb"/>
              <w:autoSpaceDE w:val="0"/>
              <w:autoSpaceDN w:val="0"/>
              <w:spacing w:after="120"/>
              <w:jc w:val="center"/>
            </w:pPr>
            <w:r>
              <w:t>49</w:t>
            </w:r>
          </w:p>
        </w:tc>
        <w:tc>
          <w:tcPr>
            <w:tcW w:w="463" w:type="dxa"/>
            <w:tcBorders>
              <w:top w:val="single" w:sz="4" w:space="0" w:color="auto"/>
              <w:left w:val="single" w:sz="4" w:space="0" w:color="auto"/>
              <w:bottom w:val="single" w:sz="4" w:space="0" w:color="auto"/>
              <w:right w:val="single" w:sz="4" w:space="0" w:color="auto"/>
            </w:tcBorders>
          </w:tcPr>
          <w:p w14:paraId="52279F3B" w14:textId="77777777" w:rsidR="000E248B" w:rsidRDefault="000E248B" w:rsidP="0036161D">
            <w:pPr>
              <w:pStyle w:val="NormalWeb"/>
              <w:autoSpaceDE w:val="0"/>
              <w:autoSpaceDN w:val="0"/>
              <w:spacing w:after="120"/>
              <w:jc w:val="center"/>
            </w:pPr>
            <w:r>
              <w:t>31</w:t>
            </w:r>
          </w:p>
        </w:tc>
        <w:tc>
          <w:tcPr>
            <w:tcW w:w="1847" w:type="dxa"/>
            <w:tcBorders>
              <w:top w:val="single" w:sz="4" w:space="0" w:color="auto"/>
              <w:left w:val="single" w:sz="4" w:space="0" w:color="auto"/>
              <w:bottom w:val="single" w:sz="4" w:space="0" w:color="auto"/>
              <w:right w:val="single" w:sz="4" w:space="0" w:color="auto"/>
            </w:tcBorders>
          </w:tcPr>
          <w:p w14:paraId="55148189" w14:textId="77777777" w:rsidR="000E248B" w:rsidRDefault="000E248B" w:rsidP="0036161D">
            <w:pPr>
              <w:pStyle w:val="NormalWeb"/>
              <w:autoSpaceDE w:val="0"/>
              <w:autoSpaceDN w:val="0"/>
              <w:spacing w:after="120"/>
              <w:jc w:val="center"/>
            </w:pPr>
            <w:r>
              <w:t>Dùng cho viễn thông, điện áp trên 80 V nhưng không quá 1.000 V</w:t>
            </w:r>
          </w:p>
        </w:tc>
      </w:tr>
      <w:tr w:rsidR="000E248B" w14:paraId="7611834C" w14:textId="77777777" w:rsidTr="0036161D">
        <w:tc>
          <w:tcPr>
            <w:tcW w:w="0" w:type="auto"/>
            <w:vMerge/>
            <w:tcBorders>
              <w:left w:val="single" w:sz="4" w:space="0" w:color="auto"/>
              <w:right w:val="single" w:sz="4" w:space="0" w:color="auto"/>
            </w:tcBorders>
            <w:vAlign w:val="center"/>
          </w:tcPr>
          <w:p w14:paraId="19A4BC7C"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5FDFA4DB"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21C44E29" w14:textId="77777777" w:rsidR="000E248B" w:rsidRDefault="000E248B" w:rsidP="0036161D">
            <w:pPr>
              <w:pStyle w:val="NormalWeb"/>
              <w:autoSpaceDE w:val="0"/>
              <w:autoSpaceDN w:val="0"/>
              <w:spacing w:after="120"/>
              <w:jc w:val="center"/>
            </w:pPr>
            <w:r>
              <w:t>Cáp điện thoại, cáp điện báo và cáp chuyển tiếp vô tuyến</w:t>
            </w:r>
          </w:p>
        </w:tc>
        <w:tc>
          <w:tcPr>
            <w:tcW w:w="716" w:type="dxa"/>
            <w:tcBorders>
              <w:top w:val="single" w:sz="4" w:space="0" w:color="auto"/>
              <w:left w:val="single" w:sz="4" w:space="0" w:color="auto"/>
              <w:bottom w:val="single" w:sz="4" w:space="0" w:color="auto"/>
              <w:right w:val="single" w:sz="4" w:space="0" w:color="auto"/>
            </w:tcBorders>
          </w:tcPr>
          <w:p w14:paraId="02F74441" w14:textId="77777777" w:rsidR="000E248B" w:rsidRDefault="000E248B" w:rsidP="0036161D">
            <w:pPr>
              <w:pStyle w:val="NormalWeb"/>
              <w:autoSpaceDE w:val="0"/>
              <w:autoSpaceDN w:val="0"/>
              <w:spacing w:after="120"/>
              <w:jc w:val="center"/>
            </w:pPr>
            <w:r>
              <w:t>8544</w:t>
            </w:r>
          </w:p>
        </w:tc>
        <w:tc>
          <w:tcPr>
            <w:tcW w:w="463" w:type="dxa"/>
            <w:tcBorders>
              <w:top w:val="single" w:sz="4" w:space="0" w:color="auto"/>
              <w:left w:val="single" w:sz="4" w:space="0" w:color="auto"/>
              <w:bottom w:val="single" w:sz="4" w:space="0" w:color="auto"/>
              <w:right w:val="single" w:sz="4" w:space="0" w:color="auto"/>
            </w:tcBorders>
          </w:tcPr>
          <w:p w14:paraId="63021E6B" w14:textId="77777777" w:rsidR="000E248B" w:rsidRDefault="000E248B" w:rsidP="0036161D">
            <w:pPr>
              <w:pStyle w:val="NormalWeb"/>
              <w:autoSpaceDE w:val="0"/>
              <w:autoSpaceDN w:val="0"/>
              <w:spacing w:after="120"/>
              <w:jc w:val="center"/>
            </w:pPr>
            <w:r>
              <w:t>49</w:t>
            </w:r>
          </w:p>
        </w:tc>
        <w:tc>
          <w:tcPr>
            <w:tcW w:w="463" w:type="dxa"/>
            <w:tcBorders>
              <w:top w:val="single" w:sz="4" w:space="0" w:color="auto"/>
              <w:left w:val="single" w:sz="4" w:space="0" w:color="auto"/>
              <w:bottom w:val="single" w:sz="4" w:space="0" w:color="auto"/>
              <w:right w:val="single" w:sz="4" w:space="0" w:color="auto"/>
            </w:tcBorders>
          </w:tcPr>
          <w:p w14:paraId="6355E08A" w14:textId="77777777" w:rsidR="000E248B" w:rsidRDefault="000E248B" w:rsidP="0036161D">
            <w:pPr>
              <w:pStyle w:val="NormalWeb"/>
              <w:autoSpaceDE w:val="0"/>
              <w:autoSpaceDN w:val="0"/>
              <w:spacing w:after="120"/>
              <w:jc w:val="center"/>
            </w:pPr>
            <w:r>
              <w:t>39</w:t>
            </w:r>
          </w:p>
        </w:tc>
        <w:tc>
          <w:tcPr>
            <w:tcW w:w="1847" w:type="dxa"/>
            <w:tcBorders>
              <w:top w:val="single" w:sz="4" w:space="0" w:color="auto"/>
              <w:left w:val="single" w:sz="4" w:space="0" w:color="auto"/>
              <w:bottom w:val="single" w:sz="4" w:space="0" w:color="auto"/>
              <w:right w:val="single" w:sz="4" w:space="0" w:color="auto"/>
            </w:tcBorders>
          </w:tcPr>
          <w:p w14:paraId="7093EDAA" w14:textId="77777777" w:rsidR="000E248B" w:rsidRDefault="000E248B" w:rsidP="0036161D">
            <w:pPr>
              <w:pStyle w:val="NormalWeb"/>
              <w:autoSpaceDE w:val="0"/>
              <w:autoSpaceDN w:val="0"/>
              <w:spacing w:after="120"/>
              <w:jc w:val="center"/>
            </w:pPr>
            <w:r>
              <w:t>Dùng cho viễn thông, điện áp trên 80 V nhưng không quá 1.000 V</w:t>
            </w:r>
          </w:p>
        </w:tc>
      </w:tr>
      <w:tr w:rsidR="000E248B" w14:paraId="1F3BEE21" w14:textId="77777777" w:rsidTr="0036161D">
        <w:tc>
          <w:tcPr>
            <w:tcW w:w="0" w:type="auto"/>
            <w:vMerge/>
            <w:tcBorders>
              <w:left w:val="single" w:sz="4" w:space="0" w:color="auto"/>
              <w:right w:val="single" w:sz="4" w:space="0" w:color="auto"/>
            </w:tcBorders>
            <w:vAlign w:val="center"/>
          </w:tcPr>
          <w:p w14:paraId="18E6F439"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6F33DAB0"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335983AE" w14:textId="77777777" w:rsidR="000E248B" w:rsidRDefault="000E248B" w:rsidP="0036161D">
            <w:pPr>
              <w:pStyle w:val="NormalWeb"/>
              <w:autoSpaceDE w:val="0"/>
              <w:autoSpaceDN w:val="0"/>
              <w:spacing w:after="120"/>
              <w:jc w:val="center"/>
            </w:pPr>
            <w:r>
              <w:t>Cáp điều khiển</w:t>
            </w:r>
          </w:p>
        </w:tc>
        <w:tc>
          <w:tcPr>
            <w:tcW w:w="716" w:type="dxa"/>
            <w:tcBorders>
              <w:top w:val="single" w:sz="4" w:space="0" w:color="auto"/>
              <w:left w:val="single" w:sz="4" w:space="0" w:color="auto"/>
              <w:bottom w:val="single" w:sz="4" w:space="0" w:color="auto"/>
              <w:right w:val="single" w:sz="4" w:space="0" w:color="auto"/>
            </w:tcBorders>
          </w:tcPr>
          <w:p w14:paraId="0C1D79DD" w14:textId="77777777" w:rsidR="000E248B" w:rsidRDefault="000E248B" w:rsidP="0036161D">
            <w:pPr>
              <w:pStyle w:val="NormalWeb"/>
              <w:autoSpaceDE w:val="0"/>
              <w:autoSpaceDN w:val="0"/>
              <w:spacing w:after="120"/>
              <w:jc w:val="center"/>
            </w:pPr>
            <w:r>
              <w:t>8708</w:t>
            </w:r>
          </w:p>
        </w:tc>
        <w:tc>
          <w:tcPr>
            <w:tcW w:w="463" w:type="dxa"/>
            <w:tcBorders>
              <w:top w:val="single" w:sz="4" w:space="0" w:color="auto"/>
              <w:left w:val="single" w:sz="4" w:space="0" w:color="auto"/>
              <w:bottom w:val="single" w:sz="4" w:space="0" w:color="auto"/>
              <w:right w:val="single" w:sz="4" w:space="0" w:color="auto"/>
            </w:tcBorders>
          </w:tcPr>
          <w:p w14:paraId="61D8C9FB" w14:textId="77777777" w:rsidR="000E248B" w:rsidRDefault="000E248B" w:rsidP="0036161D">
            <w:pPr>
              <w:pStyle w:val="NormalWeb"/>
              <w:autoSpaceDE w:val="0"/>
              <w:autoSpaceDN w:val="0"/>
              <w:spacing w:after="120"/>
              <w:jc w:val="center"/>
            </w:pPr>
            <w:r>
              <w:t>29</w:t>
            </w:r>
          </w:p>
        </w:tc>
        <w:tc>
          <w:tcPr>
            <w:tcW w:w="463" w:type="dxa"/>
            <w:tcBorders>
              <w:top w:val="single" w:sz="4" w:space="0" w:color="auto"/>
              <w:left w:val="single" w:sz="4" w:space="0" w:color="auto"/>
              <w:bottom w:val="single" w:sz="4" w:space="0" w:color="auto"/>
              <w:right w:val="single" w:sz="4" w:space="0" w:color="auto"/>
            </w:tcBorders>
          </w:tcPr>
          <w:p w14:paraId="54C992F3" w14:textId="77777777" w:rsidR="000E248B" w:rsidRDefault="000E248B" w:rsidP="0036161D">
            <w:pPr>
              <w:pStyle w:val="NormalWeb"/>
              <w:autoSpaceDE w:val="0"/>
              <w:autoSpaceDN w:val="0"/>
              <w:spacing w:after="120"/>
              <w:jc w:val="center"/>
            </w:pPr>
            <w:r>
              <w:t>12</w:t>
            </w:r>
          </w:p>
        </w:tc>
        <w:tc>
          <w:tcPr>
            <w:tcW w:w="1847" w:type="dxa"/>
            <w:tcBorders>
              <w:top w:val="single" w:sz="4" w:space="0" w:color="auto"/>
              <w:left w:val="single" w:sz="4" w:space="0" w:color="auto"/>
              <w:bottom w:val="single" w:sz="4" w:space="0" w:color="auto"/>
              <w:right w:val="single" w:sz="4" w:space="0" w:color="auto"/>
            </w:tcBorders>
          </w:tcPr>
          <w:p w14:paraId="54175C47" w14:textId="77777777" w:rsidR="000E248B" w:rsidRDefault="000E248B" w:rsidP="0036161D">
            <w:pPr>
              <w:pStyle w:val="NormalWeb"/>
              <w:autoSpaceDE w:val="0"/>
              <w:autoSpaceDN w:val="0"/>
              <w:spacing w:after="120"/>
              <w:jc w:val="center"/>
            </w:pPr>
            <w:r>
              <w:t> </w:t>
            </w:r>
          </w:p>
        </w:tc>
      </w:tr>
      <w:tr w:rsidR="000E248B" w14:paraId="097E12F6" w14:textId="77777777" w:rsidTr="0036161D">
        <w:tc>
          <w:tcPr>
            <w:tcW w:w="0" w:type="auto"/>
            <w:vMerge/>
            <w:tcBorders>
              <w:left w:val="single" w:sz="4" w:space="0" w:color="auto"/>
              <w:right w:val="single" w:sz="4" w:space="0" w:color="auto"/>
            </w:tcBorders>
            <w:vAlign w:val="center"/>
          </w:tcPr>
          <w:p w14:paraId="592B35C3"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69BA6882"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2F4827EE" w14:textId="77777777" w:rsidR="000E248B" w:rsidRDefault="000E248B" w:rsidP="0036161D">
            <w:pPr>
              <w:pStyle w:val="NormalWeb"/>
              <w:autoSpaceDE w:val="0"/>
              <w:autoSpaceDN w:val="0"/>
              <w:spacing w:after="120"/>
              <w:jc w:val="center"/>
            </w:pPr>
            <w:r>
              <w:t>Sợi quang, bó sợi quang và cáp sợi quang</w:t>
            </w:r>
          </w:p>
        </w:tc>
        <w:tc>
          <w:tcPr>
            <w:tcW w:w="716" w:type="dxa"/>
            <w:tcBorders>
              <w:top w:val="single" w:sz="4" w:space="0" w:color="auto"/>
              <w:left w:val="single" w:sz="4" w:space="0" w:color="auto"/>
              <w:bottom w:val="single" w:sz="4" w:space="0" w:color="auto"/>
              <w:right w:val="single" w:sz="4" w:space="0" w:color="auto"/>
            </w:tcBorders>
          </w:tcPr>
          <w:p w14:paraId="7E30B418" w14:textId="77777777" w:rsidR="000E248B" w:rsidRDefault="000E248B" w:rsidP="0036161D">
            <w:pPr>
              <w:pStyle w:val="NormalWeb"/>
              <w:autoSpaceDE w:val="0"/>
              <w:autoSpaceDN w:val="0"/>
              <w:spacing w:after="120"/>
              <w:jc w:val="center"/>
            </w:pPr>
            <w:r>
              <w:t>9001</w:t>
            </w:r>
          </w:p>
        </w:tc>
        <w:tc>
          <w:tcPr>
            <w:tcW w:w="463" w:type="dxa"/>
            <w:tcBorders>
              <w:top w:val="single" w:sz="4" w:space="0" w:color="auto"/>
              <w:left w:val="single" w:sz="4" w:space="0" w:color="auto"/>
              <w:bottom w:val="single" w:sz="4" w:space="0" w:color="auto"/>
              <w:right w:val="single" w:sz="4" w:space="0" w:color="auto"/>
            </w:tcBorders>
          </w:tcPr>
          <w:p w14:paraId="2D79E65E" w14:textId="77777777" w:rsidR="000E248B" w:rsidRDefault="000E248B" w:rsidP="0036161D">
            <w:pPr>
              <w:pStyle w:val="NormalWeb"/>
              <w:autoSpaceDE w:val="0"/>
              <w:autoSpaceDN w:val="0"/>
              <w:spacing w:after="120"/>
              <w:jc w:val="center"/>
            </w:pPr>
            <w:r>
              <w:t>10</w:t>
            </w:r>
          </w:p>
        </w:tc>
        <w:tc>
          <w:tcPr>
            <w:tcW w:w="463" w:type="dxa"/>
            <w:tcBorders>
              <w:top w:val="single" w:sz="4" w:space="0" w:color="auto"/>
              <w:left w:val="single" w:sz="4" w:space="0" w:color="auto"/>
              <w:bottom w:val="single" w:sz="4" w:space="0" w:color="auto"/>
              <w:right w:val="single" w:sz="4" w:space="0" w:color="auto"/>
            </w:tcBorders>
          </w:tcPr>
          <w:p w14:paraId="3887827C" w14:textId="77777777" w:rsidR="000E248B" w:rsidRDefault="000E248B" w:rsidP="0036161D">
            <w:pPr>
              <w:pStyle w:val="NormalWeb"/>
              <w:autoSpaceDE w:val="0"/>
              <w:autoSpaceDN w:val="0"/>
              <w:spacing w:after="120"/>
              <w:jc w:val="center"/>
            </w:pPr>
            <w:r>
              <w:t>10</w:t>
            </w:r>
          </w:p>
        </w:tc>
        <w:tc>
          <w:tcPr>
            <w:tcW w:w="1847" w:type="dxa"/>
            <w:tcBorders>
              <w:top w:val="single" w:sz="4" w:space="0" w:color="auto"/>
              <w:left w:val="single" w:sz="4" w:space="0" w:color="auto"/>
              <w:bottom w:val="single" w:sz="4" w:space="0" w:color="auto"/>
              <w:right w:val="single" w:sz="4" w:space="0" w:color="auto"/>
            </w:tcBorders>
          </w:tcPr>
          <w:p w14:paraId="41A59CD3" w14:textId="77777777" w:rsidR="000E248B" w:rsidRDefault="000E248B" w:rsidP="0036161D">
            <w:pPr>
              <w:pStyle w:val="NormalWeb"/>
              <w:autoSpaceDE w:val="0"/>
              <w:autoSpaceDN w:val="0"/>
              <w:spacing w:after="120"/>
              <w:jc w:val="center"/>
            </w:pPr>
            <w:r>
              <w:t>Sử dụng cho viễn thông hoặc cho ngành điện khác</w:t>
            </w:r>
          </w:p>
        </w:tc>
      </w:tr>
      <w:tr w:rsidR="000E248B" w14:paraId="020DFB21" w14:textId="77777777" w:rsidTr="0036161D">
        <w:tc>
          <w:tcPr>
            <w:tcW w:w="0" w:type="auto"/>
            <w:vMerge/>
            <w:tcBorders>
              <w:left w:val="single" w:sz="4" w:space="0" w:color="auto"/>
              <w:right w:val="single" w:sz="4" w:space="0" w:color="auto"/>
            </w:tcBorders>
            <w:vAlign w:val="center"/>
          </w:tcPr>
          <w:p w14:paraId="44AA25B5"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4E756F63"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0A3F129E" w14:textId="77777777" w:rsidR="000E248B" w:rsidRDefault="000E248B" w:rsidP="0036161D">
            <w:pPr>
              <w:pStyle w:val="NormalWeb"/>
              <w:autoSpaceDE w:val="0"/>
              <w:autoSpaceDN w:val="0"/>
              <w:spacing w:after="120"/>
              <w:jc w:val="center"/>
            </w:pPr>
            <w:r>
              <w:t>Tai nghe có khung choàng đầu</w:t>
            </w:r>
          </w:p>
        </w:tc>
        <w:tc>
          <w:tcPr>
            <w:tcW w:w="716" w:type="dxa"/>
            <w:tcBorders>
              <w:top w:val="single" w:sz="4" w:space="0" w:color="auto"/>
              <w:left w:val="single" w:sz="4" w:space="0" w:color="auto"/>
              <w:bottom w:val="single" w:sz="4" w:space="0" w:color="auto"/>
              <w:right w:val="single" w:sz="4" w:space="0" w:color="auto"/>
            </w:tcBorders>
          </w:tcPr>
          <w:p w14:paraId="30B9EF39" w14:textId="77777777" w:rsidR="000E248B" w:rsidRDefault="000E248B" w:rsidP="0036161D">
            <w:pPr>
              <w:pStyle w:val="NormalWeb"/>
              <w:autoSpaceDE w:val="0"/>
              <w:autoSpaceDN w:val="0"/>
              <w:spacing w:after="120"/>
              <w:jc w:val="center"/>
            </w:pPr>
            <w:r>
              <w:t>8518</w:t>
            </w:r>
          </w:p>
        </w:tc>
        <w:tc>
          <w:tcPr>
            <w:tcW w:w="463" w:type="dxa"/>
            <w:tcBorders>
              <w:top w:val="single" w:sz="4" w:space="0" w:color="auto"/>
              <w:left w:val="single" w:sz="4" w:space="0" w:color="auto"/>
              <w:bottom w:val="single" w:sz="4" w:space="0" w:color="auto"/>
              <w:right w:val="single" w:sz="4" w:space="0" w:color="auto"/>
            </w:tcBorders>
          </w:tcPr>
          <w:p w14:paraId="681B1D8B" w14:textId="77777777" w:rsidR="000E248B" w:rsidRDefault="000E248B" w:rsidP="0036161D">
            <w:pPr>
              <w:pStyle w:val="NormalWeb"/>
              <w:autoSpaceDE w:val="0"/>
              <w:autoSpaceDN w:val="0"/>
              <w:spacing w:after="120"/>
              <w:jc w:val="center"/>
            </w:pPr>
            <w:r>
              <w:t>30</w:t>
            </w:r>
          </w:p>
        </w:tc>
        <w:tc>
          <w:tcPr>
            <w:tcW w:w="463" w:type="dxa"/>
            <w:tcBorders>
              <w:top w:val="single" w:sz="4" w:space="0" w:color="auto"/>
              <w:left w:val="single" w:sz="4" w:space="0" w:color="auto"/>
              <w:bottom w:val="single" w:sz="4" w:space="0" w:color="auto"/>
              <w:right w:val="single" w:sz="4" w:space="0" w:color="auto"/>
            </w:tcBorders>
          </w:tcPr>
          <w:p w14:paraId="73495468" w14:textId="77777777" w:rsidR="000E248B" w:rsidRDefault="000E248B" w:rsidP="0036161D">
            <w:pPr>
              <w:pStyle w:val="NormalWeb"/>
              <w:autoSpaceDE w:val="0"/>
              <w:autoSpaceDN w:val="0"/>
              <w:spacing w:after="120"/>
              <w:jc w:val="center"/>
            </w:pPr>
            <w:r>
              <w:t>10</w:t>
            </w:r>
          </w:p>
        </w:tc>
        <w:tc>
          <w:tcPr>
            <w:tcW w:w="1847" w:type="dxa"/>
            <w:tcBorders>
              <w:top w:val="single" w:sz="4" w:space="0" w:color="auto"/>
              <w:left w:val="single" w:sz="4" w:space="0" w:color="auto"/>
              <w:bottom w:val="single" w:sz="4" w:space="0" w:color="auto"/>
              <w:right w:val="single" w:sz="4" w:space="0" w:color="auto"/>
            </w:tcBorders>
          </w:tcPr>
          <w:p w14:paraId="5F37FDBC" w14:textId="77777777" w:rsidR="000E248B" w:rsidRDefault="000E248B" w:rsidP="0036161D">
            <w:pPr>
              <w:pStyle w:val="NormalWeb"/>
              <w:autoSpaceDE w:val="0"/>
              <w:autoSpaceDN w:val="0"/>
              <w:spacing w:after="120"/>
              <w:jc w:val="center"/>
            </w:pPr>
            <w:r>
              <w:t> </w:t>
            </w:r>
          </w:p>
        </w:tc>
      </w:tr>
      <w:tr w:rsidR="000E248B" w14:paraId="67708D5D" w14:textId="77777777" w:rsidTr="0036161D">
        <w:tc>
          <w:tcPr>
            <w:tcW w:w="0" w:type="auto"/>
            <w:vMerge/>
            <w:tcBorders>
              <w:left w:val="single" w:sz="4" w:space="0" w:color="auto"/>
              <w:right w:val="single" w:sz="4" w:space="0" w:color="auto"/>
            </w:tcBorders>
            <w:vAlign w:val="center"/>
          </w:tcPr>
          <w:p w14:paraId="6D67CEB1"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427154DD"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10D176BC" w14:textId="77777777" w:rsidR="000E248B" w:rsidRDefault="000E248B" w:rsidP="0036161D">
            <w:pPr>
              <w:pStyle w:val="NormalWeb"/>
              <w:autoSpaceDE w:val="0"/>
              <w:autoSpaceDN w:val="0"/>
              <w:spacing w:after="120"/>
              <w:jc w:val="center"/>
            </w:pPr>
            <w:r>
              <w:t>Tai nghe không có khung choàng đầu</w:t>
            </w:r>
          </w:p>
        </w:tc>
        <w:tc>
          <w:tcPr>
            <w:tcW w:w="716" w:type="dxa"/>
            <w:tcBorders>
              <w:top w:val="single" w:sz="4" w:space="0" w:color="auto"/>
              <w:left w:val="single" w:sz="4" w:space="0" w:color="auto"/>
              <w:bottom w:val="single" w:sz="4" w:space="0" w:color="auto"/>
              <w:right w:val="single" w:sz="4" w:space="0" w:color="auto"/>
            </w:tcBorders>
          </w:tcPr>
          <w:p w14:paraId="4EC4B29C" w14:textId="77777777" w:rsidR="000E248B" w:rsidRDefault="000E248B" w:rsidP="0036161D">
            <w:pPr>
              <w:pStyle w:val="NormalWeb"/>
              <w:autoSpaceDE w:val="0"/>
              <w:autoSpaceDN w:val="0"/>
              <w:spacing w:after="120"/>
              <w:jc w:val="center"/>
            </w:pPr>
            <w:r>
              <w:t>8518</w:t>
            </w:r>
          </w:p>
        </w:tc>
        <w:tc>
          <w:tcPr>
            <w:tcW w:w="463" w:type="dxa"/>
            <w:tcBorders>
              <w:top w:val="single" w:sz="4" w:space="0" w:color="auto"/>
              <w:left w:val="single" w:sz="4" w:space="0" w:color="auto"/>
              <w:bottom w:val="single" w:sz="4" w:space="0" w:color="auto"/>
              <w:right w:val="single" w:sz="4" w:space="0" w:color="auto"/>
            </w:tcBorders>
          </w:tcPr>
          <w:p w14:paraId="6B04D9DE" w14:textId="77777777" w:rsidR="000E248B" w:rsidRDefault="000E248B" w:rsidP="0036161D">
            <w:pPr>
              <w:pStyle w:val="NormalWeb"/>
              <w:autoSpaceDE w:val="0"/>
              <w:autoSpaceDN w:val="0"/>
              <w:spacing w:after="120"/>
              <w:jc w:val="center"/>
            </w:pPr>
            <w:r>
              <w:t>30</w:t>
            </w:r>
          </w:p>
        </w:tc>
        <w:tc>
          <w:tcPr>
            <w:tcW w:w="463" w:type="dxa"/>
            <w:tcBorders>
              <w:top w:val="single" w:sz="4" w:space="0" w:color="auto"/>
              <w:left w:val="single" w:sz="4" w:space="0" w:color="auto"/>
              <w:bottom w:val="single" w:sz="4" w:space="0" w:color="auto"/>
              <w:right w:val="single" w:sz="4" w:space="0" w:color="auto"/>
            </w:tcBorders>
          </w:tcPr>
          <w:p w14:paraId="342719A1" w14:textId="77777777" w:rsidR="000E248B" w:rsidRDefault="000E248B" w:rsidP="0036161D">
            <w:pPr>
              <w:pStyle w:val="NormalWeb"/>
              <w:autoSpaceDE w:val="0"/>
              <w:autoSpaceDN w:val="0"/>
              <w:spacing w:after="120"/>
              <w:jc w:val="center"/>
            </w:pPr>
            <w:r>
              <w:t>20</w:t>
            </w:r>
          </w:p>
        </w:tc>
        <w:tc>
          <w:tcPr>
            <w:tcW w:w="1847" w:type="dxa"/>
            <w:tcBorders>
              <w:top w:val="single" w:sz="4" w:space="0" w:color="auto"/>
              <w:left w:val="single" w:sz="4" w:space="0" w:color="auto"/>
              <w:bottom w:val="single" w:sz="4" w:space="0" w:color="auto"/>
              <w:right w:val="single" w:sz="4" w:space="0" w:color="auto"/>
            </w:tcBorders>
          </w:tcPr>
          <w:p w14:paraId="5B0EF241" w14:textId="77777777" w:rsidR="000E248B" w:rsidRDefault="000E248B" w:rsidP="0036161D">
            <w:pPr>
              <w:pStyle w:val="NormalWeb"/>
              <w:autoSpaceDE w:val="0"/>
              <w:autoSpaceDN w:val="0"/>
              <w:spacing w:after="120"/>
              <w:jc w:val="center"/>
            </w:pPr>
            <w:r>
              <w:t> </w:t>
            </w:r>
          </w:p>
        </w:tc>
      </w:tr>
      <w:tr w:rsidR="000E248B" w14:paraId="21F9EFCE" w14:textId="77777777" w:rsidTr="0036161D">
        <w:tc>
          <w:tcPr>
            <w:tcW w:w="0" w:type="auto"/>
            <w:vMerge/>
            <w:tcBorders>
              <w:left w:val="single" w:sz="4" w:space="0" w:color="auto"/>
              <w:right w:val="single" w:sz="4" w:space="0" w:color="auto"/>
            </w:tcBorders>
            <w:vAlign w:val="center"/>
          </w:tcPr>
          <w:p w14:paraId="63EC1C3F"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74049991"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6F84331A" w14:textId="77777777" w:rsidR="000E248B" w:rsidRDefault="000E248B" w:rsidP="0036161D">
            <w:pPr>
              <w:pStyle w:val="NormalWeb"/>
              <w:autoSpaceDE w:val="0"/>
              <w:autoSpaceDN w:val="0"/>
              <w:spacing w:after="120"/>
              <w:jc w:val="center"/>
            </w:pPr>
            <w:r>
              <w:t>Loa thùng</w:t>
            </w:r>
          </w:p>
        </w:tc>
        <w:tc>
          <w:tcPr>
            <w:tcW w:w="716" w:type="dxa"/>
            <w:tcBorders>
              <w:top w:val="single" w:sz="4" w:space="0" w:color="auto"/>
              <w:left w:val="single" w:sz="4" w:space="0" w:color="auto"/>
              <w:bottom w:val="single" w:sz="4" w:space="0" w:color="auto"/>
              <w:right w:val="single" w:sz="4" w:space="0" w:color="auto"/>
            </w:tcBorders>
          </w:tcPr>
          <w:p w14:paraId="3DA96E26" w14:textId="77777777" w:rsidR="000E248B" w:rsidRDefault="000E248B" w:rsidP="0036161D">
            <w:pPr>
              <w:pStyle w:val="NormalWeb"/>
              <w:autoSpaceDE w:val="0"/>
              <w:autoSpaceDN w:val="0"/>
              <w:spacing w:after="120"/>
              <w:jc w:val="center"/>
            </w:pPr>
            <w:r>
              <w:t>8518</w:t>
            </w:r>
          </w:p>
        </w:tc>
        <w:tc>
          <w:tcPr>
            <w:tcW w:w="463" w:type="dxa"/>
            <w:tcBorders>
              <w:top w:val="single" w:sz="4" w:space="0" w:color="auto"/>
              <w:left w:val="single" w:sz="4" w:space="0" w:color="auto"/>
              <w:bottom w:val="single" w:sz="4" w:space="0" w:color="auto"/>
              <w:right w:val="single" w:sz="4" w:space="0" w:color="auto"/>
            </w:tcBorders>
          </w:tcPr>
          <w:p w14:paraId="27F36B77" w14:textId="77777777" w:rsidR="000E248B" w:rsidRDefault="000E248B" w:rsidP="0036161D">
            <w:pPr>
              <w:pStyle w:val="NormalWeb"/>
              <w:autoSpaceDE w:val="0"/>
              <w:autoSpaceDN w:val="0"/>
              <w:spacing w:after="120"/>
              <w:jc w:val="center"/>
            </w:pPr>
            <w:r>
              <w:t>21</w:t>
            </w:r>
          </w:p>
        </w:tc>
        <w:tc>
          <w:tcPr>
            <w:tcW w:w="463" w:type="dxa"/>
            <w:tcBorders>
              <w:top w:val="single" w:sz="4" w:space="0" w:color="auto"/>
              <w:left w:val="single" w:sz="4" w:space="0" w:color="auto"/>
              <w:bottom w:val="single" w:sz="4" w:space="0" w:color="auto"/>
              <w:right w:val="single" w:sz="4" w:space="0" w:color="auto"/>
            </w:tcBorders>
          </w:tcPr>
          <w:p w14:paraId="406E8EE5" w14:textId="77777777" w:rsidR="000E248B" w:rsidRDefault="000E248B" w:rsidP="0036161D">
            <w:pPr>
              <w:pStyle w:val="NormalWeb"/>
              <w:autoSpaceDE w:val="0"/>
              <w:autoSpaceDN w:val="0"/>
              <w:spacing w:after="120"/>
              <w:jc w:val="center"/>
            </w:pPr>
            <w:r>
              <w:t>10</w:t>
            </w:r>
          </w:p>
        </w:tc>
        <w:tc>
          <w:tcPr>
            <w:tcW w:w="1847" w:type="dxa"/>
            <w:tcBorders>
              <w:top w:val="single" w:sz="4" w:space="0" w:color="auto"/>
              <w:left w:val="single" w:sz="4" w:space="0" w:color="auto"/>
              <w:bottom w:val="single" w:sz="4" w:space="0" w:color="auto"/>
              <w:right w:val="single" w:sz="4" w:space="0" w:color="auto"/>
            </w:tcBorders>
          </w:tcPr>
          <w:p w14:paraId="6C6CB8C9" w14:textId="77777777" w:rsidR="000E248B" w:rsidRDefault="000E248B" w:rsidP="0036161D">
            <w:pPr>
              <w:pStyle w:val="NormalWeb"/>
              <w:autoSpaceDE w:val="0"/>
              <w:autoSpaceDN w:val="0"/>
              <w:spacing w:after="120"/>
              <w:jc w:val="center"/>
            </w:pPr>
            <w:r>
              <w:t>Và mã HS 85182210</w:t>
            </w:r>
          </w:p>
        </w:tc>
      </w:tr>
      <w:tr w:rsidR="000E248B" w14:paraId="2CA8A0DC" w14:textId="77777777" w:rsidTr="0036161D">
        <w:tc>
          <w:tcPr>
            <w:tcW w:w="0" w:type="auto"/>
            <w:vMerge/>
            <w:tcBorders>
              <w:left w:val="single" w:sz="4" w:space="0" w:color="auto"/>
              <w:right w:val="single" w:sz="4" w:space="0" w:color="auto"/>
            </w:tcBorders>
            <w:vAlign w:val="center"/>
          </w:tcPr>
          <w:p w14:paraId="0C718430"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79E8CA73"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72AB93A3" w14:textId="77777777" w:rsidR="000E248B" w:rsidRDefault="000E248B" w:rsidP="0036161D">
            <w:pPr>
              <w:pStyle w:val="NormalWeb"/>
              <w:autoSpaceDE w:val="0"/>
              <w:autoSpaceDN w:val="0"/>
              <w:spacing w:after="120"/>
              <w:jc w:val="center"/>
            </w:pPr>
            <w:r>
              <w:t>Loa đơn, đã lắp vào hộp loa</w:t>
            </w:r>
          </w:p>
        </w:tc>
        <w:tc>
          <w:tcPr>
            <w:tcW w:w="716" w:type="dxa"/>
            <w:tcBorders>
              <w:top w:val="single" w:sz="4" w:space="0" w:color="auto"/>
              <w:left w:val="single" w:sz="4" w:space="0" w:color="auto"/>
              <w:bottom w:val="single" w:sz="4" w:space="0" w:color="auto"/>
              <w:right w:val="single" w:sz="4" w:space="0" w:color="auto"/>
            </w:tcBorders>
          </w:tcPr>
          <w:p w14:paraId="3B4BC9C7" w14:textId="77777777" w:rsidR="000E248B" w:rsidRDefault="000E248B" w:rsidP="0036161D">
            <w:pPr>
              <w:pStyle w:val="NormalWeb"/>
              <w:autoSpaceDE w:val="0"/>
              <w:autoSpaceDN w:val="0"/>
              <w:spacing w:after="120"/>
              <w:jc w:val="center"/>
            </w:pPr>
            <w:r>
              <w:t>8518</w:t>
            </w:r>
          </w:p>
        </w:tc>
        <w:tc>
          <w:tcPr>
            <w:tcW w:w="463" w:type="dxa"/>
            <w:tcBorders>
              <w:top w:val="single" w:sz="4" w:space="0" w:color="auto"/>
              <w:left w:val="single" w:sz="4" w:space="0" w:color="auto"/>
              <w:bottom w:val="single" w:sz="4" w:space="0" w:color="auto"/>
              <w:right w:val="single" w:sz="4" w:space="0" w:color="auto"/>
            </w:tcBorders>
          </w:tcPr>
          <w:p w14:paraId="6588B0FB" w14:textId="77777777" w:rsidR="000E248B" w:rsidRDefault="000E248B" w:rsidP="0036161D">
            <w:pPr>
              <w:pStyle w:val="NormalWeb"/>
              <w:autoSpaceDE w:val="0"/>
              <w:autoSpaceDN w:val="0"/>
              <w:spacing w:after="120"/>
              <w:jc w:val="center"/>
            </w:pPr>
            <w:r>
              <w:t>21</w:t>
            </w:r>
          </w:p>
        </w:tc>
        <w:tc>
          <w:tcPr>
            <w:tcW w:w="463" w:type="dxa"/>
            <w:tcBorders>
              <w:top w:val="single" w:sz="4" w:space="0" w:color="auto"/>
              <w:left w:val="single" w:sz="4" w:space="0" w:color="auto"/>
              <w:bottom w:val="single" w:sz="4" w:space="0" w:color="auto"/>
              <w:right w:val="single" w:sz="4" w:space="0" w:color="auto"/>
            </w:tcBorders>
          </w:tcPr>
          <w:p w14:paraId="47FA7748" w14:textId="77777777" w:rsidR="000E248B" w:rsidRDefault="000E248B" w:rsidP="0036161D">
            <w:pPr>
              <w:pStyle w:val="NormalWeb"/>
              <w:autoSpaceDE w:val="0"/>
              <w:autoSpaceDN w:val="0"/>
              <w:spacing w:after="120"/>
              <w:jc w:val="center"/>
            </w:pPr>
            <w:r>
              <w:t> </w:t>
            </w:r>
          </w:p>
        </w:tc>
        <w:tc>
          <w:tcPr>
            <w:tcW w:w="1847" w:type="dxa"/>
            <w:tcBorders>
              <w:top w:val="single" w:sz="4" w:space="0" w:color="auto"/>
              <w:left w:val="single" w:sz="4" w:space="0" w:color="auto"/>
              <w:bottom w:val="single" w:sz="4" w:space="0" w:color="auto"/>
              <w:right w:val="single" w:sz="4" w:space="0" w:color="auto"/>
            </w:tcBorders>
          </w:tcPr>
          <w:p w14:paraId="6EBEE6C9" w14:textId="77777777" w:rsidR="000E248B" w:rsidRDefault="000E248B" w:rsidP="0036161D">
            <w:pPr>
              <w:pStyle w:val="NormalWeb"/>
              <w:autoSpaceDE w:val="0"/>
              <w:autoSpaceDN w:val="0"/>
              <w:spacing w:after="120"/>
              <w:jc w:val="center"/>
            </w:pPr>
            <w:r>
              <w:t> </w:t>
            </w:r>
          </w:p>
        </w:tc>
      </w:tr>
      <w:tr w:rsidR="000E248B" w14:paraId="58580A7A" w14:textId="77777777" w:rsidTr="0036161D">
        <w:tc>
          <w:tcPr>
            <w:tcW w:w="0" w:type="auto"/>
            <w:vMerge/>
            <w:tcBorders>
              <w:left w:val="single" w:sz="4" w:space="0" w:color="auto"/>
              <w:right w:val="single" w:sz="4" w:space="0" w:color="auto"/>
            </w:tcBorders>
            <w:vAlign w:val="center"/>
          </w:tcPr>
          <w:p w14:paraId="5C2FEADE" w14:textId="77777777" w:rsidR="000E248B" w:rsidRDefault="000E248B" w:rsidP="0036161D">
            <w:pPr>
              <w:pStyle w:val="NormalWeb"/>
              <w:autoSpaceDE w:val="0"/>
              <w:autoSpaceDN w:val="0"/>
              <w:spacing w:after="120"/>
              <w:jc w:val="center"/>
            </w:pPr>
          </w:p>
        </w:tc>
        <w:tc>
          <w:tcPr>
            <w:tcW w:w="0" w:type="auto"/>
            <w:vMerge/>
            <w:tcBorders>
              <w:left w:val="single" w:sz="4" w:space="0" w:color="auto"/>
              <w:right w:val="single" w:sz="4" w:space="0" w:color="auto"/>
            </w:tcBorders>
            <w:vAlign w:val="center"/>
          </w:tcPr>
          <w:p w14:paraId="35522369"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2B25480A" w14:textId="77777777" w:rsidR="000E248B" w:rsidRDefault="000E248B" w:rsidP="0036161D">
            <w:pPr>
              <w:pStyle w:val="NormalWeb"/>
              <w:autoSpaceDE w:val="0"/>
              <w:autoSpaceDN w:val="0"/>
              <w:spacing w:after="120"/>
              <w:jc w:val="center"/>
            </w:pPr>
            <w:r>
              <w:t>Bộ loa, đã lắp vào cùng một thùng loa</w:t>
            </w:r>
          </w:p>
        </w:tc>
        <w:tc>
          <w:tcPr>
            <w:tcW w:w="716" w:type="dxa"/>
            <w:tcBorders>
              <w:top w:val="single" w:sz="4" w:space="0" w:color="auto"/>
              <w:left w:val="single" w:sz="4" w:space="0" w:color="auto"/>
              <w:bottom w:val="single" w:sz="4" w:space="0" w:color="auto"/>
              <w:right w:val="single" w:sz="4" w:space="0" w:color="auto"/>
            </w:tcBorders>
          </w:tcPr>
          <w:p w14:paraId="504979C1" w14:textId="77777777" w:rsidR="000E248B" w:rsidRDefault="000E248B" w:rsidP="0036161D">
            <w:pPr>
              <w:pStyle w:val="NormalWeb"/>
              <w:autoSpaceDE w:val="0"/>
              <w:autoSpaceDN w:val="0"/>
              <w:spacing w:after="120"/>
              <w:jc w:val="center"/>
            </w:pPr>
            <w:r>
              <w:t>8518</w:t>
            </w:r>
          </w:p>
        </w:tc>
        <w:tc>
          <w:tcPr>
            <w:tcW w:w="463" w:type="dxa"/>
            <w:tcBorders>
              <w:top w:val="single" w:sz="4" w:space="0" w:color="auto"/>
              <w:left w:val="single" w:sz="4" w:space="0" w:color="auto"/>
              <w:bottom w:val="single" w:sz="4" w:space="0" w:color="auto"/>
              <w:right w:val="single" w:sz="4" w:space="0" w:color="auto"/>
            </w:tcBorders>
          </w:tcPr>
          <w:p w14:paraId="2DD0BDF3" w14:textId="77777777" w:rsidR="000E248B" w:rsidRDefault="000E248B" w:rsidP="0036161D">
            <w:pPr>
              <w:pStyle w:val="NormalWeb"/>
              <w:autoSpaceDE w:val="0"/>
              <w:autoSpaceDN w:val="0"/>
              <w:spacing w:after="120"/>
              <w:jc w:val="center"/>
            </w:pPr>
            <w:r>
              <w:t>22</w:t>
            </w:r>
          </w:p>
        </w:tc>
        <w:tc>
          <w:tcPr>
            <w:tcW w:w="463" w:type="dxa"/>
            <w:tcBorders>
              <w:top w:val="single" w:sz="4" w:space="0" w:color="auto"/>
              <w:left w:val="single" w:sz="4" w:space="0" w:color="auto"/>
              <w:bottom w:val="single" w:sz="4" w:space="0" w:color="auto"/>
              <w:right w:val="single" w:sz="4" w:space="0" w:color="auto"/>
            </w:tcBorders>
          </w:tcPr>
          <w:p w14:paraId="3C13EF24" w14:textId="77777777" w:rsidR="000E248B" w:rsidRDefault="000E248B" w:rsidP="0036161D">
            <w:pPr>
              <w:pStyle w:val="NormalWeb"/>
              <w:autoSpaceDE w:val="0"/>
              <w:autoSpaceDN w:val="0"/>
              <w:spacing w:after="120"/>
              <w:jc w:val="center"/>
            </w:pPr>
            <w:r>
              <w:t> </w:t>
            </w:r>
          </w:p>
        </w:tc>
        <w:tc>
          <w:tcPr>
            <w:tcW w:w="1847" w:type="dxa"/>
            <w:tcBorders>
              <w:top w:val="single" w:sz="4" w:space="0" w:color="auto"/>
              <w:left w:val="single" w:sz="4" w:space="0" w:color="auto"/>
              <w:bottom w:val="single" w:sz="4" w:space="0" w:color="auto"/>
              <w:right w:val="single" w:sz="4" w:space="0" w:color="auto"/>
            </w:tcBorders>
          </w:tcPr>
          <w:p w14:paraId="63CA0614" w14:textId="77777777" w:rsidR="000E248B" w:rsidRDefault="000E248B" w:rsidP="0036161D">
            <w:pPr>
              <w:pStyle w:val="NormalWeb"/>
              <w:autoSpaceDE w:val="0"/>
              <w:autoSpaceDN w:val="0"/>
              <w:spacing w:after="120"/>
              <w:jc w:val="center"/>
            </w:pPr>
            <w:r>
              <w:t> </w:t>
            </w:r>
          </w:p>
        </w:tc>
      </w:tr>
      <w:tr w:rsidR="000E248B" w14:paraId="491D694F" w14:textId="77777777" w:rsidTr="0036161D">
        <w:tc>
          <w:tcPr>
            <w:tcW w:w="815" w:type="dxa"/>
            <w:vMerge/>
            <w:tcBorders>
              <w:left w:val="single" w:sz="4" w:space="0" w:color="auto"/>
              <w:bottom w:val="single" w:sz="4" w:space="0" w:color="auto"/>
              <w:right w:val="single" w:sz="4" w:space="0" w:color="auto"/>
            </w:tcBorders>
          </w:tcPr>
          <w:p w14:paraId="4496C2A9" w14:textId="77777777" w:rsidR="000E248B" w:rsidRDefault="000E248B" w:rsidP="0036161D">
            <w:pPr>
              <w:pStyle w:val="NormalWeb"/>
              <w:autoSpaceDE w:val="0"/>
              <w:autoSpaceDN w:val="0"/>
              <w:spacing w:after="120"/>
              <w:jc w:val="center"/>
            </w:pPr>
          </w:p>
        </w:tc>
        <w:tc>
          <w:tcPr>
            <w:tcW w:w="2082" w:type="dxa"/>
            <w:vMerge/>
            <w:tcBorders>
              <w:left w:val="single" w:sz="4" w:space="0" w:color="auto"/>
              <w:bottom w:val="single" w:sz="4" w:space="0" w:color="auto"/>
              <w:right w:val="single" w:sz="4" w:space="0" w:color="auto"/>
            </w:tcBorders>
          </w:tcPr>
          <w:p w14:paraId="66B6AD27" w14:textId="77777777" w:rsidR="000E248B" w:rsidRDefault="000E248B" w:rsidP="0036161D">
            <w:pPr>
              <w:pStyle w:val="NormalWeb"/>
              <w:autoSpaceDE w:val="0"/>
              <w:autoSpaceDN w:val="0"/>
              <w:spacing w:after="120"/>
              <w:jc w:val="center"/>
            </w:pPr>
          </w:p>
        </w:tc>
        <w:tc>
          <w:tcPr>
            <w:tcW w:w="2245" w:type="dxa"/>
            <w:tcBorders>
              <w:top w:val="single" w:sz="4" w:space="0" w:color="auto"/>
              <w:left w:val="single" w:sz="4" w:space="0" w:color="auto"/>
              <w:bottom w:val="single" w:sz="4" w:space="0" w:color="auto"/>
              <w:right w:val="single" w:sz="4" w:space="0" w:color="auto"/>
            </w:tcBorders>
          </w:tcPr>
          <w:p w14:paraId="091D9041" w14:textId="77777777" w:rsidR="000E248B" w:rsidRDefault="000E248B" w:rsidP="0036161D">
            <w:pPr>
              <w:pStyle w:val="NormalWeb"/>
              <w:autoSpaceDE w:val="0"/>
              <w:autoSpaceDN w:val="0"/>
              <w:spacing w:after="120"/>
              <w:jc w:val="center"/>
            </w:pPr>
            <w:r>
              <w:t>Loa, không có hộp</w:t>
            </w:r>
          </w:p>
        </w:tc>
        <w:tc>
          <w:tcPr>
            <w:tcW w:w="716" w:type="dxa"/>
            <w:tcBorders>
              <w:top w:val="single" w:sz="4" w:space="0" w:color="auto"/>
              <w:left w:val="single" w:sz="4" w:space="0" w:color="auto"/>
              <w:bottom w:val="single" w:sz="4" w:space="0" w:color="auto"/>
              <w:right w:val="single" w:sz="4" w:space="0" w:color="auto"/>
            </w:tcBorders>
          </w:tcPr>
          <w:p w14:paraId="4E33D458" w14:textId="77777777" w:rsidR="000E248B" w:rsidRDefault="000E248B" w:rsidP="0036161D">
            <w:pPr>
              <w:pStyle w:val="NormalWeb"/>
              <w:autoSpaceDE w:val="0"/>
              <w:autoSpaceDN w:val="0"/>
              <w:spacing w:after="120"/>
              <w:jc w:val="center"/>
            </w:pPr>
            <w:r>
              <w:t>8518</w:t>
            </w:r>
          </w:p>
        </w:tc>
        <w:tc>
          <w:tcPr>
            <w:tcW w:w="463" w:type="dxa"/>
            <w:tcBorders>
              <w:top w:val="single" w:sz="4" w:space="0" w:color="auto"/>
              <w:left w:val="single" w:sz="4" w:space="0" w:color="auto"/>
              <w:bottom w:val="single" w:sz="4" w:space="0" w:color="auto"/>
              <w:right w:val="single" w:sz="4" w:space="0" w:color="auto"/>
            </w:tcBorders>
          </w:tcPr>
          <w:p w14:paraId="35661FCB" w14:textId="77777777" w:rsidR="000E248B" w:rsidRDefault="000E248B" w:rsidP="0036161D">
            <w:pPr>
              <w:pStyle w:val="NormalWeb"/>
              <w:autoSpaceDE w:val="0"/>
              <w:autoSpaceDN w:val="0"/>
              <w:spacing w:after="120"/>
              <w:jc w:val="center"/>
            </w:pPr>
            <w:r>
              <w:t>29</w:t>
            </w:r>
          </w:p>
        </w:tc>
        <w:tc>
          <w:tcPr>
            <w:tcW w:w="463" w:type="dxa"/>
            <w:tcBorders>
              <w:top w:val="single" w:sz="4" w:space="0" w:color="auto"/>
              <w:left w:val="single" w:sz="4" w:space="0" w:color="auto"/>
              <w:bottom w:val="single" w:sz="4" w:space="0" w:color="auto"/>
              <w:right w:val="single" w:sz="4" w:space="0" w:color="auto"/>
            </w:tcBorders>
          </w:tcPr>
          <w:p w14:paraId="29DE70D6" w14:textId="77777777" w:rsidR="000E248B" w:rsidRDefault="000E248B" w:rsidP="0036161D">
            <w:pPr>
              <w:pStyle w:val="NormalWeb"/>
              <w:autoSpaceDE w:val="0"/>
              <w:autoSpaceDN w:val="0"/>
              <w:spacing w:after="120"/>
              <w:jc w:val="center"/>
            </w:pPr>
            <w:r>
              <w:t>20</w:t>
            </w:r>
          </w:p>
        </w:tc>
        <w:tc>
          <w:tcPr>
            <w:tcW w:w="1847" w:type="dxa"/>
            <w:tcBorders>
              <w:top w:val="single" w:sz="4" w:space="0" w:color="auto"/>
              <w:left w:val="single" w:sz="4" w:space="0" w:color="auto"/>
              <w:bottom w:val="single" w:sz="4" w:space="0" w:color="auto"/>
              <w:right w:val="single" w:sz="4" w:space="0" w:color="auto"/>
            </w:tcBorders>
          </w:tcPr>
          <w:p w14:paraId="559B7D29" w14:textId="77777777" w:rsidR="000E248B" w:rsidRDefault="000E248B" w:rsidP="0036161D">
            <w:pPr>
              <w:pStyle w:val="NormalWeb"/>
              <w:autoSpaceDE w:val="0"/>
              <w:autoSpaceDN w:val="0"/>
              <w:spacing w:after="120"/>
              <w:jc w:val="center"/>
            </w:pPr>
            <w:r>
              <w:t>Có dải tần số 300 Hz đến 3.400 Hz, có đường kính không quá 50 mm, sử dụng trong viễn thông</w:t>
            </w:r>
          </w:p>
        </w:tc>
      </w:tr>
      <w:tr w:rsidR="000E248B" w14:paraId="0D0A7B6B" w14:textId="77777777" w:rsidTr="0036161D">
        <w:tc>
          <w:tcPr>
            <w:tcW w:w="815" w:type="dxa"/>
            <w:tcBorders>
              <w:top w:val="single" w:sz="4" w:space="0" w:color="auto"/>
              <w:left w:val="single" w:sz="4" w:space="0" w:color="auto"/>
              <w:bottom w:val="single" w:sz="4" w:space="0" w:color="auto"/>
              <w:right w:val="single" w:sz="4" w:space="0" w:color="auto"/>
            </w:tcBorders>
          </w:tcPr>
          <w:p w14:paraId="085DC642" w14:textId="77777777" w:rsidR="000E248B" w:rsidRDefault="000E248B" w:rsidP="0036161D">
            <w:pPr>
              <w:pStyle w:val="NormalWeb"/>
              <w:autoSpaceDE w:val="0"/>
              <w:autoSpaceDN w:val="0"/>
              <w:spacing w:after="120"/>
              <w:jc w:val="center"/>
            </w:pPr>
            <w:r>
              <w:rPr>
                <w:b/>
                <w:bCs/>
              </w:rPr>
              <w:t>3</w:t>
            </w:r>
          </w:p>
        </w:tc>
        <w:tc>
          <w:tcPr>
            <w:tcW w:w="2082" w:type="dxa"/>
            <w:tcBorders>
              <w:top w:val="single" w:sz="4" w:space="0" w:color="auto"/>
              <w:left w:val="single" w:sz="4" w:space="0" w:color="auto"/>
              <w:bottom w:val="single" w:sz="4" w:space="0" w:color="auto"/>
              <w:right w:val="single" w:sz="4" w:space="0" w:color="auto"/>
            </w:tcBorders>
          </w:tcPr>
          <w:p w14:paraId="108B7B31" w14:textId="77777777" w:rsidR="000E248B" w:rsidRDefault="000E248B" w:rsidP="0036161D">
            <w:pPr>
              <w:pStyle w:val="NormalWeb"/>
              <w:autoSpaceDE w:val="0"/>
              <w:autoSpaceDN w:val="0"/>
              <w:spacing w:after="120"/>
              <w:jc w:val="center"/>
            </w:pPr>
            <w:r>
              <w:t>Màn hình các loại</w:t>
            </w:r>
          </w:p>
        </w:tc>
        <w:tc>
          <w:tcPr>
            <w:tcW w:w="2245" w:type="dxa"/>
            <w:tcBorders>
              <w:top w:val="single" w:sz="4" w:space="0" w:color="auto"/>
              <w:left w:val="single" w:sz="4" w:space="0" w:color="auto"/>
              <w:bottom w:val="single" w:sz="4" w:space="0" w:color="auto"/>
              <w:right w:val="single" w:sz="4" w:space="0" w:color="auto"/>
            </w:tcBorders>
          </w:tcPr>
          <w:p w14:paraId="5201B688" w14:textId="77777777" w:rsidR="000E248B" w:rsidRDefault="000E248B" w:rsidP="0036161D">
            <w:pPr>
              <w:pStyle w:val="NormalWeb"/>
              <w:autoSpaceDE w:val="0"/>
              <w:autoSpaceDN w:val="0"/>
              <w:spacing w:after="120"/>
              <w:jc w:val="center"/>
            </w:pPr>
            <w:r>
              <w:t>Màn hình sử dụng ống đèn hình tia ca- tốt</w:t>
            </w:r>
          </w:p>
        </w:tc>
        <w:tc>
          <w:tcPr>
            <w:tcW w:w="716" w:type="dxa"/>
            <w:tcBorders>
              <w:top w:val="single" w:sz="4" w:space="0" w:color="auto"/>
              <w:left w:val="single" w:sz="4" w:space="0" w:color="auto"/>
              <w:bottom w:val="single" w:sz="4" w:space="0" w:color="auto"/>
              <w:right w:val="single" w:sz="4" w:space="0" w:color="auto"/>
            </w:tcBorders>
          </w:tcPr>
          <w:p w14:paraId="26C44DEF" w14:textId="77777777" w:rsidR="000E248B" w:rsidRDefault="000E248B" w:rsidP="0036161D">
            <w:pPr>
              <w:pStyle w:val="NormalWeb"/>
              <w:autoSpaceDE w:val="0"/>
              <w:autoSpaceDN w:val="0"/>
              <w:spacing w:after="120"/>
              <w:jc w:val="center"/>
            </w:pPr>
            <w:r>
              <w:t>8528</w:t>
            </w:r>
          </w:p>
        </w:tc>
        <w:tc>
          <w:tcPr>
            <w:tcW w:w="463" w:type="dxa"/>
            <w:tcBorders>
              <w:top w:val="single" w:sz="4" w:space="0" w:color="auto"/>
              <w:left w:val="single" w:sz="4" w:space="0" w:color="auto"/>
              <w:bottom w:val="single" w:sz="4" w:space="0" w:color="auto"/>
              <w:right w:val="single" w:sz="4" w:space="0" w:color="auto"/>
            </w:tcBorders>
          </w:tcPr>
          <w:p w14:paraId="53EE8B16" w14:textId="77777777" w:rsidR="000E248B" w:rsidRDefault="000E248B" w:rsidP="0036161D">
            <w:pPr>
              <w:pStyle w:val="NormalWeb"/>
              <w:autoSpaceDE w:val="0"/>
              <w:autoSpaceDN w:val="0"/>
              <w:spacing w:after="120"/>
              <w:jc w:val="center"/>
            </w:pPr>
            <w:r>
              <w:t>41</w:t>
            </w:r>
          </w:p>
        </w:tc>
        <w:tc>
          <w:tcPr>
            <w:tcW w:w="463" w:type="dxa"/>
            <w:tcBorders>
              <w:top w:val="single" w:sz="4" w:space="0" w:color="auto"/>
              <w:left w:val="single" w:sz="4" w:space="0" w:color="auto"/>
              <w:bottom w:val="single" w:sz="4" w:space="0" w:color="auto"/>
              <w:right w:val="single" w:sz="4" w:space="0" w:color="auto"/>
            </w:tcBorders>
          </w:tcPr>
          <w:p w14:paraId="015AACDA" w14:textId="77777777" w:rsidR="000E248B" w:rsidRDefault="000E248B" w:rsidP="0036161D">
            <w:pPr>
              <w:pStyle w:val="NormalWeb"/>
              <w:autoSpaceDE w:val="0"/>
              <w:autoSpaceDN w:val="0"/>
              <w:spacing w:after="120"/>
              <w:jc w:val="center"/>
            </w:pPr>
            <w:r>
              <w:t> </w:t>
            </w:r>
          </w:p>
        </w:tc>
        <w:tc>
          <w:tcPr>
            <w:tcW w:w="1847" w:type="dxa"/>
            <w:tcBorders>
              <w:top w:val="single" w:sz="4" w:space="0" w:color="auto"/>
              <w:left w:val="single" w:sz="4" w:space="0" w:color="auto"/>
              <w:bottom w:val="single" w:sz="4" w:space="0" w:color="auto"/>
              <w:right w:val="single" w:sz="4" w:space="0" w:color="auto"/>
            </w:tcBorders>
          </w:tcPr>
          <w:p w14:paraId="0EA5E337" w14:textId="77777777" w:rsidR="000E248B" w:rsidRDefault="000E248B" w:rsidP="0036161D">
            <w:pPr>
              <w:pStyle w:val="NormalWeb"/>
              <w:autoSpaceDE w:val="0"/>
              <w:autoSpaceDN w:val="0"/>
              <w:spacing w:after="120"/>
              <w:jc w:val="center"/>
            </w:pPr>
            <w:r>
              <w:t>Hoặc mã HS 852849</w:t>
            </w:r>
          </w:p>
        </w:tc>
      </w:tr>
    </w:tbl>
    <w:p w14:paraId="662D6CF5" w14:textId="77777777" w:rsidR="000E248B" w:rsidRDefault="000E248B" w:rsidP="000E248B">
      <w:pPr>
        <w:pStyle w:val="NormalWeb"/>
        <w:autoSpaceDE w:val="0"/>
        <w:autoSpaceDN w:val="0"/>
        <w:spacing w:after="120"/>
      </w:pPr>
      <w:r>
        <w:rPr>
          <w:b/>
          <w:bCs/>
        </w:rPr>
        <w:t>IV. NGÀNH SẢN XUẤT LẮP RÁP Ô TÔ: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2104"/>
        <w:gridCol w:w="2288"/>
        <w:gridCol w:w="725"/>
        <w:gridCol w:w="468"/>
        <w:gridCol w:w="467"/>
        <w:gridCol w:w="1895"/>
      </w:tblGrid>
      <w:tr w:rsidR="000E248B" w14:paraId="189E6297" w14:textId="77777777" w:rsidTr="0036161D">
        <w:tc>
          <w:tcPr>
            <w:tcW w:w="703" w:type="dxa"/>
            <w:vMerge w:val="restart"/>
          </w:tcPr>
          <w:p w14:paraId="77B9D438" w14:textId="77777777" w:rsidR="000E248B" w:rsidRDefault="000E248B" w:rsidP="0036161D">
            <w:pPr>
              <w:pStyle w:val="NormalWeb"/>
              <w:autoSpaceDE w:val="0"/>
              <w:autoSpaceDN w:val="0"/>
              <w:spacing w:after="120"/>
              <w:jc w:val="center"/>
            </w:pPr>
            <w:r>
              <w:rPr>
                <w:b/>
                <w:bCs/>
              </w:rPr>
              <w:t>TT</w:t>
            </w:r>
          </w:p>
        </w:tc>
        <w:tc>
          <w:tcPr>
            <w:tcW w:w="2104" w:type="dxa"/>
            <w:vMerge w:val="restart"/>
          </w:tcPr>
          <w:p w14:paraId="2F0F6F5E" w14:textId="77777777" w:rsidR="000E248B" w:rsidRDefault="000E248B" w:rsidP="0036161D">
            <w:pPr>
              <w:pStyle w:val="NormalWeb"/>
              <w:autoSpaceDE w:val="0"/>
              <w:autoSpaceDN w:val="0"/>
              <w:spacing w:after="120"/>
              <w:jc w:val="center"/>
            </w:pPr>
            <w:r>
              <w:rPr>
                <w:b/>
                <w:bCs/>
              </w:rPr>
              <w:t>Sản phẩm ưu tiên phát triển</w:t>
            </w:r>
          </w:p>
        </w:tc>
        <w:tc>
          <w:tcPr>
            <w:tcW w:w="5843" w:type="dxa"/>
            <w:gridSpan w:val="5"/>
          </w:tcPr>
          <w:p w14:paraId="7E3028E9" w14:textId="77777777" w:rsidR="000E248B" w:rsidRDefault="000E248B" w:rsidP="0036161D">
            <w:pPr>
              <w:pStyle w:val="NormalWeb"/>
              <w:autoSpaceDE w:val="0"/>
              <w:autoSpaceDN w:val="0"/>
              <w:spacing w:after="120"/>
              <w:jc w:val="center"/>
            </w:pPr>
            <w:r>
              <w:rPr>
                <w:b/>
                <w:bCs/>
              </w:rPr>
              <w:t>Sản phẩm trong nước đã sản xuất được</w:t>
            </w:r>
          </w:p>
        </w:tc>
      </w:tr>
      <w:tr w:rsidR="000E248B" w14:paraId="238F3F3C" w14:textId="77777777" w:rsidTr="0036161D">
        <w:tc>
          <w:tcPr>
            <w:tcW w:w="0" w:type="auto"/>
            <w:vMerge/>
            <w:vAlign w:val="center"/>
          </w:tcPr>
          <w:p w14:paraId="0F38FCB9" w14:textId="77777777" w:rsidR="000E248B" w:rsidRDefault="000E248B" w:rsidP="0036161D">
            <w:pPr>
              <w:rPr>
                <w:rFonts w:ascii="Arial" w:hAnsi="Arial" w:cs="Arial"/>
              </w:rPr>
            </w:pPr>
          </w:p>
        </w:tc>
        <w:tc>
          <w:tcPr>
            <w:tcW w:w="0" w:type="auto"/>
            <w:vMerge/>
            <w:vAlign w:val="center"/>
          </w:tcPr>
          <w:p w14:paraId="1843EBB9" w14:textId="77777777" w:rsidR="000E248B" w:rsidRDefault="000E248B" w:rsidP="0036161D">
            <w:pPr>
              <w:rPr>
                <w:rFonts w:ascii="Arial" w:hAnsi="Arial" w:cs="Arial"/>
              </w:rPr>
            </w:pPr>
          </w:p>
        </w:tc>
        <w:tc>
          <w:tcPr>
            <w:tcW w:w="2288" w:type="dxa"/>
          </w:tcPr>
          <w:p w14:paraId="00B6D9A0" w14:textId="77777777" w:rsidR="000E248B" w:rsidRDefault="000E248B" w:rsidP="0036161D">
            <w:pPr>
              <w:pStyle w:val="NormalWeb"/>
              <w:autoSpaceDE w:val="0"/>
              <w:autoSpaceDN w:val="0"/>
              <w:spacing w:after="120"/>
              <w:jc w:val="center"/>
            </w:pPr>
            <w:r>
              <w:rPr>
                <w:b/>
                <w:bCs/>
              </w:rPr>
              <w:t>Tên gọi</w:t>
            </w:r>
          </w:p>
        </w:tc>
        <w:tc>
          <w:tcPr>
            <w:tcW w:w="1660" w:type="dxa"/>
            <w:gridSpan w:val="3"/>
          </w:tcPr>
          <w:p w14:paraId="01C77232" w14:textId="77777777" w:rsidR="000E248B" w:rsidRDefault="000E248B" w:rsidP="0036161D">
            <w:pPr>
              <w:pStyle w:val="NormalWeb"/>
              <w:autoSpaceDE w:val="0"/>
              <w:autoSpaceDN w:val="0"/>
              <w:spacing w:after="120"/>
              <w:jc w:val="center"/>
            </w:pPr>
            <w:r>
              <w:rPr>
                <w:b/>
                <w:bCs/>
              </w:rPr>
              <w:t>Mã HS</w:t>
            </w:r>
          </w:p>
        </w:tc>
        <w:tc>
          <w:tcPr>
            <w:tcW w:w="1895" w:type="dxa"/>
          </w:tcPr>
          <w:p w14:paraId="5B749BF0" w14:textId="77777777" w:rsidR="000E248B" w:rsidRDefault="000E248B" w:rsidP="0036161D">
            <w:pPr>
              <w:pStyle w:val="NormalWeb"/>
              <w:autoSpaceDE w:val="0"/>
              <w:autoSpaceDN w:val="0"/>
              <w:spacing w:after="120"/>
              <w:jc w:val="center"/>
            </w:pPr>
            <w:r>
              <w:rPr>
                <w:b/>
                <w:bCs/>
              </w:rPr>
              <w:t>Mô tả</w:t>
            </w:r>
          </w:p>
        </w:tc>
      </w:tr>
      <w:tr w:rsidR="000E248B" w14:paraId="1B429614" w14:textId="77777777" w:rsidTr="0036161D">
        <w:tc>
          <w:tcPr>
            <w:tcW w:w="703" w:type="dxa"/>
            <w:vMerge w:val="restart"/>
          </w:tcPr>
          <w:p w14:paraId="4979A163" w14:textId="77777777" w:rsidR="000E248B" w:rsidRDefault="000E248B" w:rsidP="0036161D">
            <w:pPr>
              <w:pStyle w:val="NormalWeb"/>
              <w:autoSpaceDE w:val="0"/>
              <w:autoSpaceDN w:val="0"/>
              <w:spacing w:after="120"/>
              <w:jc w:val="center"/>
            </w:pPr>
            <w:r>
              <w:rPr>
                <w:b/>
                <w:bCs/>
              </w:rPr>
              <w:lastRenderedPageBreak/>
              <w:t>1</w:t>
            </w:r>
          </w:p>
        </w:tc>
        <w:tc>
          <w:tcPr>
            <w:tcW w:w="2104" w:type="dxa"/>
            <w:vMerge w:val="restart"/>
          </w:tcPr>
          <w:p w14:paraId="5A311C78" w14:textId="77777777" w:rsidR="000E248B" w:rsidRDefault="000E248B" w:rsidP="0036161D">
            <w:pPr>
              <w:pStyle w:val="NormalWeb"/>
              <w:autoSpaceDE w:val="0"/>
              <w:autoSpaceDN w:val="0"/>
              <w:spacing w:after="120"/>
              <w:jc w:val="center"/>
            </w:pPr>
            <w:r>
              <w:t>Khung - thân vỏ - cửa xe: Các chi tiết dạng tấm đột dập, sắt xi, thùng xe tải, bậc lên xuống, cụm cửa xe</w:t>
            </w:r>
          </w:p>
          <w:p w14:paraId="291E08B4" w14:textId="77777777" w:rsidR="000E248B" w:rsidRDefault="000E248B" w:rsidP="0036161D">
            <w:pPr>
              <w:pStyle w:val="NormalWeb"/>
              <w:autoSpaceDE w:val="0"/>
              <w:autoSpaceDN w:val="0"/>
              <w:spacing w:after="120"/>
              <w:jc w:val="center"/>
            </w:pPr>
          </w:p>
        </w:tc>
        <w:tc>
          <w:tcPr>
            <w:tcW w:w="2288" w:type="dxa"/>
          </w:tcPr>
          <w:p w14:paraId="0040A475" w14:textId="77777777" w:rsidR="000E248B" w:rsidRDefault="000E248B" w:rsidP="0036161D">
            <w:pPr>
              <w:pStyle w:val="NormalWeb"/>
              <w:autoSpaceDE w:val="0"/>
              <w:autoSpaceDN w:val="0"/>
              <w:spacing w:after="120"/>
              <w:jc w:val="center"/>
            </w:pPr>
            <w:r>
              <w:t>Biển báo bằng nhôm phản quang</w:t>
            </w:r>
          </w:p>
        </w:tc>
        <w:tc>
          <w:tcPr>
            <w:tcW w:w="725" w:type="dxa"/>
          </w:tcPr>
          <w:p w14:paraId="4AF1BF6C" w14:textId="77777777" w:rsidR="000E248B" w:rsidRDefault="000E248B" w:rsidP="0036161D">
            <w:pPr>
              <w:pStyle w:val="NormalWeb"/>
              <w:autoSpaceDE w:val="0"/>
              <w:autoSpaceDN w:val="0"/>
              <w:spacing w:after="120"/>
              <w:jc w:val="center"/>
            </w:pPr>
            <w:r>
              <w:t>9405</w:t>
            </w:r>
          </w:p>
        </w:tc>
        <w:tc>
          <w:tcPr>
            <w:tcW w:w="468" w:type="dxa"/>
          </w:tcPr>
          <w:p w14:paraId="37495E70" w14:textId="77777777" w:rsidR="000E248B" w:rsidRDefault="000E248B" w:rsidP="0036161D">
            <w:pPr>
              <w:pStyle w:val="NormalWeb"/>
              <w:autoSpaceDE w:val="0"/>
              <w:autoSpaceDN w:val="0"/>
              <w:spacing w:after="120"/>
              <w:jc w:val="center"/>
            </w:pPr>
            <w:r>
              <w:t>60</w:t>
            </w:r>
          </w:p>
        </w:tc>
        <w:tc>
          <w:tcPr>
            <w:tcW w:w="467" w:type="dxa"/>
          </w:tcPr>
          <w:p w14:paraId="14B8CC80" w14:textId="77777777" w:rsidR="000E248B" w:rsidRDefault="000E248B" w:rsidP="0036161D">
            <w:pPr>
              <w:pStyle w:val="NormalWeb"/>
              <w:autoSpaceDE w:val="0"/>
              <w:autoSpaceDN w:val="0"/>
              <w:spacing w:after="120"/>
              <w:jc w:val="center"/>
            </w:pPr>
            <w:r>
              <w:t>90</w:t>
            </w:r>
          </w:p>
        </w:tc>
        <w:tc>
          <w:tcPr>
            <w:tcW w:w="1895" w:type="dxa"/>
          </w:tcPr>
          <w:p w14:paraId="108A0DDD" w14:textId="77777777" w:rsidR="000E248B" w:rsidRDefault="000E248B" w:rsidP="0036161D">
            <w:pPr>
              <w:pStyle w:val="NormalWeb"/>
              <w:autoSpaceDE w:val="0"/>
              <w:autoSpaceDN w:val="0"/>
              <w:spacing w:after="120"/>
              <w:jc w:val="center"/>
            </w:pPr>
            <w:r>
              <w:t>Dùng cho ôtô, môtô, biển giao thông</w:t>
            </w:r>
          </w:p>
        </w:tc>
      </w:tr>
      <w:tr w:rsidR="000E248B" w14:paraId="718F1C9B" w14:textId="77777777" w:rsidTr="0036161D">
        <w:tc>
          <w:tcPr>
            <w:tcW w:w="0" w:type="auto"/>
            <w:vMerge/>
            <w:vAlign w:val="center"/>
          </w:tcPr>
          <w:p w14:paraId="648438FB" w14:textId="77777777" w:rsidR="000E248B" w:rsidRDefault="000E248B" w:rsidP="0036161D">
            <w:pPr>
              <w:pStyle w:val="NormalWeb"/>
              <w:autoSpaceDE w:val="0"/>
              <w:autoSpaceDN w:val="0"/>
              <w:spacing w:after="120"/>
              <w:jc w:val="center"/>
            </w:pPr>
          </w:p>
        </w:tc>
        <w:tc>
          <w:tcPr>
            <w:tcW w:w="0" w:type="auto"/>
            <w:vMerge/>
            <w:vAlign w:val="center"/>
          </w:tcPr>
          <w:p w14:paraId="3F8AEC78" w14:textId="77777777" w:rsidR="000E248B" w:rsidRDefault="000E248B" w:rsidP="0036161D">
            <w:pPr>
              <w:pStyle w:val="NormalWeb"/>
              <w:autoSpaceDE w:val="0"/>
              <w:autoSpaceDN w:val="0"/>
              <w:spacing w:after="120"/>
              <w:jc w:val="center"/>
            </w:pPr>
          </w:p>
        </w:tc>
        <w:tc>
          <w:tcPr>
            <w:tcW w:w="2288" w:type="dxa"/>
          </w:tcPr>
          <w:p w14:paraId="4F9E9807" w14:textId="77777777" w:rsidR="000E248B" w:rsidRDefault="000E248B" w:rsidP="0036161D">
            <w:pPr>
              <w:pStyle w:val="NormalWeb"/>
              <w:autoSpaceDE w:val="0"/>
              <w:autoSpaceDN w:val="0"/>
              <w:spacing w:after="120"/>
              <w:jc w:val="center"/>
            </w:pPr>
            <w:r>
              <w:t>Nhãn hàng hóa</w:t>
            </w:r>
          </w:p>
        </w:tc>
        <w:tc>
          <w:tcPr>
            <w:tcW w:w="725" w:type="dxa"/>
          </w:tcPr>
          <w:p w14:paraId="123B159E" w14:textId="77777777" w:rsidR="000E248B" w:rsidRDefault="000E248B" w:rsidP="0036161D">
            <w:pPr>
              <w:pStyle w:val="NormalWeb"/>
              <w:autoSpaceDE w:val="0"/>
              <w:autoSpaceDN w:val="0"/>
              <w:spacing w:after="120"/>
              <w:jc w:val="center"/>
            </w:pPr>
            <w:r>
              <w:t>3919</w:t>
            </w:r>
          </w:p>
        </w:tc>
        <w:tc>
          <w:tcPr>
            <w:tcW w:w="468" w:type="dxa"/>
          </w:tcPr>
          <w:p w14:paraId="7FB91667" w14:textId="77777777" w:rsidR="000E248B" w:rsidRDefault="000E248B" w:rsidP="0036161D">
            <w:pPr>
              <w:pStyle w:val="NormalWeb"/>
              <w:autoSpaceDE w:val="0"/>
              <w:autoSpaceDN w:val="0"/>
              <w:spacing w:after="120"/>
              <w:jc w:val="center"/>
            </w:pPr>
            <w:r>
              <w:t>90</w:t>
            </w:r>
          </w:p>
        </w:tc>
        <w:tc>
          <w:tcPr>
            <w:tcW w:w="467" w:type="dxa"/>
          </w:tcPr>
          <w:p w14:paraId="7A9D5C9C" w14:textId="77777777" w:rsidR="000E248B" w:rsidRDefault="000E248B" w:rsidP="0036161D">
            <w:pPr>
              <w:pStyle w:val="NormalWeb"/>
              <w:autoSpaceDE w:val="0"/>
              <w:autoSpaceDN w:val="0"/>
              <w:spacing w:after="120"/>
              <w:jc w:val="center"/>
            </w:pPr>
            <w:r>
              <w:t>90</w:t>
            </w:r>
          </w:p>
        </w:tc>
        <w:tc>
          <w:tcPr>
            <w:tcW w:w="1895" w:type="dxa"/>
          </w:tcPr>
          <w:p w14:paraId="01F6BBCB" w14:textId="77777777" w:rsidR="000E248B" w:rsidRDefault="000E248B" w:rsidP="0036161D">
            <w:pPr>
              <w:pStyle w:val="NormalWeb"/>
              <w:autoSpaceDE w:val="0"/>
              <w:autoSpaceDN w:val="0"/>
              <w:spacing w:after="120"/>
              <w:jc w:val="center"/>
            </w:pPr>
            <w:r>
              <w:t> </w:t>
            </w:r>
          </w:p>
        </w:tc>
      </w:tr>
      <w:tr w:rsidR="000E248B" w14:paraId="407A36E6" w14:textId="77777777" w:rsidTr="0036161D">
        <w:tc>
          <w:tcPr>
            <w:tcW w:w="0" w:type="auto"/>
            <w:vMerge/>
            <w:vAlign w:val="center"/>
          </w:tcPr>
          <w:p w14:paraId="1A49598E" w14:textId="77777777" w:rsidR="000E248B" w:rsidRDefault="000E248B" w:rsidP="0036161D">
            <w:pPr>
              <w:pStyle w:val="NormalWeb"/>
              <w:autoSpaceDE w:val="0"/>
              <w:autoSpaceDN w:val="0"/>
              <w:spacing w:after="120"/>
              <w:jc w:val="center"/>
            </w:pPr>
          </w:p>
        </w:tc>
        <w:tc>
          <w:tcPr>
            <w:tcW w:w="0" w:type="auto"/>
            <w:vMerge/>
            <w:vAlign w:val="center"/>
          </w:tcPr>
          <w:p w14:paraId="0AFD4EB7" w14:textId="77777777" w:rsidR="000E248B" w:rsidRDefault="000E248B" w:rsidP="0036161D">
            <w:pPr>
              <w:pStyle w:val="NormalWeb"/>
              <w:autoSpaceDE w:val="0"/>
              <w:autoSpaceDN w:val="0"/>
              <w:spacing w:after="120"/>
              <w:jc w:val="center"/>
            </w:pPr>
          </w:p>
        </w:tc>
        <w:tc>
          <w:tcPr>
            <w:tcW w:w="2288" w:type="dxa"/>
          </w:tcPr>
          <w:p w14:paraId="32C189D0" w14:textId="77777777" w:rsidR="000E248B" w:rsidRDefault="000E248B" w:rsidP="0036161D">
            <w:pPr>
              <w:pStyle w:val="NormalWeb"/>
              <w:autoSpaceDE w:val="0"/>
              <w:autoSpaceDN w:val="0"/>
              <w:spacing w:after="120"/>
              <w:jc w:val="center"/>
            </w:pPr>
            <w:r>
              <w:t>Thanh chắn chống va đập và linh kiện</w:t>
            </w:r>
          </w:p>
        </w:tc>
        <w:tc>
          <w:tcPr>
            <w:tcW w:w="725" w:type="dxa"/>
          </w:tcPr>
          <w:p w14:paraId="45D0C768" w14:textId="77777777" w:rsidR="000E248B" w:rsidRDefault="000E248B" w:rsidP="0036161D">
            <w:pPr>
              <w:pStyle w:val="NormalWeb"/>
              <w:autoSpaceDE w:val="0"/>
              <w:autoSpaceDN w:val="0"/>
              <w:spacing w:after="120"/>
              <w:jc w:val="center"/>
            </w:pPr>
            <w:r>
              <w:t>8708</w:t>
            </w:r>
          </w:p>
        </w:tc>
        <w:tc>
          <w:tcPr>
            <w:tcW w:w="468" w:type="dxa"/>
          </w:tcPr>
          <w:p w14:paraId="757EA843" w14:textId="77777777" w:rsidR="000E248B" w:rsidRDefault="000E248B" w:rsidP="0036161D">
            <w:pPr>
              <w:pStyle w:val="NormalWeb"/>
              <w:autoSpaceDE w:val="0"/>
              <w:autoSpaceDN w:val="0"/>
              <w:spacing w:after="120"/>
              <w:jc w:val="center"/>
            </w:pPr>
            <w:r>
              <w:t>10</w:t>
            </w:r>
          </w:p>
        </w:tc>
        <w:tc>
          <w:tcPr>
            <w:tcW w:w="467" w:type="dxa"/>
          </w:tcPr>
          <w:p w14:paraId="1709F71F" w14:textId="77777777" w:rsidR="000E248B" w:rsidRDefault="000E248B" w:rsidP="0036161D">
            <w:pPr>
              <w:pStyle w:val="NormalWeb"/>
              <w:autoSpaceDE w:val="0"/>
              <w:autoSpaceDN w:val="0"/>
              <w:spacing w:after="120"/>
              <w:jc w:val="center"/>
            </w:pPr>
            <w:r>
              <w:t>90</w:t>
            </w:r>
          </w:p>
        </w:tc>
        <w:tc>
          <w:tcPr>
            <w:tcW w:w="1895" w:type="dxa"/>
          </w:tcPr>
          <w:p w14:paraId="745A1F93" w14:textId="77777777" w:rsidR="000E248B" w:rsidRDefault="000E248B" w:rsidP="0036161D">
            <w:pPr>
              <w:pStyle w:val="NormalWeb"/>
              <w:autoSpaceDE w:val="0"/>
              <w:autoSpaceDN w:val="0"/>
              <w:spacing w:after="120"/>
              <w:jc w:val="center"/>
            </w:pPr>
            <w:r>
              <w:t> </w:t>
            </w:r>
          </w:p>
        </w:tc>
      </w:tr>
      <w:tr w:rsidR="000E248B" w14:paraId="3F6EAC59" w14:textId="77777777" w:rsidTr="0036161D">
        <w:tc>
          <w:tcPr>
            <w:tcW w:w="0" w:type="auto"/>
            <w:vMerge/>
            <w:vAlign w:val="center"/>
          </w:tcPr>
          <w:p w14:paraId="2B98EFFF" w14:textId="77777777" w:rsidR="000E248B" w:rsidRDefault="000E248B" w:rsidP="0036161D">
            <w:pPr>
              <w:pStyle w:val="NormalWeb"/>
              <w:autoSpaceDE w:val="0"/>
              <w:autoSpaceDN w:val="0"/>
              <w:spacing w:after="120"/>
              <w:jc w:val="center"/>
            </w:pPr>
          </w:p>
        </w:tc>
        <w:tc>
          <w:tcPr>
            <w:tcW w:w="0" w:type="auto"/>
            <w:vMerge/>
            <w:vAlign w:val="center"/>
          </w:tcPr>
          <w:p w14:paraId="253BC655" w14:textId="77777777" w:rsidR="000E248B" w:rsidRDefault="000E248B" w:rsidP="0036161D">
            <w:pPr>
              <w:pStyle w:val="NormalWeb"/>
              <w:autoSpaceDE w:val="0"/>
              <w:autoSpaceDN w:val="0"/>
              <w:spacing w:after="120"/>
              <w:jc w:val="center"/>
            </w:pPr>
          </w:p>
        </w:tc>
        <w:tc>
          <w:tcPr>
            <w:tcW w:w="2288" w:type="dxa"/>
          </w:tcPr>
          <w:p w14:paraId="0134634E" w14:textId="77777777" w:rsidR="000E248B" w:rsidRDefault="000E248B" w:rsidP="0036161D">
            <w:pPr>
              <w:pStyle w:val="NormalWeb"/>
              <w:autoSpaceDE w:val="0"/>
              <w:autoSpaceDN w:val="0"/>
              <w:spacing w:after="120"/>
              <w:jc w:val="center"/>
            </w:pPr>
            <w:r>
              <w:t>Mảng khung xương sàn trước</w:t>
            </w:r>
          </w:p>
        </w:tc>
        <w:tc>
          <w:tcPr>
            <w:tcW w:w="725" w:type="dxa"/>
          </w:tcPr>
          <w:p w14:paraId="51D25232" w14:textId="77777777" w:rsidR="000E248B" w:rsidRDefault="000E248B" w:rsidP="0036161D">
            <w:pPr>
              <w:pStyle w:val="NormalWeb"/>
              <w:autoSpaceDE w:val="0"/>
              <w:autoSpaceDN w:val="0"/>
              <w:spacing w:after="120"/>
              <w:jc w:val="center"/>
            </w:pPr>
            <w:r>
              <w:t>8708</w:t>
            </w:r>
          </w:p>
        </w:tc>
        <w:tc>
          <w:tcPr>
            <w:tcW w:w="468" w:type="dxa"/>
          </w:tcPr>
          <w:p w14:paraId="0CA81E1D" w14:textId="77777777" w:rsidR="000E248B" w:rsidRDefault="000E248B" w:rsidP="0036161D">
            <w:pPr>
              <w:pStyle w:val="NormalWeb"/>
              <w:autoSpaceDE w:val="0"/>
              <w:autoSpaceDN w:val="0"/>
              <w:spacing w:after="120"/>
              <w:jc w:val="center"/>
            </w:pPr>
            <w:r>
              <w:t>29</w:t>
            </w:r>
          </w:p>
        </w:tc>
        <w:tc>
          <w:tcPr>
            <w:tcW w:w="467" w:type="dxa"/>
          </w:tcPr>
          <w:p w14:paraId="2897E43A" w14:textId="77777777" w:rsidR="000E248B" w:rsidRDefault="000E248B" w:rsidP="0036161D">
            <w:pPr>
              <w:pStyle w:val="NormalWeb"/>
              <w:autoSpaceDE w:val="0"/>
              <w:autoSpaceDN w:val="0"/>
              <w:spacing w:after="120"/>
              <w:jc w:val="center"/>
            </w:pPr>
            <w:r>
              <w:t>95</w:t>
            </w:r>
          </w:p>
        </w:tc>
        <w:tc>
          <w:tcPr>
            <w:tcW w:w="1895" w:type="dxa"/>
          </w:tcPr>
          <w:p w14:paraId="661B468E" w14:textId="77777777" w:rsidR="000E248B" w:rsidRDefault="000E248B" w:rsidP="0036161D">
            <w:pPr>
              <w:pStyle w:val="NormalWeb"/>
              <w:autoSpaceDE w:val="0"/>
              <w:autoSpaceDN w:val="0"/>
              <w:spacing w:after="120"/>
              <w:jc w:val="center"/>
            </w:pPr>
            <w:r>
              <w:t> </w:t>
            </w:r>
          </w:p>
        </w:tc>
      </w:tr>
      <w:tr w:rsidR="000E248B" w14:paraId="678E6DEF" w14:textId="77777777" w:rsidTr="0036161D">
        <w:tc>
          <w:tcPr>
            <w:tcW w:w="0" w:type="auto"/>
            <w:vMerge/>
            <w:vAlign w:val="center"/>
          </w:tcPr>
          <w:p w14:paraId="13D6A85A" w14:textId="77777777" w:rsidR="000E248B" w:rsidRDefault="000E248B" w:rsidP="0036161D">
            <w:pPr>
              <w:pStyle w:val="NormalWeb"/>
              <w:autoSpaceDE w:val="0"/>
              <w:autoSpaceDN w:val="0"/>
              <w:spacing w:after="120"/>
              <w:jc w:val="center"/>
            </w:pPr>
          </w:p>
        </w:tc>
        <w:tc>
          <w:tcPr>
            <w:tcW w:w="0" w:type="auto"/>
            <w:vMerge/>
            <w:vAlign w:val="center"/>
          </w:tcPr>
          <w:p w14:paraId="2D054C41" w14:textId="77777777" w:rsidR="000E248B" w:rsidRDefault="000E248B" w:rsidP="0036161D">
            <w:pPr>
              <w:pStyle w:val="NormalWeb"/>
              <w:autoSpaceDE w:val="0"/>
              <w:autoSpaceDN w:val="0"/>
              <w:spacing w:after="120"/>
              <w:jc w:val="center"/>
            </w:pPr>
          </w:p>
        </w:tc>
        <w:tc>
          <w:tcPr>
            <w:tcW w:w="2288" w:type="dxa"/>
          </w:tcPr>
          <w:p w14:paraId="3F4B1EFF" w14:textId="77777777" w:rsidR="000E248B" w:rsidRDefault="000E248B" w:rsidP="0036161D">
            <w:pPr>
              <w:pStyle w:val="NormalWeb"/>
              <w:autoSpaceDE w:val="0"/>
              <w:autoSpaceDN w:val="0"/>
              <w:spacing w:after="120"/>
              <w:jc w:val="center"/>
            </w:pPr>
            <w:r>
              <w:t>Mảng khung xương sàn giữa</w:t>
            </w:r>
          </w:p>
        </w:tc>
        <w:tc>
          <w:tcPr>
            <w:tcW w:w="725" w:type="dxa"/>
          </w:tcPr>
          <w:p w14:paraId="3FF0FE1E" w14:textId="77777777" w:rsidR="000E248B" w:rsidRDefault="000E248B" w:rsidP="0036161D">
            <w:pPr>
              <w:pStyle w:val="NormalWeb"/>
              <w:autoSpaceDE w:val="0"/>
              <w:autoSpaceDN w:val="0"/>
              <w:spacing w:after="120"/>
              <w:jc w:val="center"/>
            </w:pPr>
            <w:r>
              <w:t>8708</w:t>
            </w:r>
          </w:p>
        </w:tc>
        <w:tc>
          <w:tcPr>
            <w:tcW w:w="468" w:type="dxa"/>
          </w:tcPr>
          <w:p w14:paraId="1B51AACE" w14:textId="77777777" w:rsidR="000E248B" w:rsidRDefault="000E248B" w:rsidP="0036161D">
            <w:pPr>
              <w:pStyle w:val="NormalWeb"/>
              <w:autoSpaceDE w:val="0"/>
              <w:autoSpaceDN w:val="0"/>
              <w:spacing w:after="120"/>
              <w:jc w:val="center"/>
            </w:pPr>
            <w:r>
              <w:t>29</w:t>
            </w:r>
          </w:p>
        </w:tc>
        <w:tc>
          <w:tcPr>
            <w:tcW w:w="467" w:type="dxa"/>
          </w:tcPr>
          <w:p w14:paraId="27125583" w14:textId="77777777" w:rsidR="000E248B" w:rsidRDefault="000E248B" w:rsidP="0036161D">
            <w:pPr>
              <w:pStyle w:val="NormalWeb"/>
              <w:autoSpaceDE w:val="0"/>
              <w:autoSpaceDN w:val="0"/>
              <w:spacing w:after="120"/>
              <w:jc w:val="center"/>
            </w:pPr>
            <w:r>
              <w:t>95</w:t>
            </w:r>
          </w:p>
        </w:tc>
        <w:tc>
          <w:tcPr>
            <w:tcW w:w="1895" w:type="dxa"/>
          </w:tcPr>
          <w:p w14:paraId="056750AB" w14:textId="77777777" w:rsidR="000E248B" w:rsidRDefault="000E248B" w:rsidP="0036161D">
            <w:pPr>
              <w:pStyle w:val="NormalWeb"/>
              <w:autoSpaceDE w:val="0"/>
              <w:autoSpaceDN w:val="0"/>
              <w:spacing w:after="120"/>
              <w:jc w:val="center"/>
            </w:pPr>
            <w:r>
              <w:t> </w:t>
            </w:r>
          </w:p>
        </w:tc>
      </w:tr>
      <w:tr w:rsidR="000E248B" w14:paraId="70698DFF" w14:textId="77777777" w:rsidTr="0036161D">
        <w:tc>
          <w:tcPr>
            <w:tcW w:w="0" w:type="auto"/>
            <w:vMerge/>
            <w:vAlign w:val="center"/>
          </w:tcPr>
          <w:p w14:paraId="5E1C6468" w14:textId="77777777" w:rsidR="000E248B" w:rsidRDefault="000E248B" w:rsidP="0036161D">
            <w:pPr>
              <w:pStyle w:val="NormalWeb"/>
              <w:autoSpaceDE w:val="0"/>
              <w:autoSpaceDN w:val="0"/>
              <w:spacing w:after="120"/>
              <w:jc w:val="center"/>
            </w:pPr>
          </w:p>
        </w:tc>
        <w:tc>
          <w:tcPr>
            <w:tcW w:w="0" w:type="auto"/>
            <w:vMerge/>
            <w:vAlign w:val="center"/>
          </w:tcPr>
          <w:p w14:paraId="0244C9EB" w14:textId="77777777" w:rsidR="000E248B" w:rsidRDefault="000E248B" w:rsidP="0036161D">
            <w:pPr>
              <w:pStyle w:val="NormalWeb"/>
              <w:autoSpaceDE w:val="0"/>
              <w:autoSpaceDN w:val="0"/>
              <w:spacing w:after="120"/>
              <w:jc w:val="center"/>
            </w:pPr>
          </w:p>
        </w:tc>
        <w:tc>
          <w:tcPr>
            <w:tcW w:w="2288" w:type="dxa"/>
          </w:tcPr>
          <w:p w14:paraId="2402F192" w14:textId="77777777" w:rsidR="000E248B" w:rsidRDefault="000E248B" w:rsidP="0036161D">
            <w:pPr>
              <w:pStyle w:val="NormalWeb"/>
              <w:autoSpaceDE w:val="0"/>
              <w:autoSpaceDN w:val="0"/>
              <w:spacing w:after="120"/>
              <w:jc w:val="center"/>
            </w:pPr>
            <w:r>
              <w:t>Mảng khung xương sàn trước bên trái</w:t>
            </w:r>
          </w:p>
        </w:tc>
        <w:tc>
          <w:tcPr>
            <w:tcW w:w="725" w:type="dxa"/>
          </w:tcPr>
          <w:p w14:paraId="1FFA4689" w14:textId="77777777" w:rsidR="000E248B" w:rsidRDefault="000E248B" w:rsidP="0036161D">
            <w:pPr>
              <w:pStyle w:val="NormalWeb"/>
              <w:autoSpaceDE w:val="0"/>
              <w:autoSpaceDN w:val="0"/>
              <w:spacing w:after="120"/>
              <w:jc w:val="center"/>
            </w:pPr>
            <w:r>
              <w:t>8708</w:t>
            </w:r>
          </w:p>
        </w:tc>
        <w:tc>
          <w:tcPr>
            <w:tcW w:w="468" w:type="dxa"/>
          </w:tcPr>
          <w:p w14:paraId="5F70ADBD" w14:textId="77777777" w:rsidR="000E248B" w:rsidRDefault="000E248B" w:rsidP="0036161D">
            <w:pPr>
              <w:pStyle w:val="NormalWeb"/>
              <w:autoSpaceDE w:val="0"/>
              <w:autoSpaceDN w:val="0"/>
              <w:spacing w:after="120"/>
              <w:jc w:val="center"/>
            </w:pPr>
            <w:r>
              <w:t>29</w:t>
            </w:r>
          </w:p>
        </w:tc>
        <w:tc>
          <w:tcPr>
            <w:tcW w:w="467" w:type="dxa"/>
          </w:tcPr>
          <w:p w14:paraId="00C61FCE" w14:textId="77777777" w:rsidR="000E248B" w:rsidRDefault="000E248B" w:rsidP="0036161D">
            <w:pPr>
              <w:pStyle w:val="NormalWeb"/>
              <w:autoSpaceDE w:val="0"/>
              <w:autoSpaceDN w:val="0"/>
              <w:spacing w:after="120"/>
              <w:jc w:val="center"/>
            </w:pPr>
            <w:r>
              <w:t>95</w:t>
            </w:r>
          </w:p>
        </w:tc>
        <w:tc>
          <w:tcPr>
            <w:tcW w:w="1895" w:type="dxa"/>
          </w:tcPr>
          <w:p w14:paraId="4BBEC3C7" w14:textId="77777777" w:rsidR="000E248B" w:rsidRDefault="000E248B" w:rsidP="0036161D">
            <w:pPr>
              <w:pStyle w:val="NormalWeb"/>
              <w:autoSpaceDE w:val="0"/>
              <w:autoSpaceDN w:val="0"/>
              <w:spacing w:after="120"/>
              <w:jc w:val="center"/>
            </w:pPr>
            <w:r>
              <w:t> </w:t>
            </w:r>
          </w:p>
        </w:tc>
      </w:tr>
      <w:tr w:rsidR="000E248B" w14:paraId="121B1D78" w14:textId="77777777" w:rsidTr="0036161D">
        <w:tc>
          <w:tcPr>
            <w:tcW w:w="0" w:type="auto"/>
            <w:vMerge/>
            <w:vAlign w:val="center"/>
          </w:tcPr>
          <w:p w14:paraId="1C7959BD" w14:textId="77777777" w:rsidR="000E248B" w:rsidRDefault="000E248B" w:rsidP="0036161D">
            <w:pPr>
              <w:pStyle w:val="NormalWeb"/>
              <w:autoSpaceDE w:val="0"/>
              <w:autoSpaceDN w:val="0"/>
              <w:spacing w:after="120"/>
              <w:jc w:val="center"/>
            </w:pPr>
          </w:p>
        </w:tc>
        <w:tc>
          <w:tcPr>
            <w:tcW w:w="0" w:type="auto"/>
            <w:vMerge/>
            <w:vAlign w:val="center"/>
          </w:tcPr>
          <w:p w14:paraId="767462ED" w14:textId="77777777" w:rsidR="000E248B" w:rsidRDefault="000E248B" w:rsidP="0036161D">
            <w:pPr>
              <w:pStyle w:val="NormalWeb"/>
              <w:autoSpaceDE w:val="0"/>
              <w:autoSpaceDN w:val="0"/>
              <w:spacing w:after="120"/>
              <w:jc w:val="center"/>
            </w:pPr>
          </w:p>
        </w:tc>
        <w:tc>
          <w:tcPr>
            <w:tcW w:w="2288" w:type="dxa"/>
          </w:tcPr>
          <w:p w14:paraId="6A0411EF" w14:textId="77777777" w:rsidR="000E248B" w:rsidRDefault="000E248B" w:rsidP="0036161D">
            <w:pPr>
              <w:pStyle w:val="NormalWeb"/>
              <w:autoSpaceDE w:val="0"/>
              <w:autoSpaceDN w:val="0"/>
              <w:spacing w:after="120"/>
              <w:jc w:val="center"/>
            </w:pPr>
            <w:r>
              <w:t>Mảng khung xương sàn trước bên phải</w:t>
            </w:r>
          </w:p>
        </w:tc>
        <w:tc>
          <w:tcPr>
            <w:tcW w:w="725" w:type="dxa"/>
          </w:tcPr>
          <w:p w14:paraId="3930F722" w14:textId="77777777" w:rsidR="000E248B" w:rsidRDefault="000E248B" w:rsidP="0036161D">
            <w:pPr>
              <w:pStyle w:val="NormalWeb"/>
              <w:autoSpaceDE w:val="0"/>
              <w:autoSpaceDN w:val="0"/>
              <w:spacing w:after="120"/>
              <w:jc w:val="center"/>
            </w:pPr>
            <w:r>
              <w:t>8708</w:t>
            </w:r>
          </w:p>
        </w:tc>
        <w:tc>
          <w:tcPr>
            <w:tcW w:w="468" w:type="dxa"/>
          </w:tcPr>
          <w:p w14:paraId="2685B01D" w14:textId="77777777" w:rsidR="000E248B" w:rsidRDefault="000E248B" w:rsidP="0036161D">
            <w:pPr>
              <w:pStyle w:val="NormalWeb"/>
              <w:autoSpaceDE w:val="0"/>
              <w:autoSpaceDN w:val="0"/>
              <w:spacing w:after="120"/>
              <w:jc w:val="center"/>
            </w:pPr>
            <w:r>
              <w:t>29</w:t>
            </w:r>
          </w:p>
        </w:tc>
        <w:tc>
          <w:tcPr>
            <w:tcW w:w="467" w:type="dxa"/>
          </w:tcPr>
          <w:p w14:paraId="71C21D6D" w14:textId="77777777" w:rsidR="000E248B" w:rsidRDefault="000E248B" w:rsidP="0036161D">
            <w:pPr>
              <w:pStyle w:val="NormalWeb"/>
              <w:autoSpaceDE w:val="0"/>
              <w:autoSpaceDN w:val="0"/>
              <w:spacing w:after="120"/>
              <w:jc w:val="center"/>
            </w:pPr>
            <w:r>
              <w:t>95</w:t>
            </w:r>
          </w:p>
        </w:tc>
        <w:tc>
          <w:tcPr>
            <w:tcW w:w="1895" w:type="dxa"/>
          </w:tcPr>
          <w:p w14:paraId="3EEFD715" w14:textId="77777777" w:rsidR="000E248B" w:rsidRDefault="000E248B" w:rsidP="0036161D">
            <w:pPr>
              <w:pStyle w:val="NormalWeb"/>
              <w:autoSpaceDE w:val="0"/>
              <w:autoSpaceDN w:val="0"/>
              <w:spacing w:after="120"/>
              <w:jc w:val="center"/>
            </w:pPr>
            <w:r>
              <w:t> </w:t>
            </w:r>
          </w:p>
        </w:tc>
      </w:tr>
      <w:tr w:rsidR="000E248B" w14:paraId="39A791CF" w14:textId="77777777" w:rsidTr="0036161D">
        <w:tc>
          <w:tcPr>
            <w:tcW w:w="0" w:type="auto"/>
            <w:vMerge/>
            <w:vAlign w:val="center"/>
          </w:tcPr>
          <w:p w14:paraId="35463A18" w14:textId="77777777" w:rsidR="000E248B" w:rsidRDefault="000E248B" w:rsidP="0036161D">
            <w:pPr>
              <w:pStyle w:val="NormalWeb"/>
              <w:autoSpaceDE w:val="0"/>
              <w:autoSpaceDN w:val="0"/>
              <w:spacing w:after="120"/>
              <w:jc w:val="center"/>
            </w:pPr>
          </w:p>
        </w:tc>
        <w:tc>
          <w:tcPr>
            <w:tcW w:w="0" w:type="auto"/>
            <w:vMerge/>
            <w:vAlign w:val="center"/>
          </w:tcPr>
          <w:p w14:paraId="622F78B8" w14:textId="77777777" w:rsidR="000E248B" w:rsidRDefault="000E248B" w:rsidP="0036161D">
            <w:pPr>
              <w:pStyle w:val="NormalWeb"/>
              <w:autoSpaceDE w:val="0"/>
              <w:autoSpaceDN w:val="0"/>
              <w:spacing w:after="120"/>
              <w:jc w:val="center"/>
            </w:pPr>
          </w:p>
        </w:tc>
        <w:tc>
          <w:tcPr>
            <w:tcW w:w="2288" w:type="dxa"/>
          </w:tcPr>
          <w:p w14:paraId="5237080E" w14:textId="77777777" w:rsidR="000E248B" w:rsidRDefault="000E248B" w:rsidP="0036161D">
            <w:pPr>
              <w:pStyle w:val="NormalWeb"/>
              <w:autoSpaceDE w:val="0"/>
              <w:autoSpaceDN w:val="0"/>
              <w:spacing w:after="120"/>
              <w:jc w:val="center"/>
            </w:pPr>
            <w:r>
              <w:t>Mảng khung xương sàn sau</w:t>
            </w:r>
          </w:p>
        </w:tc>
        <w:tc>
          <w:tcPr>
            <w:tcW w:w="725" w:type="dxa"/>
          </w:tcPr>
          <w:p w14:paraId="243CD96E" w14:textId="77777777" w:rsidR="000E248B" w:rsidRDefault="000E248B" w:rsidP="0036161D">
            <w:pPr>
              <w:pStyle w:val="NormalWeb"/>
              <w:autoSpaceDE w:val="0"/>
              <w:autoSpaceDN w:val="0"/>
              <w:spacing w:after="120"/>
              <w:jc w:val="center"/>
            </w:pPr>
            <w:r>
              <w:t>8708</w:t>
            </w:r>
          </w:p>
        </w:tc>
        <w:tc>
          <w:tcPr>
            <w:tcW w:w="468" w:type="dxa"/>
          </w:tcPr>
          <w:p w14:paraId="4D6E0A5B" w14:textId="77777777" w:rsidR="000E248B" w:rsidRDefault="000E248B" w:rsidP="0036161D">
            <w:pPr>
              <w:pStyle w:val="NormalWeb"/>
              <w:autoSpaceDE w:val="0"/>
              <w:autoSpaceDN w:val="0"/>
              <w:spacing w:after="120"/>
              <w:jc w:val="center"/>
            </w:pPr>
            <w:r>
              <w:t>29</w:t>
            </w:r>
          </w:p>
        </w:tc>
        <w:tc>
          <w:tcPr>
            <w:tcW w:w="467" w:type="dxa"/>
          </w:tcPr>
          <w:p w14:paraId="11902425" w14:textId="77777777" w:rsidR="000E248B" w:rsidRDefault="000E248B" w:rsidP="0036161D">
            <w:pPr>
              <w:pStyle w:val="NormalWeb"/>
              <w:autoSpaceDE w:val="0"/>
              <w:autoSpaceDN w:val="0"/>
              <w:spacing w:after="120"/>
              <w:jc w:val="center"/>
            </w:pPr>
            <w:r>
              <w:t>95</w:t>
            </w:r>
          </w:p>
        </w:tc>
        <w:tc>
          <w:tcPr>
            <w:tcW w:w="1895" w:type="dxa"/>
          </w:tcPr>
          <w:p w14:paraId="61C7662C" w14:textId="77777777" w:rsidR="000E248B" w:rsidRDefault="000E248B" w:rsidP="0036161D">
            <w:pPr>
              <w:pStyle w:val="NormalWeb"/>
              <w:autoSpaceDE w:val="0"/>
              <w:autoSpaceDN w:val="0"/>
              <w:spacing w:after="120"/>
              <w:jc w:val="center"/>
            </w:pPr>
            <w:r>
              <w:t> </w:t>
            </w:r>
          </w:p>
        </w:tc>
      </w:tr>
      <w:tr w:rsidR="000E248B" w14:paraId="0F5B6368" w14:textId="77777777" w:rsidTr="0036161D">
        <w:tc>
          <w:tcPr>
            <w:tcW w:w="0" w:type="auto"/>
            <w:vMerge/>
            <w:vAlign w:val="center"/>
          </w:tcPr>
          <w:p w14:paraId="6C917449" w14:textId="77777777" w:rsidR="000E248B" w:rsidRDefault="000E248B" w:rsidP="0036161D">
            <w:pPr>
              <w:pStyle w:val="NormalWeb"/>
              <w:autoSpaceDE w:val="0"/>
              <w:autoSpaceDN w:val="0"/>
              <w:spacing w:after="120"/>
              <w:jc w:val="center"/>
            </w:pPr>
          </w:p>
        </w:tc>
        <w:tc>
          <w:tcPr>
            <w:tcW w:w="0" w:type="auto"/>
            <w:vMerge/>
            <w:vAlign w:val="center"/>
          </w:tcPr>
          <w:p w14:paraId="2326F64E" w14:textId="77777777" w:rsidR="000E248B" w:rsidRDefault="000E248B" w:rsidP="0036161D">
            <w:pPr>
              <w:pStyle w:val="NormalWeb"/>
              <w:autoSpaceDE w:val="0"/>
              <w:autoSpaceDN w:val="0"/>
              <w:spacing w:after="120"/>
              <w:jc w:val="center"/>
            </w:pPr>
          </w:p>
        </w:tc>
        <w:tc>
          <w:tcPr>
            <w:tcW w:w="2288" w:type="dxa"/>
          </w:tcPr>
          <w:p w14:paraId="28C3C376" w14:textId="77777777" w:rsidR="000E248B" w:rsidRDefault="000E248B" w:rsidP="0036161D">
            <w:pPr>
              <w:pStyle w:val="NormalWeb"/>
              <w:autoSpaceDE w:val="0"/>
              <w:autoSpaceDN w:val="0"/>
              <w:spacing w:after="120"/>
              <w:jc w:val="center"/>
            </w:pPr>
            <w:r>
              <w:t>Mảng khung xương sàn trước ở giữa</w:t>
            </w:r>
          </w:p>
        </w:tc>
        <w:tc>
          <w:tcPr>
            <w:tcW w:w="725" w:type="dxa"/>
          </w:tcPr>
          <w:p w14:paraId="792E5763" w14:textId="77777777" w:rsidR="000E248B" w:rsidRDefault="000E248B" w:rsidP="0036161D">
            <w:pPr>
              <w:pStyle w:val="NormalWeb"/>
              <w:autoSpaceDE w:val="0"/>
              <w:autoSpaceDN w:val="0"/>
              <w:spacing w:after="120"/>
              <w:jc w:val="center"/>
            </w:pPr>
            <w:r>
              <w:t>8708</w:t>
            </w:r>
          </w:p>
        </w:tc>
        <w:tc>
          <w:tcPr>
            <w:tcW w:w="468" w:type="dxa"/>
          </w:tcPr>
          <w:p w14:paraId="01DB62C9" w14:textId="77777777" w:rsidR="000E248B" w:rsidRDefault="000E248B" w:rsidP="0036161D">
            <w:pPr>
              <w:pStyle w:val="NormalWeb"/>
              <w:autoSpaceDE w:val="0"/>
              <w:autoSpaceDN w:val="0"/>
              <w:spacing w:after="120"/>
              <w:jc w:val="center"/>
            </w:pPr>
            <w:r>
              <w:t>29</w:t>
            </w:r>
          </w:p>
        </w:tc>
        <w:tc>
          <w:tcPr>
            <w:tcW w:w="467" w:type="dxa"/>
          </w:tcPr>
          <w:p w14:paraId="58696932" w14:textId="77777777" w:rsidR="000E248B" w:rsidRDefault="000E248B" w:rsidP="0036161D">
            <w:pPr>
              <w:pStyle w:val="NormalWeb"/>
              <w:autoSpaceDE w:val="0"/>
              <w:autoSpaceDN w:val="0"/>
              <w:spacing w:after="120"/>
              <w:jc w:val="center"/>
            </w:pPr>
            <w:r>
              <w:t>95</w:t>
            </w:r>
          </w:p>
        </w:tc>
        <w:tc>
          <w:tcPr>
            <w:tcW w:w="1895" w:type="dxa"/>
          </w:tcPr>
          <w:p w14:paraId="5EF59B80" w14:textId="77777777" w:rsidR="000E248B" w:rsidRDefault="000E248B" w:rsidP="0036161D">
            <w:pPr>
              <w:pStyle w:val="NormalWeb"/>
              <w:autoSpaceDE w:val="0"/>
              <w:autoSpaceDN w:val="0"/>
              <w:spacing w:after="120"/>
              <w:jc w:val="center"/>
            </w:pPr>
            <w:r>
              <w:t> </w:t>
            </w:r>
          </w:p>
        </w:tc>
      </w:tr>
      <w:tr w:rsidR="000E248B" w14:paraId="60D99FAA" w14:textId="77777777" w:rsidTr="0036161D">
        <w:tc>
          <w:tcPr>
            <w:tcW w:w="0" w:type="auto"/>
            <w:vMerge/>
            <w:vAlign w:val="center"/>
          </w:tcPr>
          <w:p w14:paraId="40014175" w14:textId="77777777" w:rsidR="000E248B" w:rsidRDefault="000E248B" w:rsidP="0036161D">
            <w:pPr>
              <w:pStyle w:val="NormalWeb"/>
              <w:autoSpaceDE w:val="0"/>
              <w:autoSpaceDN w:val="0"/>
              <w:spacing w:after="120"/>
              <w:jc w:val="center"/>
            </w:pPr>
          </w:p>
        </w:tc>
        <w:tc>
          <w:tcPr>
            <w:tcW w:w="0" w:type="auto"/>
            <w:vMerge/>
            <w:vAlign w:val="center"/>
          </w:tcPr>
          <w:p w14:paraId="0B38F395" w14:textId="77777777" w:rsidR="000E248B" w:rsidRDefault="000E248B" w:rsidP="0036161D">
            <w:pPr>
              <w:pStyle w:val="NormalWeb"/>
              <w:autoSpaceDE w:val="0"/>
              <w:autoSpaceDN w:val="0"/>
              <w:spacing w:after="120"/>
              <w:jc w:val="center"/>
            </w:pPr>
          </w:p>
        </w:tc>
        <w:tc>
          <w:tcPr>
            <w:tcW w:w="2288" w:type="dxa"/>
          </w:tcPr>
          <w:p w14:paraId="22E558F2" w14:textId="77777777" w:rsidR="000E248B" w:rsidRDefault="000E248B" w:rsidP="0036161D">
            <w:pPr>
              <w:pStyle w:val="NormalWeb"/>
              <w:autoSpaceDE w:val="0"/>
              <w:autoSpaceDN w:val="0"/>
              <w:spacing w:after="120"/>
              <w:jc w:val="center"/>
            </w:pPr>
            <w:r>
              <w:t>Mảng khung xương sườn xe phía ngoài bên trái</w:t>
            </w:r>
          </w:p>
        </w:tc>
        <w:tc>
          <w:tcPr>
            <w:tcW w:w="725" w:type="dxa"/>
          </w:tcPr>
          <w:p w14:paraId="53921022" w14:textId="77777777" w:rsidR="000E248B" w:rsidRDefault="000E248B" w:rsidP="0036161D">
            <w:pPr>
              <w:pStyle w:val="NormalWeb"/>
              <w:autoSpaceDE w:val="0"/>
              <w:autoSpaceDN w:val="0"/>
              <w:spacing w:after="120"/>
              <w:jc w:val="center"/>
            </w:pPr>
            <w:r>
              <w:t>8708</w:t>
            </w:r>
          </w:p>
        </w:tc>
        <w:tc>
          <w:tcPr>
            <w:tcW w:w="468" w:type="dxa"/>
          </w:tcPr>
          <w:p w14:paraId="2581C87D" w14:textId="77777777" w:rsidR="000E248B" w:rsidRDefault="000E248B" w:rsidP="0036161D">
            <w:pPr>
              <w:pStyle w:val="NormalWeb"/>
              <w:autoSpaceDE w:val="0"/>
              <w:autoSpaceDN w:val="0"/>
              <w:spacing w:after="120"/>
              <w:jc w:val="center"/>
            </w:pPr>
            <w:r>
              <w:t>29</w:t>
            </w:r>
          </w:p>
        </w:tc>
        <w:tc>
          <w:tcPr>
            <w:tcW w:w="467" w:type="dxa"/>
          </w:tcPr>
          <w:p w14:paraId="7EF5189B" w14:textId="77777777" w:rsidR="000E248B" w:rsidRDefault="000E248B" w:rsidP="0036161D">
            <w:pPr>
              <w:pStyle w:val="NormalWeb"/>
              <w:autoSpaceDE w:val="0"/>
              <w:autoSpaceDN w:val="0"/>
              <w:spacing w:after="120"/>
              <w:jc w:val="center"/>
            </w:pPr>
            <w:r>
              <w:t>95</w:t>
            </w:r>
          </w:p>
        </w:tc>
        <w:tc>
          <w:tcPr>
            <w:tcW w:w="1895" w:type="dxa"/>
          </w:tcPr>
          <w:p w14:paraId="1BBDF12A" w14:textId="77777777" w:rsidR="000E248B" w:rsidRDefault="000E248B" w:rsidP="0036161D">
            <w:pPr>
              <w:pStyle w:val="NormalWeb"/>
              <w:autoSpaceDE w:val="0"/>
              <w:autoSpaceDN w:val="0"/>
              <w:spacing w:after="120"/>
              <w:jc w:val="center"/>
            </w:pPr>
            <w:r>
              <w:t> </w:t>
            </w:r>
          </w:p>
        </w:tc>
      </w:tr>
      <w:tr w:rsidR="000E248B" w14:paraId="1AE6BA9F" w14:textId="77777777" w:rsidTr="0036161D">
        <w:tc>
          <w:tcPr>
            <w:tcW w:w="0" w:type="auto"/>
            <w:vMerge/>
            <w:vAlign w:val="center"/>
          </w:tcPr>
          <w:p w14:paraId="17CF1A92" w14:textId="77777777" w:rsidR="000E248B" w:rsidRDefault="000E248B" w:rsidP="0036161D">
            <w:pPr>
              <w:pStyle w:val="NormalWeb"/>
              <w:autoSpaceDE w:val="0"/>
              <w:autoSpaceDN w:val="0"/>
              <w:spacing w:after="120"/>
              <w:jc w:val="center"/>
            </w:pPr>
          </w:p>
        </w:tc>
        <w:tc>
          <w:tcPr>
            <w:tcW w:w="0" w:type="auto"/>
            <w:vMerge/>
            <w:vAlign w:val="center"/>
          </w:tcPr>
          <w:p w14:paraId="7F3B1665" w14:textId="77777777" w:rsidR="000E248B" w:rsidRDefault="000E248B" w:rsidP="0036161D">
            <w:pPr>
              <w:pStyle w:val="NormalWeb"/>
              <w:autoSpaceDE w:val="0"/>
              <w:autoSpaceDN w:val="0"/>
              <w:spacing w:after="120"/>
              <w:jc w:val="center"/>
            </w:pPr>
          </w:p>
        </w:tc>
        <w:tc>
          <w:tcPr>
            <w:tcW w:w="2288" w:type="dxa"/>
          </w:tcPr>
          <w:p w14:paraId="18D72C36" w14:textId="77777777" w:rsidR="000E248B" w:rsidRDefault="000E248B" w:rsidP="0036161D">
            <w:pPr>
              <w:pStyle w:val="NormalWeb"/>
              <w:autoSpaceDE w:val="0"/>
              <w:autoSpaceDN w:val="0"/>
              <w:spacing w:after="120"/>
              <w:jc w:val="center"/>
            </w:pPr>
            <w:r>
              <w:t>Mảng khung xương sườn xe phía ngoài bên phải</w:t>
            </w:r>
          </w:p>
        </w:tc>
        <w:tc>
          <w:tcPr>
            <w:tcW w:w="725" w:type="dxa"/>
          </w:tcPr>
          <w:p w14:paraId="11C7CF7D" w14:textId="77777777" w:rsidR="000E248B" w:rsidRDefault="000E248B" w:rsidP="0036161D">
            <w:pPr>
              <w:pStyle w:val="NormalWeb"/>
              <w:autoSpaceDE w:val="0"/>
              <w:autoSpaceDN w:val="0"/>
              <w:spacing w:after="120"/>
              <w:jc w:val="center"/>
            </w:pPr>
            <w:r>
              <w:t>8708</w:t>
            </w:r>
          </w:p>
        </w:tc>
        <w:tc>
          <w:tcPr>
            <w:tcW w:w="468" w:type="dxa"/>
          </w:tcPr>
          <w:p w14:paraId="396FA6E8" w14:textId="77777777" w:rsidR="000E248B" w:rsidRDefault="000E248B" w:rsidP="0036161D">
            <w:pPr>
              <w:pStyle w:val="NormalWeb"/>
              <w:autoSpaceDE w:val="0"/>
              <w:autoSpaceDN w:val="0"/>
              <w:spacing w:after="120"/>
              <w:jc w:val="center"/>
            </w:pPr>
            <w:r>
              <w:t>29</w:t>
            </w:r>
          </w:p>
        </w:tc>
        <w:tc>
          <w:tcPr>
            <w:tcW w:w="467" w:type="dxa"/>
          </w:tcPr>
          <w:p w14:paraId="0B62EA7A" w14:textId="77777777" w:rsidR="000E248B" w:rsidRDefault="000E248B" w:rsidP="0036161D">
            <w:pPr>
              <w:pStyle w:val="NormalWeb"/>
              <w:autoSpaceDE w:val="0"/>
              <w:autoSpaceDN w:val="0"/>
              <w:spacing w:after="120"/>
              <w:jc w:val="center"/>
            </w:pPr>
            <w:r>
              <w:t>95</w:t>
            </w:r>
          </w:p>
        </w:tc>
        <w:tc>
          <w:tcPr>
            <w:tcW w:w="1895" w:type="dxa"/>
          </w:tcPr>
          <w:p w14:paraId="6CC9F5C7" w14:textId="77777777" w:rsidR="000E248B" w:rsidRDefault="000E248B" w:rsidP="0036161D">
            <w:pPr>
              <w:pStyle w:val="NormalWeb"/>
              <w:autoSpaceDE w:val="0"/>
              <w:autoSpaceDN w:val="0"/>
              <w:spacing w:after="120"/>
              <w:jc w:val="center"/>
            </w:pPr>
            <w:r>
              <w:t> </w:t>
            </w:r>
          </w:p>
        </w:tc>
      </w:tr>
      <w:tr w:rsidR="000E248B" w14:paraId="24AC013B" w14:textId="77777777" w:rsidTr="0036161D">
        <w:tc>
          <w:tcPr>
            <w:tcW w:w="0" w:type="auto"/>
            <w:vMerge/>
            <w:vAlign w:val="center"/>
          </w:tcPr>
          <w:p w14:paraId="20922BD2" w14:textId="77777777" w:rsidR="000E248B" w:rsidRDefault="000E248B" w:rsidP="0036161D">
            <w:pPr>
              <w:pStyle w:val="NormalWeb"/>
              <w:autoSpaceDE w:val="0"/>
              <w:autoSpaceDN w:val="0"/>
              <w:spacing w:after="120"/>
              <w:jc w:val="center"/>
            </w:pPr>
          </w:p>
        </w:tc>
        <w:tc>
          <w:tcPr>
            <w:tcW w:w="0" w:type="auto"/>
            <w:vMerge/>
            <w:vAlign w:val="center"/>
          </w:tcPr>
          <w:p w14:paraId="22A7EAC3" w14:textId="77777777" w:rsidR="000E248B" w:rsidRDefault="000E248B" w:rsidP="0036161D">
            <w:pPr>
              <w:pStyle w:val="NormalWeb"/>
              <w:autoSpaceDE w:val="0"/>
              <w:autoSpaceDN w:val="0"/>
              <w:spacing w:after="120"/>
              <w:jc w:val="center"/>
            </w:pPr>
          </w:p>
        </w:tc>
        <w:tc>
          <w:tcPr>
            <w:tcW w:w="2288" w:type="dxa"/>
          </w:tcPr>
          <w:p w14:paraId="1EE5FBA8" w14:textId="77777777" w:rsidR="000E248B" w:rsidRDefault="000E248B" w:rsidP="0036161D">
            <w:pPr>
              <w:pStyle w:val="NormalWeb"/>
              <w:autoSpaceDE w:val="0"/>
              <w:autoSpaceDN w:val="0"/>
              <w:spacing w:after="120"/>
              <w:jc w:val="center"/>
            </w:pPr>
            <w:r>
              <w:t>Cột giữa xe phía trong bên trái</w:t>
            </w:r>
          </w:p>
        </w:tc>
        <w:tc>
          <w:tcPr>
            <w:tcW w:w="725" w:type="dxa"/>
          </w:tcPr>
          <w:p w14:paraId="77F41413" w14:textId="77777777" w:rsidR="000E248B" w:rsidRDefault="000E248B" w:rsidP="0036161D">
            <w:pPr>
              <w:pStyle w:val="NormalWeb"/>
              <w:autoSpaceDE w:val="0"/>
              <w:autoSpaceDN w:val="0"/>
              <w:spacing w:after="120"/>
              <w:jc w:val="center"/>
            </w:pPr>
            <w:r>
              <w:t>8708</w:t>
            </w:r>
          </w:p>
        </w:tc>
        <w:tc>
          <w:tcPr>
            <w:tcW w:w="468" w:type="dxa"/>
          </w:tcPr>
          <w:p w14:paraId="69B31802" w14:textId="77777777" w:rsidR="000E248B" w:rsidRDefault="000E248B" w:rsidP="0036161D">
            <w:pPr>
              <w:pStyle w:val="NormalWeb"/>
              <w:autoSpaceDE w:val="0"/>
              <w:autoSpaceDN w:val="0"/>
              <w:spacing w:after="120"/>
              <w:jc w:val="center"/>
            </w:pPr>
            <w:r>
              <w:t>29</w:t>
            </w:r>
          </w:p>
        </w:tc>
        <w:tc>
          <w:tcPr>
            <w:tcW w:w="467" w:type="dxa"/>
          </w:tcPr>
          <w:p w14:paraId="16ACEF5A" w14:textId="77777777" w:rsidR="000E248B" w:rsidRDefault="000E248B" w:rsidP="0036161D">
            <w:pPr>
              <w:pStyle w:val="NormalWeb"/>
              <w:autoSpaceDE w:val="0"/>
              <w:autoSpaceDN w:val="0"/>
              <w:spacing w:after="120"/>
              <w:jc w:val="center"/>
            </w:pPr>
            <w:r>
              <w:t>95</w:t>
            </w:r>
          </w:p>
        </w:tc>
        <w:tc>
          <w:tcPr>
            <w:tcW w:w="1895" w:type="dxa"/>
          </w:tcPr>
          <w:p w14:paraId="03671562" w14:textId="77777777" w:rsidR="000E248B" w:rsidRDefault="000E248B" w:rsidP="0036161D">
            <w:pPr>
              <w:pStyle w:val="NormalWeb"/>
              <w:autoSpaceDE w:val="0"/>
              <w:autoSpaceDN w:val="0"/>
              <w:spacing w:after="120"/>
              <w:jc w:val="center"/>
            </w:pPr>
            <w:r>
              <w:t> </w:t>
            </w:r>
          </w:p>
        </w:tc>
      </w:tr>
      <w:tr w:rsidR="000E248B" w14:paraId="233A5B98" w14:textId="77777777" w:rsidTr="0036161D">
        <w:tc>
          <w:tcPr>
            <w:tcW w:w="0" w:type="auto"/>
            <w:vMerge/>
            <w:vAlign w:val="center"/>
          </w:tcPr>
          <w:p w14:paraId="75B809D9" w14:textId="77777777" w:rsidR="000E248B" w:rsidRDefault="000E248B" w:rsidP="0036161D">
            <w:pPr>
              <w:pStyle w:val="NormalWeb"/>
              <w:autoSpaceDE w:val="0"/>
              <w:autoSpaceDN w:val="0"/>
              <w:spacing w:after="120"/>
              <w:jc w:val="center"/>
            </w:pPr>
          </w:p>
        </w:tc>
        <w:tc>
          <w:tcPr>
            <w:tcW w:w="0" w:type="auto"/>
            <w:vMerge/>
            <w:vAlign w:val="center"/>
          </w:tcPr>
          <w:p w14:paraId="305ECCBC" w14:textId="77777777" w:rsidR="000E248B" w:rsidRDefault="000E248B" w:rsidP="0036161D">
            <w:pPr>
              <w:pStyle w:val="NormalWeb"/>
              <w:autoSpaceDE w:val="0"/>
              <w:autoSpaceDN w:val="0"/>
              <w:spacing w:after="120"/>
              <w:jc w:val="center"/>
            </w:pPr>
          </w:p>
        </w:tc>
        <w:tc>
          <w:tcPr>
            <w:tcW w:w="2288" w:type="dxa"/>
          </w:tcPr>
          <w:p w14:paraId="3FE1085C" w14:textId="77777777" w:rsidR="000E248B" w:rsidRDefault="000E248B" w:rsidP="0036161D">
            <w:pPr>
              <w:pStyle w:val="NormalWeb"/>
              <w:autoSpaceDE w:val="0"/>
              <w:autoSpaceDN w:val="0"/>
              <w:spacing w:after="120"/>
              <w:jc w:val="center"/>
            </w:pPr>
            <w:r>
              <w:t>Cột giữa xe phía trong bên phải</w:t>
            </w:r>
          </w:p>
        </w:tc>
        <w:tc>
          <w:tcPr>
            <w:tcW w:w="725" w:type="dxa"/>
          </w:tcPr>
          <w:p w14:paraId="370A96E0" w14:textId="77777777" w:rsidR="000E248B" w:rsidRDefault="000E248B" w:rsidP="0036161D">
            <w:pPr>
              <w:pStyle w:val="NormalWeb"/>
              <w:autoSpaceDE w:val="0"/>
              <w:autoSpaceDN w:val="0"/>
              <w:spacing w:after="120"/>
              <w:jc w:val="center"/>
            </w:pPr>
            <w:r>
              <w:t>8708</w:t>
            </w:r>
          </w:p>
        </w:tc>
        <w:tc>
          <w:tcPr>
            <w:tcW w:w="468" w:type="dxa"/>
          </w:tcPr>
          <w:p w14:paraId="2C4AE6F8" w14:textId="77777777" w:rsidR="000E248B" w:rsidRDefault="000E248B" w:rsidP="0036161D">
            <w:pPr>
              <w:pStyle w:val="NormalWeb"/>
              <w:autoSpaceDE w:val="0"/>
              <w:autoSpaceDN w:val="0"/>
              <w:spacing w:after="120"/>
              <w:jc w:val="center"/>
            </w:pPr>
            <w:r>
              <w:t>29</w:t>
            </w:r>
          </w:p>
        </w:tc>
        <w:tc>
          <w:tcPr>
            <w:tcW w:w="467" w:type="dxa"/>
          </w:tcPr>
          <w:p w14:paraId="508B7888" w14:textId="77777777" w:rsidR="000E248B" w:rsidRDefault="000E248B" w:rsidP="0036161D">
            <w:pPr>
              <w:pStyle w:val="NormalWeb"/>
              <w:autoSpaceDE w:val="0"/>
              <w:autoSpaceDN w:val="0"/>
              <w:spacing w:after="120"/>
              <w:jc w:val="center"/>
            </w:pPr>
            <w:r>
              <w:t>95</w:t>
            </w:r>
          </w:p>
        </w:tc>
        <w:tc>
          <w:tcPr>
            <w:tcW w:w="1895" w:type="dxa"/>
          </w:tcPr>
          <w:p w14:paraId="119BDB57" w14:textId="77777777" w:rsidR="000E248B" w:rsidRDefault="000E248B" w:rsidP="0036161D">
            <w:pPr>
              <w:pStyle w:val="NormalWeb"/>
              <w:autoSpaceDE w:val="0"/>
              <w:autoSpaceDN w:val="0"/>
              <w:spacing w:after="120"/>
              <w:jc w:val="center"/>
            </w:pPr>
            <w:r>
              <w:t> </w:t>
            </w:r>
          </w:p>
        </w:tc>
      </w:tr>
      <w:tr w:rsidR="000E248B" w14:paraId="7DE9C62F" w14:textId="77777777" w:rsidTr="0036161D">
        <w:tc>
          <w:tcPr>
            <w:tcW w:w="703" w:type="dxa"/>
            <w:vMerge/>
          </w:tcPr>
          <w:p w14:paraId="10D89889" w14:textId="77777777" w:rsidR="000E248B" w:rsidRDefault="000E248B" w:rsidP="0036161D">
            <w:pPr>
              <w:pStyle w:val="NormalWeb"/>
              <w:autoSpaceDE w:val="0"/>
              <w:autoSpaceDN w:val="0"/>
              <w:spacing w:after="120"/>
              <w:jc w:val="center"/>
            </w:pPr>
          </w:p>
        </w:tc>
        <w:tc>
          <w:tcPr>
            <w:tcW w:w="2104" w:type="dxa"/>
            <w:vMerge/>
          </w:tcPr>
          <w:p w14:paraId="606069BA" w14:textId="77777777" w:rsidR="000E248B" w:rsidRDefault="000E248B" w:rsidP="0036161D">
            <w:pPr>
              <w:pStyle w:val="NormalWeb"/>
              <w:autoSpaceDE w:val="0"/>
              <w:autoSpaceDN w:val="0"/>
              <w:spacing w:after="120"/>
              <w:jc w:val="center"/>
            </w:pPr>
          </w:p>
        </w:tc>
        <w:tc>
          <w:tcPr>
            <w:tcW w:w="2288" w:type="dxa"/>
          </w:tcPr>
          <w:p w14:paraId="6DC4F9FB" w14:textId="77777777" w:rsidR="000E248B" w:rsidRDefault="000E248B" w:rsidP="0036161D">
            <w:pPr>
              <w:pStyle w:val="NormalWeb"/>
              <w:autoSpaceDE w:val="0"/>
              <w:autoSpaceDN w:val="0"/>
              <w:spacing w:after="120"/>
              <w:jc w:val="center"/>
            </w:pPr>
            <w:r>
              <w:t>Cột giữa xe phía trong bên trái phía dưới</w:t>
            </w:r>
          </w:p>
        </w:tc>
        <w:tc>
          <w:tcPr>
            <w:tcW w:w="725" w:type="dxa"/>
          </w:tcPr>
          <w:p w14:paraId="38B7043A" w14:textId="77777777" w:rsidR="000E248B" w:rsidRDefault="000E248B" w:rsidP="0036161D">
            <w:pPr>
              <w:pStyle w:val="NormalWeb"/>
              <w:autoSpaceDE w:val="0"/>
              <w:autoSpaceDN w:val="0"/>
              <w:spacing w:after="120"/>
              <w:jc w:val="center"/>
            </w:pPr>
            <w:r>
              <w:t>8708</w:t>
            </w:r>
          </w:p>
        </w:tc>
        <w:tc>
          <w:tcPr>
            <w:tcW w:w="468" w:type="dxa"/>
          </w:tcPr>
          <w:p w14:paraId="6029EA3A" w14:textId="77777777" w:rsidR="000E248B" w:rsidRDefault="000E248B" w:rsidP="0036161D">
            <w:pPr>
              <w:pStyle w:val="NormalWeb"/>
              <w:autoSpaceDE w:val="0"/>
              <w:autoSpaceDN w:val="0"/>
              <w:spacing w:after="120"/>
              <w:jc w:val="center"/>
            </w:pPr>
            <w:r>
              <w:t>29</w:t>
            </w:r>
          </w:p>
        </w:tc>
        <w:tc>
          <w:tcPr>
            <w:tcW w:w="467" w:type="dxa"/>
          </w:tcPr>
          <w:p w14:paraId="430BA603" w14:textId="77777777" w:rsidR="000E248B" w:rsidRDefault="000E248B" w:rsidP="0036161D">
            <w:pPr>
              <w:pStyle w:val="NormalWeb"/>
              <w:autoSpaceDE w:val="0"/>
              <w:autoSpaceDN w:val="0"/>
              <w:spacing w:after="120"/>
              <w:jc w:val="center"/>
            </w:pPr>
            <w:r>
              <w:t>95</w:t>
            </w:r>
          </w:p>
        </w:tc>
        <w:tc>
          <w:tcPr>
            <w:tcW w:w="1895" w:type="dxa"/>
          </w:tcPr>
          <w:p w14:paraId="30EC8CFE" w14:textId="77777777" w:rsidR="000E248B" w:rsidRDefault="000E248B" w:rsidP="0036161D">
            <w:pPr>
              <w:pStyle w:val="NormalWeb"/>
              <w:autoSpaceDE w:val="0"/>
              <w:autoSpaceDN w:val="0"/>
              <w:spacing w:after="120"/>
              <w:jc w:val="center"/>
            </w:pPr>
            <w:r>
              <w:t> </w:t>
            </w:r>
          </w:p>
        </w:tc>
      </w:tr>
      <w:tr w:rsidR="000E248B" w14:paraId="53C25A8F" w14:textId="77777777" w:rsidTr="0036161D">
        <w:tc>
          <w:tcPr>
            <w:tcW w:w="0" w:type="auto"/>
            <w:vMerge/>
            <w:vAlign w:val="center"/>
          </w:tcPr>
          <w:p w14:paraId="0C64F815" w14:textId="77777777" w:rsidR="000E248B" w:rsidRDefault="000E248B" w:rsidP="0036161D">
            <w:pPr>
              <w:rPr>
                <w:rFonts w:ascii="Arial" w:hAnsi="Arial" w:cs="Arial"/>
              </w:rPr>
            </w:pPr>
          </w:p>
        </w:tc>
        <w:tc>
          <w:tcPr>
            <w:tcW w:w="0" w:type="auto"/>
            <w:vMerge/>
            <w:vAlign w:val="center"/>
          </w:tcPr>
          <w:p w14:paraId="188DEC9D" w14:textId="77777777" w:rsidR="000E248B" w:rsidRDefault="000E248B" w:rsidP="0036161D">
            <w:pPr>
              <w:rPr>
                <w:rFonts w:ascii="Arial" w:hAnsi="Arial" w:cs="Arial"/>
              </w:rPr>
            </w:pPr>
          </w:p>
        </w:tc>
        <w:tc>
          <w:tcPr>
            <w:tcW w:w="2288" w:type="dxa"/>
          </w:tcPr>
          <w:p w14:paraId="17BAF23E" w14:textId="77777777" w:rsidR="000E248B" w:rsidRDefault="000E248B" w:rsidP="0036161D">
            <w:pPr>
              <w:pStyle w:val="NormalWeb"/>
              <w:autoSpaceDE w:val="0"/>
              <w:autoSpaceDN w:val="0"/>
              <w:spacing w:after="120"/>
              <w:jc w:val="center"/>
            </w:pPr>
            <w:r>
              <w:t>Cột giữa xe phía trong bên phải phía dưới</w:t>
            </w:r>
          </w:p>
        </w:tc>
        <w:tc>
          <w:tcPr>
            <w:tcW w:w="725" w:type="dxa"/>
          </w:tcPr>
          <w:p w14:paraId="79EBF8A1" w14:textId="77777777" w:rsidR="000E248B" w:rsidRDefault="000E248B" w:rsidP="0036161D">
            <w:pPr>
              <w:pStyle w:val="NormalWeb"/>
              <w:autoSpaceDE w:val="0"/>
              <w:autoSpaceDN w:val="0"/>
              <w:spacing w:after="120"/>
              <w:jc w:val="center"/>
            </w:pPr>
            <w:r>
              <w:t>8708</w:t>
            </w:r>
          </w:p>
        </w:tc>
        <w:tc>
          <w:tcPr>
            <w:tcW w:w="468" w:type="dxa"/>
          </w:tcPr>
          <w:p w14:paraId="6CAE3CF6" w14:textId="77777777" w:rsidR="000E248B" w:rsidRDefault="000E248B" w:rsidP="0036161D">
            <w:pPr>
              <w:pStyle w:val="NormalWeb"/>
              <w:autoSpaceDE w:val="0"/>
              <w:autoSpaceDN w:val="0"/>
              <w:spacing w:after="120"/>
              <w:jc w:val="center"/>
            </w:pPr>
            <w:r>
              <w:t>29</w:t>
            </w:r>
          </w:p>
        </w:tc>
        <w:tc>
          <w:tcPr>
            <w:tcW w:w="467" w:type="dxa"/>
          </w:tcPr>
          <w:p w14:paraId="73658899" w14:textId="77777777" w:rsidR="000E248B" w:rsidRDefault="000E248B" w:rsidP="0036161D">
            <w:pPr>
              <w:pStyle w:val="NormalWeb"/>
              <w:autoSpaceDE w:val="0"/>
              <w:autoSpaceDN w:val="0"/>
              <w:spacing w:after="120"/>
              <w:jc w:val="center"/>
            </w:pPr>
            <w:r>
              <w:t>95</w:t>
            </w:r>
          </w:p>
        </w:tc>
        <w:tc>
          <w:tcPr>
            <w:tcW w:w="1895" w:type="dxa"/>
          </w:tcPr>
          <w:p w14:paraId="193650B1" w14:textId="77777777" w:rsidR="000E248B" w:rsidRDefault="000E248B" w:rsidP="0036161D">
            <w:pPr>
              <w:pStyle w:val="NormalWeb"/>
              <w:autoSpaceDE w:val="0"/>
              <w:autoSpaceDN w:val="0"/>
              <w:spacing w:after="120"/>
              <w:jc w:val="center"/>
            </w:pPr>
            <w:r>
              <w:t> </w:t>
            </w:r>
          </w:p>
        </w:tc>
      </w:tr>
      <w:tr w:rsidR="000E248B" w14:paraId="19F3254B" w14:textId="77777777" w:rsidTr="0036161D">
        <w:tc>
          <w:tcPr>
            <w:tcW w:w="0" w:type="auto"/>
            <w:vMerge/>
            <w:vAlign w:val="center"/>
          </w:tcPr>
          <w:p w14:paraId="62190BFE" w14:textId="77777777" w:rsidR="000E248B" w:rsidRDefault="000E248B" w:rsidP="0036161D">
            <w:pPr>
              <w:rPr>
                <w:rFonts w:ascii="Arial" w:hAnsi="Arial" w:cs="Arial"/>
              </w:rPr>
            </w:pPr>
          </w:p>
        </w:tc>
        <w:tc>
          <w:tcPr>
            <w:tcW w:w="0" w:type="auto"/>
            <w:vMerge/>
            <w:vAlign w:val="center"/>
          </w:tcPr>
          <w:p w14:paraId="75EE0CA0" w14:textId="77777777" w:rsidR="000E248B" w:rsidRDefault="000E248B" w:rsidP="0036161D">
            <w:pPr>
              <w:rPr>
                <w:rFonts w:ascii="Arial" w:hAnsi="Arial" w:cs="Arial"/>
              </w:rPr>
            </w:pPr>
          </w:p>
        </w:tc>
        <w:tc>
          <w:tcPr>
            <w:tcW w:w="2288" w:type="dxa"/>
          </w:tcPr>
          <w:p w14:paraId="486751E8" w14:textId="77777777" w:rsidR="000E248B" w:rsidRDefault="000E248B" w:rsidP="0036161D">
            <w:pPr>
              <w:pStyle w:val="NormalWeb"/>
              <w:autoSpaceDE w:val="0"/>
              <w:autoSpaceDN w:val="0"/>
              <w:spacing w:after="120"/>
              <w:jc w:val="center"/>
            </w:pPr>
            <w:r>
              <w:t>Thanh tăng cứng bảng táp lô</w:t>
            </w:r>
          </w:p>
        </w:tc>
        <w:tc>
          <w:tcPr>
            <w:tcW w:w="725" w:type="dxa"/>
          </w:tcPr>
          <w:p w14:paraId="3EBE0DD1" w14:textId="77777777" w:rsidR="000E248B" w:rsidRDefault="000E248B" w:rsidP="0036161D">
            <w:pPr>
              <w:pStyle w:val="NormalWeb"/>
              <w:autoSpaceDE w:val="0"/>
              <w:autoSpaceDN w:val="0"/>
              <w:spacing w:after="120"/>
              <w:jc w:val="center"/>
            </w:pPr>
            <w:r>
              <w:t>8708</w:t>
            </w:r>
          </w:p>
        </w:tc>
        <w:tc>
          <w:tcPr>
            <w:tcW w:w="468" w:type="dxa"/>
          </w:tcPr>
          <w:p w14:paraId="1C24F148" w14:textId="77777777" w:rsidR="000E248B" w:rsidRDefault="000E248B" w:rsidP="0036161D">
            <w:pPr>
              <w:pStyle w:val="NormalWeb"/>
              <w:autoSpaceDE w:val="0"/>
              <w:autoSpaceDN w:val="0"/>
              <w:spacing w:after="120"/>
              <w:jc w:val="center"/>
            </w:pPr>
            <w:r>
              <w:t>29</w:t>
            </w:r>
          </w:p>
        </w:tc>
        <w:tc>
          <w:tcPr>
            <w:tcW w:w="467" w:type="dxa"/>
          </w:tcPr>
          <w:p w14:paraId="50490F47" w14:textId="77777777" w:rsidR="000E248B" w:rsidRDefault="000E248B" w:rsidP="0036161D">
            <w:pPr>
              <w:pStyle w:val="NormalWeb"/>
              <w:autoSpaceDE w:val="0"/>
              <w:autoSpaceDN w:val="0"/>
              <w:spacing w:after="120"/>
              <w:jc w:val="center"/>
            </w:pPr>
            <w:r>
              <w:t>95</w:t>
            </w:r>
          </w:p>
        </w:tc>
        <w:tc>
          <w:tcPr>
            <w:tcW w:w="1895" w:type="dxa"/>
          </w:tcPr>
          <w:p w14:paraId="1DDBF282" w14:textId="77777777" w:rsidR="000E248B" w:rsidRDefault="000E248B" w:rsidP="0036161D">
            <w:pPr>
              <w:pStyle w:val="NormalWeb"/>
              <w:autoSpaceDE w:val="0"/>
              <w:autoSpaceDN w:val="0"/>
              <w:spacing w:after="120"/>
              <w:jc w:val="center"/>
            </w:pPr>
            <w:r>
              <w:t> </w:t>
            </w:r>
          </w:p>
        </w:tc>
      </w:tr>
      <w:tr w:rsidR="000E248B" w14:paraId="3C52DB89" w14:textId="77777777" w:rsidTr="0036161D">
        <w:tc>
          <w:tcPr>
            <w:tcW w:w="0" w:type="auto"/>
            <w:vMerge/>
            <w:vAlign w:val="center"/>
          </w:tcPr>
          <w:p w14:paraId="1FEA6D57" w14:textId="77777777" w:rsidR="000E248B" w:rsidRDefault="000E248B" w:rsidP="0036161D">
            <w:pPr>
              <w:rPr>
                <w:rFonts w:ascii="Arial" w:hAnsi="Arial" w:cs="Arial"/>
              </w:rPr>
            </w:pPr>
          </w:p>
        </w:tc>
        <w:tc>
          <w:tcPr>
            <w:tcW w:w="0" w:type="auto"/>
            <w:vMerge/>
            <w:vAlign w:val="center"/>
          </w:tcPr>
          <w:p w14:paraId="7F7153D4" w14:textId="77777777" w:rsidR="000E248B" w:rsidRDefault="000E248B" w:rsidP="0036161D">
            <w:pPr>
              <w:rPr>
                <w:rFonts w:ascii="Arial" w:hAnsi="Arial" w:cs="Arial"/>
              </w:rPr>
            </w:pPr>
          </w:p>
        </w:tc>
        <w:tc>
          <w:tcPr>
            <w:tcW w:w="2288" w:type="dxa"/>
          </w:tcPr>
          <w:p w14:paraId="39A9F92E" w14:textId="77777777" w:rsidR="000E248B" w:rsidRDefault="000E248B" w:rsidP="0036161D">
            <w:pPr>
              <w:pStyle w:val="NormalWeb"/>
              <w:autoSpaceDE w:val="0"/>
              <w:autoSpaceDN w:val="0"/>
              <w:spacing w:after="120"/>
              <w:jc w:val="center"/>
            </w:pPr>
            <w:r>
              <w:t>Thân vỏ chưa hàn CKD (của xe con)</w:t>
            </w:r>
          </w:p>
        </w:tc>
        <w:tc>
          <w:tcPr>
            <w:tcW w:w="725" w:type="dxa"/>
          </w:tcPr>
          <w:p w14:paraId="48C93BA4" w14:textId="77777777" w:rsidR="000E248B" w:rsidRDefault="000E248B" w:rsidP="0036161D">
            <w:pPr>
              <w:pStyle w:val="NormalWeb"/>
              <w:autoSpaceDE w:val="0"/>
              <w:autoSpaceDN w:val="0"/>
              <w:spacing w:after="120"/>
              <w:jc w:val="center"/>
            </w:pPr>
            <w:r>
              <w:t>8708</w:t>
            </w:r>
          </w:p>
        </w:tc>
        <w:tc>
          <w:tcPr>
            <w:tcW w:w="468" w:type="dxa"/>
          </w:tcPr>
          <w:p w14:paraId="6B01EBED" w14:textId="77777777" w:rsidR="000E248B" w:rsidRDefault="000E248B" w:rsidP="0036161D">
            <w:pPr>
              <w:pStyle w:val="NormalWeb"/>
              <w:autoSpaceDE w:val="0"/>
              <w:autoSpaceDN w:val="0"/>
              <w:spacing w:after="120"/>
              <w:jc w:val="center"/>
            </w:pPr>
            <w:r>
              <w:t>29</w:t>
            </w:r>
          </w:p>
        </w:tc>
        <w:tc>
          <w:tcPr>
            <w:tcW w:w="467" w:type="dxa"/>
          </w:tcPr>
          <w:p w14:paraId="43C4CBC6" w14:textId="77777777" w:rsidR="000E248B" w:rsidRDefault="000E248B" w:rsidP="0036161D">
            <w:pPr>
              <w:pStyle w:val="NormalWeb"/>
              <w:autoSpaceDE w:val="0"/>
              <w:autoSpaceDN w:val="0"/>
              <w:spacing w:after="120"/>
              <w:jc w:val="center"/>
            </w:pPr>
            <w:r>
              <w:t>93</w:t>
            </w:r>
          </w:p>
        </w:tc>
        <w:tc>
          <w:tcPr>
            <w:tcW w:w="1895" w:type="dxa"/>
          </w:tcPr>
          <w:p w14:paraId="6FCA3B53" w14:textId="77777777" w:rsidR="000E248B" w:rsidRDefault="000E248B" w:rsidP="0036161D">
            <w:pPr>
              <w:pStyle w:val="NormalWeb"/>
              <w:autoSpaceDE w:val="0"/>
              <w:autoSpaceDN w:val="0"/>
              <w:spacing w:after="120"/>
              <w:jc w:val="center"/>
            </w:pPr>
            <w:r>
              <w:t> </w:t>
            </w:r>
          </w:p>
        </w:tc>
      </w:tr>
      <w:tr w:rsidR="000E248B" w14:paraId="1BBF3D0B" w14:textId="77777777" w:rsidTr="0036161D">
        <w:tc>
          <w:tcPr>
            <w:tcW w:w="0" w:type="auto"/>
            <w:vMerge/>
            <w:vAlign w:val="center"/>
          </w:tcPr>
          <w:p w14:paraId="51BCDE53" w14:textId="77777777" w:rsidR="000E248B" w:rsidRDefault="000E248B" w:rsidP="0036161D">
            <w:pPr>
              <w:rPr>
                <w:rFonts w:ascii="Arial" w:hAnsi="Arial" w:cs="Arial"/>
              </w:rPr>
            </w:pPr>
          </w:p>
        </w:tc>
        <w:tc>
          <w:tcPr>
            <w:tcW w:w="0" w:type="auto"/>
            <w:vMerge/>
            <w:vAlign w:val="center"/>
          </w:tcPr>
          <w:p w14:paraId="55AA01E6" w14:textId="77777777" w:rsidR="000E248B" w:rsidRDefault="000E248B" w:rsidP="0036161D">
            <w:pPr>
              <w:rPr>
                <w:rFonts w:ascii="Arial" w:hAnsi="Arial" w:cs="Arial"/>
              </w:rPr>
            </w:pPr>
          </w:p>
        </w:tc>
        <w:tc>
          <w:tcPr>
            <w:tcW w:w="2288" w:type="dxa"/>
          </w:tcPr>
          <w:p w14:paraId="7617B609" w14:textId="77777777" w:rsidR="000E248B" w:rsidRDefault="000E248B" w:rsidP="0036161D">
            <w:pPr>
              <w:pStyle w:val="NormalWeb"/>
              <w:autoSpaceDE w:val="0"/>
              <w:autoSpaceDN w:val="0"/>
              <w:spacing w:after="120"/>
              <w:jc w:val="center"/>
            </w:pPr>
            <w:r>
              <w:t>Cabin đã hàn</w:t>
            </w:r>
          </w:p>
        </w:tc>
        <w:tc>
          <w:tcPr>
            <w:tcW w:w="725" w:type="dxa"/>
          </w:tcPr>
          <w:p w14:paraId="06AF5D2D" w14:textId="77777777" w:rsidR="000E248B" w:rsidRDefault="000E248B" w:rsidP="0036161D">
            <w:pPr>
              <w:pStyle w:val="NormalWeb"/>
              <w:autoSpaceDE w:val="0"/>
              <w:autoSpaceDN w:val="0"/>
              <w:spacing w:after="120"/>
              <w:jc w:val="center"/>
            </w:pPr>
            <w:r>
              <w:t>8707</w:t>
            </w:r>
          </w:p>
        </w:tc>
        <w:tc>
          <w:tcPr>
            <w:tcW w:w="468" w:type="dxa"/>
          </w:tcPr>
          <w:p w14:paraId="10963C07" w14:textId="77777777" w:rsidR="000E248B" w:rsidRDefault="000E248B" w:rsidP="0036161D">
            <w:pPr>
              <w:pStyle w:val="NormalWeb"/>
              <w:autoSpaceDE w:val="0"/>
              <w:autoSpaceDN w:val="0"/>
              <w:spacing w:after="120"/>
              <w:jc w:val="center"/>
            </w:pPr>
            <w:r>
              <w:t>90</w:t>
            </w:r>
          </w:p>
        </w:tc>
        <w:tc>
          <w:tcPr>
            <w:tcW w:w="467" w:type="dxa"/>
          </w:tcPr>
          <w:p w14:paraId="6E898041" w14:textId="77777777" w:rsidR="000E248B" w:rsidRDefault="000E248B" w:rsidP="0036161D">
            <w:pPr>
              <w:pStyle w:val="NormalWeb"/>
              <w:autoSpaceDE w:val="0"/>
              <w:autoSpaceDN w:val="0"/>
              <w:spacing w:after="120"/>
              <w:jc w:val="center"/>
            </w:pPr>
            <w:r>
              <w:t>90</w:t>
            </w:r>
          </w:p>
        </w:tc>
        <w:tc>
          <w:tcPr>
            <w:tcW w:w="1895" w:type="dxa"/>
          </w:tcPr>
          <w:p w14:paraId="2C0A21CB" w14:textId="77777777" w:rsidR="000E248B" w:rsidRDefault="000E248B" w:rsidP="0036161D">
            <w:pPr>
              <w:pStyle w:val="NormalWeb"/>
              <w:autoSpaceDE w:val="0"/>
              <w:autoSpaceDN w:val="0"/>
              <w:spacing w:after="120"/>
              <w:jc w:val="center"/>
            </w:pPr>
            <w:r>
              <w:t>Loại xe tải trọng đến dưới 20 tấn</w:t>
            </w:r>
          </w:p>
        </w:tc>
      </w:tr>
      <w:tr w:rsidR="000E248B" w14:paraId="06D0A798" w14:textId="77777777" w:rsidTr="0036161D">
        <w:tc>
          <w:tcPr>
            <w:tcW w:w="0" w:type="auto"/>
            <w:vMerge/>
            <w:vAlign w:val="center"/>
          </w:tcPr>
          <w:p w14:paraId="12958FBD" w14:textId="77777777" w:rsidR="000E248B" w:rsidRDefault="000E248B" w:rsidP="0036161D">
            <w:pPr>
              <w:rPr>
                <w:rFonts w:ascii="Arial" w:hAnsi="Arial" w:cs="Arial"/>
              </w:rPr>
            </w:pPr>
          </w:p>
        </w:tc>
        <w:tc>
          <w:tcPr>
            <w:tcW w:w="0" w:type="auto"/>
            <w:vMerge/>
            <w:vAlign w:val="center"/>
          </w:tcPr>
          <w:p w14:paraId="0EB7F6BE" w14:textId="77777777" w:rsidR="000E248B" w:rsidRDefault="000E248B" w:rsidP="0036161D">
            <w:pPr>
              <w:rPr>
                <w:rFonts w:ascii="Arial" w:hAnsi="Arial" w:cs="Arial"/>
              </w:rPr>
            </w:pPr>
          </w:p>
        </w:tc>
        <w:tc>
          <w:tcPr>
            <w:tcW w:w="2288" w:type="dxa"/>
          </w:tcPr>
          <w:p w14:paraId="42818986" w14:textId="77777777" w:rsidR="000E248B" w:rsidRDefault="000E248B" w:rsidP="0036161D">
            <w:pPr>
              <w:pStyle w:val="NormalWeb"/>
              <w:autoSpaceDE w:val="0"/>
              <w:autoSpaceDN w:val="0"/>
              <w:spacing w:after="120"/>
              <w:jc w:val="center"/>
            </w:pPr>
            <w:r>
              <w:t>Cabin CKD</w:t>
            </w:r>
          </w:p>
        </w:tc>
        <w:tc>
          <w:tcPr>
            <w:tcW w:w="725" w:type="dxa"/>
          </w:tcPr>
          <w:p w14:paraId="7E85C3D9" w14:textId="77777777" w:rsidR="000E248B" w:rsidRDefault="000E248B" w:rsidP="0036161D">
            <w:pPr>
              <w:pStyle w:val="NormalWeb"/>
              <w:autoSpaceDE w:val="0"/>
              <w:autoSpaceDN w:val="0"/>
              <w:spacing w:after="120"/>
              <w:jc w:val="center"/>
            </w:pPr>
            <w:r>
              <w:t>8708</w:t>
            </w:r>
          </w:p>
        </w:tc>
        <w:tc>
          <w:tcPr>
            <w:tcW w:w="468" w:type="dxa"/>
          </w:tcPr>
          <w:p w14:paraId="6CB76ACB" w14:textId="77777777" w:rsidR="000E248B" w:rsidRDefault="000E248B" w:rsidP="0036161D">
            <w:pPr>
              <w:pStyle w:val="NormalWeb"/>
              <w:autoSpaceDE w:val="0"/>
              <w:autoSpaceDN w:val="0"/>
              <w:spacing w:after="120"/>
              <w:jc w:val="center"/>
            </w:pPr>
            <w:r>
              <w:t>29</w:t>
            </w:r>
          </w:p>
        </w:tc>
        <w:tc>
          <w:tcPr>
            <w:tcW w:w="467" w:type="dxa"/>
          </w:tcPr>
          <w:p w14:paraId="5388DD77" w14:textId="77777777" w:rsidR="000E248B" w:rsidRDefault="000E248B" w:rsidP="0036161D">
            <w:pPr>
              <w:pStyle w:val="NormalWeb"/>
              <w:autoSpaceDE w:val="0"/>
              <w:autoSpaceDN w:val="0"/>
              <w:spacing w:after="120"/>
              <w:jc w:val="center"/>
            </w:pPr>
            <w:r>
              <w:t>99</w:t>
            </w:r>
          </w:p>
        </w:tc>
        <w:tc>
          <w:tcPr>
            <w:tcW w:w="1895" w:type="dxa"/>
          </w:tcPr>
          <w:p w14:paraId="44A4F17A" w14:textId="77777777" w:rsidR="000E248B" w:rsidRDefault="000E248B" w:rsidP="0036161D">
            <w:pPr>
              <w:pStyle w:val="NormalWeb"/>
              <w:autoSpaceDE w:val="0"/>
              <w:autoSpaceDN w:val="0"/>
              <w:spacing w:after="120"/>
              <w:jc w:val="center"/>
            </w:pPr>
            <w:r>
              <w:t>Loại xe tải trọng đến dưới 20 tấn</w:t>
            </w:r>
          </w:p>
        </w:tc>
      </w:tr>
      <w:tr w:rsidR="000E248B" w14:paraId="11467C0A" w14:textId="77777777" w:rsidTr="0036161D">
        <w:tc>
          <w:tcPr>
            <w:tcW w:w="0" w:type="auto"/>
            <w:vMerge/>
            <w:vAlign w:val="center"/>
          </w:tcPr>
          <w:p w14:paraId="0DBA36A2" w14:textId="77777777" w:rsidR="000E248B" w:rsidRDefault="000E248B" w:rsidP="0036161D">
            <w:pPr>
              <w:rPr>
                <w:rFonts w:ascii="Arial" w:hAnsi="Arial" w:cs="Arial"/>
              </w:rPr>
            </w:pPr>
          </w:p>
        </w:tc>
        <w:tc>
          <w:tcPr>
            <w:tcW w:w="0" w:type="auto"/>
            <w:vMerge/>
            <w:vAlign w:val="center"/>
          </w:tcPr>
          <w:p w14:paraId="3BCE921C" w14:textId="77777777" w:rsidR="000E248B" w:rsidRDefault="000E248B" w:rsidP="0036161D">
            <w:pPr>
              <w:rPr>
                <w:rFonts w:ascii="Arial" w:hAnsi="Arial" w:cs="Arial"/>
              </w:rPr>
            </w:pPr>
          </w:p>
        </w:tc>
        <w:tc>
          <w:tcPr>
            <w:tcW w:w="2288" w:type="dxa"/>
          </w:tcPr>
          <w:p w14:paraId="7EC80AEB" w14:textId="77777777" w:rsidR="000E248B" w:rsidRDefault="000E248B" w:rsidP="0036161D">
            <w:pPr>
              <w:pStyle w:val="NormalWeb"/>
              <w:autoSpaceDE w:val="0"/>
              <w:autoSpaceDN w:val="0"/>
              <w:spacing w:after="120"/>
              <w:jc w:val="center"/>
            </w:pPr>
            <w:r>
              <w:t>Chassis</w:t>
            </w:r>
          </w:p>
        </w:tc>
        <w:tc>
          <w:tcPr>
            <w:tcW w:w="725" w:type="dxa"/>
          </w:tcPr>
          <w:p w14:paraId="5B57D5E7" w14:textId="77777777" w:rsidR="000E248B" w:rsidRDefault="000E248B" w:rsidP="0036161D">
            <w:pPr>
              <w:pStyle w:val="NormalWeb"/>
              <w:autoSpaceDE w:val="0"/>
              <w:autoSpaceDN w:val="0"/>
              <w:spacing w:after="120"/>
              <w:jc w:val="center"/>
            </w:pPr>
            <w:r>
              <w:t>8708</w:t>
            </w:r>
          </w:p>
        </w:tc>
        <w:tc>
          <w:tcPr>
            <w:tcW w:w="468" w:type="dxa"/>
          </w:tcPr>
          <w:p w14:paraId="53B5D48F" w14:textId="77777777" w:rsidR="000E248B" w:rsidRDefault="000E248B" w:rsidP="0036161D">
            <w:pPr>
              <w:pStyle w:val="NormalWeb"/>
              <w:autoSpaceDE w:val="0"/>
              <w:autoSpaceDN w:val="0"/>
              <w:spacing w:after="120"/>
              <w:jc w:val="center"/>
            </w:pPr>
            <w:r>
              <w:t>99</w:t>
            </w:r>
          </w:p>
        </w:tc>
        <w:tc>
          <w:tcPr>
            <w:tcW w:w="467" w:type="dxa"/>
          </w:tcPr>
          <w:p w14:paraId="01A86365" w14:textId="77777777" w:rsidR="000E248B" w:rsidRDefault="000E248B" w:rsidP="0036161D">
            <w:pPr>
              <w:pStyle w:val="NormalWeb"/>
              <w:autoSpaceDE w:val="0"/>
              <w:autoSpaceDN w:val="0"/>
              <w:spacing w:after="120"/>
              <w:jc w:val="center"/>
            </w:pPr>
            <w:r>
              <w:t>90</w:t>
            </w:r>
          </w:p>
        </w:tc>
        <w:tc>
          <w:tcPr>
            <w:tcW w:w="1895" w:type="dxa"/>
          </w:tcPr>
          <w:p w14:paraId="33F9CD51" w14:textId="77777777" w:rsidR="000E248B" w:rsidRDefault="000E248B" w:rsidP="0036161D">
            <w:pPr>
              <w:pStyle w:val="NormalWeb"/>
              <w:autoSpaceDE w:val="0"/>
              <w:autoSpaceDN w:val="0"/>
              <w:spacing w:after="120"/>
              <w:jc w:val="center"/>
            </w:pPr>
            <w:r>
              <w:t>Của xe tải, loại đến dưới 20 tấn</w:t>
            </w:r>
          </w:p>
        </w:tc>
      </w:tr>
      <w:tr w:rsidR="000E248B" w14:paraId="23AB3A5F" w14:textId="77777777" w:rsidTr="0036161D">
        <w:tc>
          <w:tcPr>
            <w:tcW w:w="0" w:type="auto"/>
            <w:vMerge/>
            <w:vAlign w:val="center"/>
          </w:tcPr>
          <w:p w14:paraId="581141EB" w14:textId="77777777" w:rsidR="000E248B" w:rsidRDefault="000E248B" w:rsidP="0036161D">
            <w:pPr>
              <w:rPr>
                <w:rFonts w:ascii="Arial" w:hAnsi="Arial" w:cs="Arial"/>
              </w:rPr>
            </w:pPr>
          </w:p>
        </w:tc>
        <w:tc>
          <w:tcPr>
            <w:tcW w:w="0" w:type="auto"/>
            <w:vMerge/>
            <w:vAlign w:val="center"/>
          </w:tcPr>
          <w:p w14:paraId="291AB1FF" w14:textId="77777777" w:rsidR="000E248B" w:rsidRDefault="000E248B" w:rsidP="0036161D">
            <w:pPr>
              <w:rPr>
                <w:rFonts w:ascii="Arial" w:hAnsi="Arial" w:cs="Arial"/>
              </w:rPr>
            </w:pPr>
          </w:p>
        </w:tc>
        <w:tc>
          <w:tcPr>
            <w:tcW w:w="2288" w:type="dxa"/>
          </w:tcPr>
          <w:p w14:paraId="002B48BA" w14:textId="77777777" w:rsidR="000E248B" w:rsidRDefault="000E248B" w:rsidP="0036161D">
            <w:pPr>
              <w:pStyle w:val="NormalWeb"/>
              <w:autoSpaceDE w:val="0"/>
              <w:autoSpaceDN w:val="0"/>
              <w:spacing w:after="120"/>
              <w:jc w:val="center"/>
            </w:pPr>
            <w:r>
              <w:t>Khung gầm xe</w:t>
            </w:r>
          </w:p>
        </w:tc>
        <w:tc>
          <w:tcPr>
            <w:tcW w:w="725" w:type="dxa"/>
          </w:tcPr>
          <w:p w14:paraId="1791A6D1" w14:textId="77777777" w:rsidR="000E248B" w:rsidRDefault="000E248B" w:rsidP="0036161D">
            <w:pPr>
              <w:pStyle w:val="NormalWeb"/>
              <w:autoSpaceDE w:val="0"/>
              <w:autoSpaceDN w:val="0"/>
              <w:spacing w:after="120"/>
              <w:jc w:val="center"/>
            </w:pPr>
            <w:r>
              <w:t>8708</w:t>
            </w:r>
          </w:p>
        </w:tc>
        <w:tc>
          <w:tcPr>
            <w:tcW w:w="468" w:type="dxa"/>
          </w:tcPr>
          <w:p w14:paraId="49B96FF3" w14:textId="77777777" w:rsidR="000E248B" w:rsidRDefault="000E248B" w:rsidP="0036161D">
            <w:pPr>
              <w:pStyle w:val="NormalWeb"/>
              <w:autoSpaceDE w:val="0"/>
              <w:autoSpaceDN w:val="0"/>
              <w:spacing w:after="120"/>
              <w:jc w:val="center"/>
            </w:pPr>
            <w:r>
              <w:t>99</w:t>
            </w:r>
          </w:p>
        </w:tc>
        <w:tc>
          <w:tcPr>
            <w:tcW w:w="467" w:type="dxa"/>
          </w:tcPr>
          <w:p w14:paraId="6A08A52F" w14:textId="77777777" w:rsidR="000E248B" w:rsidRDefault="000E248B" w:rsidP="0036161D">
            <w:pPr>
              <w:pStyle w:val="NormalWeb"/>
              <w:autoSpaceDE w:val="0"/>
              <w:autoSpaceDN w:val="0"/>
              <w:spacing w:after="120"/>
              <w:jc w:val="center"/>
            </w:pPr>
            <w:r>
              <w:t>62</w:t>
            </w:r>
          </w:p>
        </w:tc>
        <w:tc>
          <w:tcPr>
            <w:tcW w:w="1895" w:type="dxa"/>
          </w:tcPr>
          <w:p w14:paraId="68B5DB4E" w14:textId="77777777" w:rsidR="000E248B" w:rsidRDefault="000E248B" w:rsidP="0036161D">
            <w:pPr>
              <w:pStyle w:val="NormalWeb"/>
              <w:autoSpaceDE w:val="0"/>
              <w:autoSpaceDN w:val="0"/>
              <w:spacing w:after="120"/>
              <w:jc w:val="center"/>
            </w:pPr>
            <w:r>
              <w:t> </w:t>
            </w:r>
          </w:p>
        </w:tc>
      </w:tr>
      <w:tr w:rsidR="000E248B" w14:paraId="19BCB276" w14:textId="77777777" w:rsidTr="0036161D">
        <w:tc>
          <w:tcPr>
            <w:tcW w:w="703" w:type="dxa"/>
            <w:vMerge w:val="restart"/>
          </w:tcPr>
          <w:p w14:paraId="7AEB0BBA" w14:textId="77777777" w:rsidR="000E248B" w:rsidRDefault="000E248B" w:rsidP="0036161D">
            <w:pPr>
              <w:pStyle w:val="NormalWeb"/>
              <w:autoSpaceDE w:val="0"/>
              <w:autoSpaceDN w:val="0"/>
              <w:spacing w:after="120"/>
              <w:jc w:val="center"/>
            </w:pPr>
            <w:r>
              <w:rPr>
                <w:b/>
                <w:bCs/>
              </w:rPr>
              <w:t>2</w:t>
            </w:r>
          </w:p>
        </w:tc>
        <w:tc>
          <w:tcPr>
            <w:tcW w:w="2104" w:type="dxa"/>
            <w:vMerge w:val="restart"/>
          </w:tcPr>
          <w:p w14:paraId="262DC7C6" w14:textId="77777777" w:rsidR="000E248B" w:rsidRDefault="000E248B" w:rsidP="0036161D">
            <w:pPr>
              <w:pStyle w:val="NormalWeb"/>
              <w:autoSpaceDE w:val="0"/>
              <w:autoSpaceDN w:val="0"/>
              <w:spacing w:after="120"/>
              <w:jc w:val="center"/>
            </w:pPr>
            <w:r>
              <w:t>Hệ thống treo: Nhíp, lò xo đàn hồi, bộ giảm chấn</w:t>
            </w:r>
          </w:p>
        </w:tc>
        <w:tc>
          <w:tcPr>
            <w:tcW w:w="2288" w:type="dxa"/>
          </w:tcPr>
          <w:p w14:paraId="4555AB4E" w14:textId="77777777" w:rsidR="000E248B" w:rsidRDefault="000E248B" w:rsidP="0036161D">
            <w:pPr>
              <w:pStyle w:val="NormalWeb"/>
              <w:autoSpaceDE w:val="0"/>
              <w:autoSpaceDN w:val="0"/>
              <w:spacing w:after="120"/>
              <w:jc w:val="center"/>
            </w:pPr>
            <w:r>
              <w:t>Nhíp lá và lò xo</w:t>
            </w:r>
          </w:p>
        </w:tc>
        <w:tc>
          <w:tcPr>
            <w:tcW w:w="725" w:type="dxa"/>
          </w:tcPr>
          <w:p w14:paraId="0299A7E8" w14:textId="77777777" w:rsidR="000E248B" w:rsidRDefault="000E248B" w:rsidP="0036161D">
            <w:pPr>
              <w:pStyle w:val="NormalWeb"/>
              <w:autoSpaceDE w:val="0"/>
              <w:autoSpaceDN w:val="0"/>
              <w:spacing w:after="120"/>
              <w:jc w:val="center"/>
            </w:pPr>
            <w:r>
              <w:t>7320</w:t>
            </w:r>
          </w:p>
        </w:tc>
        <w:tc>
          <w:tcPr>
            <w:tcW w:w="468" w:type="dxa"/>
          </w:tcPr>
          <w:p w14:paraId="5BCB1737" w14:textId="77777777" w:rsidR="000E248B" w:rsidRDefault="000E248B" w:rsidP="0036161D">
            <w:pPr>
              <w:pStyle w:val="NormalWeb"/>
              <w:autoSpaceDE w:val="0"/>
              <w:autoSpaceDN w:val="0"/>
              <w:spacing w:after="120"/>
              <w:jc w:val="center"/>
            </w:pPr>
            <w:r>
              <w:t>10</w:t>
            </w:r>
          </w:p>
        </w:tc>
        <w:tc>
          <w:tcPr>
            <w:tcW w:w="467" w:type="dxa"/>
          </w:tcPr>
          <w:p w14:paraId="19469212" w14:textId="77777777" w:rsidR="000E248B" w:rsidRDefault="000E248B" w:rsidP="0036161D">
            <w:pPr>
              <w:pStyle w:val="NormalWeb"/>
              <w:autoSpaceDE w:val="0"/>
              <w:autoSpaceDN w:val="0"/>
              <w:spacing w:after="120"/>
              <w:jc w:val="center"/>
            </w:pPr>
            <w:r>
              <w:t>11</w:t>
            </w:r>
          </w:p>
        </w:tc>
        <w:tc>
          <w:tcPr>
            <w:tcW w:w="1895" w:type="dxa"/>
          </w:tcPr>
          <w:p w14:paraId="435E7509" w14:textId="77777777" w:rsidR="000E248B" w:rsidRDefault="000E248B" w:rsidP="0036161D">
            <w:pPr>
              <w:pStyle w:val="NormalWeb"/>
              <w:autoSpaceDE w:val="0"/>
              <w:autoSpaceDN w:val="0"/>
              <w:spacing w:after="120"/>
              <w:jc w:val="center"/>
            </w:pPr>
            <w:r>
              <w:t>Tiêu chuẩn chất lượng DIN2094:2006</w:t>
            </w:r>
          </w:p>
        </w:tc>
      </w:tr>
      <w:tr w:rsidR="000E248B" w14:paraId="420A8C57" w14:textId="77777777" w:rsidTr="0036161D">
        <w:tc>
          <w:tcPr>
            <w:tcW w:w="0" w:type="auto"/>
            <w:vMerge/>
            <w:vAlign w:val="center"/>
          </w:tcPr>
          <w:p w14:paraId="77172AB0" w14:textId="77777777" w:rsidR="000E248B" w:rsidRDefault="000E248B" w:rsidP="0036161D">
            <w:pPr>
              <w:pStyle w:val="NormalWeb"/>
              <w:autoSpaceDE w:val="0"/>
              <w:autoSpaceDN w:val="0"/>
              <w:spacing w:after="120"/>
              <w:jc w:val="center"/>
            </w:pPr>
          </w:p>
        </w:tc>
        <w:tc>
          <w:tcPr>
            <w:tcW w:w="0" w:type="auto"/>
            <w:vMerge/>
            <w:vAlign w:val="center"/>
          </w:tcPr>
          <w:p w14:paraId="4ECD8943" w14:textId="77777777" w:rsidR="000E248B" w:rsidRDefault="000E248B" w:rsidP="0036161D">
            <w:pPr>
              <w:pStyle w:val="NormalWeb"/>
              <w:autoSpaceDE w:val="0"/>
              <w:autoSpaceDN w:val="0"/>
              <w:spacing w:after="120"/>
              <w:jc w:val="center"/>
            </w:pPr>
          </w:p>
        </w:tc>
        <w:tc>
          <w:tcPr>
            <w:tcW w:w="2288" w:type="dxa"/>
          </w:tcPr>
          <w:p w14:paraId="3E17BBC3" w14:textId="77777777" w:rsidR="000E248B" w:rsidRDefault="000E248B" w:rsidP="0036161D">
            <w:pPr>
              <w:pStyle w:val="NormalWeb"/>
              <w:autoSpaceDE w:val="0"/>
              <w:autoSpaceDN w:val="0"/>
              <w:spacing w:after="120"/>
              <w:jc w:val="center"/>
            </w:pPr>
            <w:r>
              <w:t>Lò xo kéo, nén</w:t>
            </w:r>
          </w:p>
        </w:tc>
        <w:tc>
          <w:tcPr>
            <w:tcW w:w="725" w:type="dxa"/>
          </w:tcPr>
          <w:p w14:paraId="2F8AFB50" w14:textId="77777777" w:rsidR="000E248B" w:rsidRDefault="000E248B" w:rsidP="0036161D">
            <w:pPr>
              <w:pStyle w:val="NormalWeb"/>
              <w:autoSpaceDE w:val="0"/>
              <w:autoSpaceDN w:val="0"/>
              <w:spacing w:after="120"/>
              <w:jc w:val="center"/>
            </w:pPr>
            <w:r>
              <w:t>7320</w:t>
            </w:r>
          </w:p>
        </w:tc>
        <w:tc>
          <w:tcPr>
            <w:tcW w:w="468" w:type="dxa"/>
          </w:tcPr>
          <w:p w14:paraId="01D7ECE1" w14:textId="77777777" w:rsidR="000E248B" w:rsidRDefault="000E248B" w:rsidP="0036161D">
            <w:pPr>
              <w:pStyle w:val="NormalWeb"/>
              <w:autoSpaceDE w:val="0"/>
              <w:autoSpaceDN w:val="0"/>
              <w:spacing w:after="120"/>
              <w:jc w:val="center"/>
            </w:pPr>
            <w:r>
              <w:t>20</w:t>
            </w:r>
          </w:p>
        </w:tc>
        <w:tc>
          <w:tcPr>
            <w:tcW w:w="467" w:type="dxa"/>
          </w:tcPr>
          <w:p w14:paraId="53A72BC9" w14:textId="77777777" w:rsidR="000E248B" w:rsidRDefault="000E248B" w:rsidP="0036161D">
            <w:pPr>
              <w:pStyle w:val="NormalWeb"/>
              <w:autoSpaceDE w:val="0"/>
              <w:autoSpaceDN w:val="0"/>
              <w:spacing w:after="120"/>
              <w:jc w:val="center"/>
            </w:pPr>
            <w:r>
              <w:t>00</w:t>
            </w:r>
          </w:p>
        </w:tc>
        <w:tc>
          <w:tcPr>
            <w:tcW w:w="1895" w:type="dxa"/>
          </w:tcPr>
          <w:p w14:paraId="4F4792C4" w14:textId="77777777" w:rsidR="000E248B" w:rsidRDefault="000E248B" w:rsidP="0036161D">
            <w:pPr>
              <w:pStyle w:val="NormalWeb"/>
              <w:autoSpaceDE w:val="0"/>
              <w:autoSpaceDN w:val="0"/>
              <w:spacing w:after="120"/>
              <w:jc w:val="center"/>
            </w:pPr>
            <w:r>
              <w:t>Lắp cho ô tô, máy công trình....</w:t>
            </w:r>
          </w:p>
          <w:p w14:paraId="07D64465" w14:textId="77777777" w:rsidR="000E248B" w:rsidRDefault="000E248B" w:rsidP="0036161D">
            <w:pPr>
              <w:pStyle w:val="NormalWeb"/>
              <w:autoSpaceDE w:val="0"/>
              <w:autoSpaceDN w:val="0"/>
              <w:spacing w:after="120"/>
              <w:jc w:val="center"/>
            </w:pPr>
            <w:r>
              <w:lastRenderedPageBreak/>
              <w:t>Đường kính dây 8-30mm, đường kính lò xo 50-300mm</w:t>
            </w:r>
          </w:p>
        </w:tc>
      </w:tr>
      <w:tr w:rsidR="000E248B" w14:paraId="49FF637F" w14:textId="77777777" w:rsidTr="0036161D">
        <w:tc>
          <w:tcPr>
            <w:tcW w:w="0" w:type="auto"/>
            <w:vMerge/>
            <w:vAlign w:val="center"/>
          </w:tcPr>
          <w:p w14:paraId="29B6C18B" w14:textId="77777777" w:rsidR="000E248B" w:rsidRDefault="000E248B" w:rsidP="0036161D">
            <w:pPr>
              <w:pStyle w:val="NormalWeb"/>
              <w:autoSpaceDE w:val="0"/>
              <w:autoSpaceDN w:val="0"/>
              <w:spacing w:after="120"/>
              <w:jc w:val="center"/>
            </w:pPr>
          </w:p>
        </w:tc>
        <w:tc>
          <w:tcPr>
            <w:tcW w:w="0" w:type="auto"/>
            <w:vMerge/>
            <w:vAlign w:val="center"/>
          </w:tcPr>
          <w:p w14:paraId="632BC677" w14:textId="77777777" w:rsidR="000E248B" w:rsidRDefault="000E248B" w:rsidP="0036161D">
            <w:pPr>
              <w:pStyle w:val="NormalWeb"/>
              <w:autoSpaceDE w:val="0"/>
              <w:autoSpaceDN w:val="0"/>
              <w:spacing w:after="120"/>
              <w:jc w:val="center"/>
            </w:pPr>
          </w:p>
        </w:tc>
        <w:tc>
          <w:tcPr>
            <w:tcW w:w="2288" w:type="dxa"/>
          </w:tcPr>
          <w:p w14:paraId="21699C53" w14:textId="77777777" w:rsidR="000E248B" w:rsidRDefault="000E248B" w:rsidP="0036161D">
            <w:pPr>
              <w:pStyle w:val="NormalWeb"/>
              <w:autoSpaceDE w:val="0"/>
              <w:autoSpaceDN w:val="0"/>
              <w:spacing w:after="120"/>
              <w:jc w:val="center"/>
            </w:pPr>
            <w:r>
              <w:t>Bạc nhíp</w:t>
            </w:r>
          </w:p>
        </w:tc>
        <w:tc>
          <w:tcPr>
            <w:tcW w:w="725" w:type="dxa"/>
          </w:tcPr>
          <w:p w14:paraId="6B9ECE80" w14:textId="77777777" w:rsidR="000E248B" w:rsidRDefault="000E248B" w:rsidP="0036161D">
            <w:pPr>
              <w:pStyle w:val="NormalWeb"/>
              <w:autoSpaceDE w:val="0"/>
              <w:autoSpaceDN w:val="0"/>
              <w:spacing w:after="120"/>
              <w:jc w:val="center"/>
            </w:pPr>
            <w:r>
              <w:t>8483</w:t>
            </w:r>
          </w:p>
        </w:tc>
        <w:tc>
          <w:tcPr>
            <w:tcW w:w="468" w:type="dxa"/>
          </w:tcPr>
          <w:p w14:paraId="4665071A" w14:textId="77777777" w:rsidR="000E248B" w:rsidRDefault="000E248B" w:rsidP="0036161D">
            <w:pPr>
              <w:pStyle w:val="NormalWeb"/>
              <w:autoSpaceDE w:val="0"/>
              <w:autoSpaceDN w:val="0"/>
              <w:spacing w:after="120"/>
              <w:jc w:val="center"/>
            </w:pPr>
            <w:r>
              <w:t>30</w:t>
            </w:r>
          </w:p>
        </w:tc>
        <w:tc>
          <w:tcPr>
            <w:tcW w:w="467" w:type="dxa"/>
          </w:tcPr>
          <w:p w14:paraId="2CCE3B00" w14:textId="77777777" w:rsidR="000E248B" w:rsidRDefault="000E248B" w:rsidP="0036161D">
            <w:pPr>
              <w:pStyle w:val="NormalWeb"/>
              <w:autoSpaceDE w:val="0"/>
              <w:autoSpaceDN w:val="0"/>
              <w:spacing w:after="120"/>
              <w:jc w:val="center"/>
            </w:pPr>
            <w:r>
              <w:t>30</w:t>
            </w:r>
          </w:p>
        </w:tc>
        <w:tc>
          <w:tcPr>
            <w:tcW w:w="1895" w:type="dxa"/>
          </w:tcPr>
          <w:p w14:paraId="7EBA3E92" w14:textId="77777777" w:rsidR="000E248B" w:rsidRDefault="000E248B" w:rsidP="0036161D">
            <w:pPr>
              <w:pStyle w:val="NormalWeb"/>
              <w:autoSpaceDE w:val="0"/>
              <w:autoSpaceDN w:val="0"/>
              <w:spacing w:after="120"/>
              <w:jc w:val="center"/>
            </w:pPr>
            <w:r>
              <w:t>Dùng cho xe từ 1,25 tấn trở lên</w:t>
            </w:r>
          </w:p>
        </w:tc>
      </w:tr>
      <w:tr w:rsidR="000E248B" w14:paraId="663FCD72" w14:textId="77777777" w:rsidTr="0036161D">
        <w:tc>
          <w:tcPr>
            <w:tcW w:w="0" w:type="auto"/>
            <w:vMerge/>
            <w:vAlign w:val="center"/>
          </w:tcPr>
          <w:p w14:paraId="6598CDBC" w14:textId="77777777" w:rsidR="000E248B" w:rsidRDefault="000E248B" w:rsidP="0036161D">
            <w:pPr>
              <w:pStyle w:val="NormalWeb"/>
              <w:autoSpaceDE w:val="0"/>
              <w:autoSpaceDN w:val="0"/>
              <w:spacing w:after="120"/>
              <w:jc w:val="center"/>
            </w:pPr>
          </w:p>
        </w:tc>
        <w:tc>
          <w:tcPr>
            <w:tcW w:w="0" w:type="auto"/>
            <w:vMerge/>
            <w:vAlign w:val="center"/>
          </w:tcPr>
          <w:p w14:paraId="321993E4" w14:textId="77777777" w:rsidR="000E248B" w:rsidRDefault="000E248B" w:rsidP="0036161D">
            <w:pPr>
              <w:pStyle w:val="NormalWeb"/>
              <w:autoSpaceDE w:val="0"/>
              <w:autoSpaceDN w:val="0"/>
              <w:spacing w:after="120"/>
              <w:jc w:val="center"/>
            </w:pPr>
          </w:p>
        </w:tc>
        <w:tc>
          <w:tcPr>
            <w:tcW w:w="2288" w:type="dxa"/>
          </w:tcPr>
          <w:p w14:paraId="1A4B6F91" w14:textId="77777777" w:rsidR="000E248B" w:rsidRDefault="000E248B" w:rsidP="0036161D">
            <w:pPr>
              <w:pStyle w:val="NormalWeb"/>
              <w:autoSpaceDE w:val="0"/>
              <w:autoSpaceDN w:val="0"/>
              <w:spacing w:after="120"/>
              <w:jc w:val="center"/>
            </w:pPr>
            <w:r>
              <w:t>Bạc phụ tùng</w:t>
            </w:r>
          </w:p>
        </w:tc>
        <w:tc>
          <w:tcPr>
            <w:tcW w:w="725" w:type="dxa"/>
          </w:tcPr>
          <w:p w14:paraId="5B03CA11" w14:textId="77777777" w:rsidR="000E248B" w:rsidRDefault="000E248B" w:rsidP="0036161D">
            <w:pPr>
              <w:pStyle w:val="NormalWeb"/>
              <w:autoSpaceDE w:val="0"/>
              <w:autoSpaceDN w:val="0"/>
              <w:spacing w:after="120"/>
              <w:jc w:val="center"/>
            </w:pPr>
            <w:r>
              <w:t>8483</w:t>
            </w:r>
          </w:p>
        </w:tc>
        <w:tc>
          <w:tcPr>
            <w:tcW w:w="468" w:type="dxa"/>
          </w:tcPr>
          <w:p w14:paraId="3B6BD773" w14:textId="77777777" w:rsidR="000E248B" w:rsidRDefault="000E248B" w:rsidP="0036161D">
            <w:pPr>
              <w:pStyle w:val="NormalWeb"/>
              <w:autoSpaceDE w:val="0"/>
              <w:autoSpaceDN w:val="0"/>
              <w:spacing w:after="120"/>
              <w:jc w:val="center"/>
            </w:pPr>
            <w:r>
              <w:t>40</w:t>
            </w:r>
          </w:p>
        </w:tc>
        <w:tc>
          <w:tcPr>
            <w:tcW w:w="467" w:type="dxa"/>
          </w:tcPr>
          <w:p w14:paraId="3335387C" w14:textId="77777777" w:rsidR="000E248B" w:rsidRDefault="000E248B" w:rsidP="0036161D">
            <w:pPr>
              <w:pStyle w:val="NormalWeb"/>
              <w:autoSpaceDE w:val="0"/>
              <w:autoSpaceDN w:val="0"/>
              <w:spacing w:after="120"/>
              <w:jc w:val="center"/>
            </w:pPr>
            <w:r>
              <w:t>00</w:t>
            </w:r>
          </w:p>
        </w:tc>
        <w:tc>
          <w:tcPr>
            <w:tcW w:w="1895" w:type="dxa"/>
          </w:tcPr>
          <w:p w14:paraId="1BC4C17E" w14:textId="77777777" w:rsidR="000E248B" w:rsidRDefault="000E248B" w:rsidP="0036161D">
            <w:pPr>
              <w:pStyle w:val="NormalWeb"/>
              <w:autoSpaceDE w:val="0"/>
              <w:autoSpaceDN w:val="0"/>
              <w:spacing w:after="120"/>
              <w:jc w:val="center"/>
            </w:pPr>
            <w:r>
              <w:t>Dùng cho bộ bánh răng và cụm bánh răng ăn khớp, trừ bánh xe có răng, đĩa xích và các bộ phận truyền chuyển động ở dạng riêng biệt; vít bi hoặc vít đũa; hộp số và các cơ cấu điều tốc khác, kể cả bộ biến đổi mômen xoắn.</w:t>
            </w:r>
          </w:p>
        </w:tc>
      </w:tr>
      <w:tr w:rsidR="000E248B" w14:paraId="3E79B749" w14:textId="77777777" w:rsidTr="0036161D">
        <w:tc>
          <w:tcPr>
            <w:tcW w:w="0" w:type="auto"/>
            <w:vMerge/>
            <w:vAlign w:val="center"/>
          </w:tcPr>
          <w:p w14:paraId="38B983FA" w14:textId="77777777" w:rsidR="000E248B" w:rsidRDefault="000E248B" w:rsidP="0036161D">
            <w:pPr>
              <w:pStyle w:val="NormalWeb"/>
              <w:autoSpaceDE w:val="0"/>
              <w:autoSpaceDN w:val="0"/>
              <w:spacing w:after="120"/>
              <w:jc w:val="center"/>
            </w:pPr>
          </w:p>
        </w:tc>
        <w:tc>
          <w:tcPr>
            <w:tcW w:w="0" w:type="auto"/>
            <w:vMerge/>
            <w:vAlign w:val="center"/>
          </w:tcPr>
          <w:p w14:paraId="4008E76F" w14:textId="77777777" w:rsidR="000E248B" w:rsidRDefault="000E248B" w:rsidP="0036161D">
            <w:pPr>
              <w:pStyle w:val="NormalWeb"/>
              <w:autoSpaceDE w:val="0"/>
              <w:autoSpaceDN w:val="0"/>
              <w:spacing w:after="120"/>
              <w:jc w:val="center"/>
            </w:pPr>
          </w:p>
        </w:tc>
        <w:tc>
          <w:tcPr>
            <w:tcW w:w="2288" w:type="dxa"/>
          </w:tcPr>
          <w:p w14:paraId="30A37075" w14:textId="77777777" w:rsidR="000E248B" w:rsidRDefault="000E248B" w:rsidP="0036161D">
            <w:pPr>
              <w:pStyle w:val="NormalWeb"/>
              <w:autoSpaceDE w:val="0"/>
              <w:autoSpaceDN w:val="0"/>
              <w:spacing w:after="120"/>
              <w:jc w:val="center"/>
            </w:pPr>
            <w:r>
              <w:t>Bạc cân bằng</w:t>
            </w:r>
          </w:p>
        </w:tc>
        <w:tc>
          <w:tcPr>
            <w:tcW w:w="725" w:type="dxa"/>
          </w:tcPr>
          <w:p w14:paraId="091DF7E6" w14:textId="77777777" w:rsidR="000E248B" w:rsidRDefault="000E248B" w:rsidP="0036161D">
            <w:pPr>
              <w:pStyle w:val="NormalWeb"/>
              <w:autoSpaceDE w:val="0"/>
              <w:autoSpaceDN w:val="0"/>
              <w:spacing w:after="120"/>
              <w:jc w:val="center"/>
            </w:pPr>
            <w:r>
              <w:t>8483</w:t>
            </w:r>
          </w:p>
        </w:tc>
        <w:tc>
          <w:tcPr>
            <w:tcW w:w="468" w:type="dxa"/>
          </w:tcPr>
          <w:p w14:paraId="5DBBD94B" w14:textId="77777777" w:rsidR="000E248B" w:rsidRDefault="000E248B" w:rsidP="0036161D">
            <w:pPr>
              <w:pStyle w:val="NormalWeb"/>
              <w:autoSpaceDE w:val="0"/>
              <w:autoSpaceDN w:val="0"/>
              <w:spacing w:after="120"/>
              <w:jc w:val="center"/>
            </w:pPr>
            <w:r>
              <w:t>99</w:t>
            </w:r>
          </w:p>
        </w:tc>
        <w:tc>
          <w:tcPr>
            <w:tcW w:w="467" w:type="dxa"/>
          </w:tcPr>
          <w:p w14:paraId="0A8BE891" w14:textId="77777777" w:rsidR="000E248B" w:rsidRDefault="000E248B" w:rsidP="0036161D">
            <w:pPr>
              <w:pStyle w:val="NormalWeb"/>
              <w:autoSpaceDE w:val="0"/>
              <w:autoSpaceDN w:val="0"/>
              <w:spacing w:after="120"/>
              <w:jc w:val="center"/>
            </w:pPr>
            <w:r>
              <w:t>93</w:t>
            </w:r>
          </w:p>
        </w:tc>
        <w:tc>
          <w:tcPr>
            <w:tcW w:w="1895" w:type="dxa"/>
          </w:tcPr>
          <w:p w14:paraId="3465BFBE" w14:textId="77777777" w:rsidR="000E248B" w:rsidRDefault="000E248B" w:rsidP="0036161D">
            <w:pPr>
              <w:pStyle w:val="NormalWeb"/>
              <w:autoSpaceDE w:val="0"/>
              <w:autoSpaceDN w:val="0"/>
              <w:spacing w:after="120"/>
              <w:jc w:val="center"/>
            </w:pPr>
            <w:r>
              <w:t>Lắp cho xe tải có tải trọng từ: (8 - 70)Tấn.</w:t>
            </w:r>
          </w:p>
        </w:tc>
      </w:tr>
      <w:tr w:rsidR="000E248B" w14:paraId="6B90935C" w14:textId="77777777" w:rsidTr="0036161D">
        <w:tc>
          <w:tcPr>
            <w:tcW w:w="703" w:type="dxa"/>
            <w:vMerge/>
          </w:tcPr>
          <w:p w14:paraId="5E794E80" w14:textId="77777777" w:rsidR="000E248B" w:rsidRDefault="000E248B" w:rsidP="0036161D">
            <w:pPr>
              <w:pStyle w:val="NormalWeb"/>
              <w:autoSpaceDE w:val="0"/>
              <w:autoSpaceDN w:val="0"/>
              <w:spacing w:after="120"/>
              <w:jc w:val="center"/>
            </w:pPr>
          </w:p>
        </w:tc>
        <w:tc>
          <w:tcPr>
            <w:tcW w:w="2104" w:type="dxa"/>
            <w:vMerge/>
          </w:tcPr>
          <w:p w14:paraId="6EC55C50" w14:textId="77777777" w:rsidR="000E248B" w:rsidRDefault="000E248B" w:rsidP="0036161D">
            <w:pPr>
              <w:pStyle w:val="NormalWeb"/>
              <w:autoSpaceDE w:val="0"/>
              <w:autoSpaceDN w:val="0"/>
              <w:spacing w:after="120"/>
              <w:jc w:val="center"/>
            </w:pPr>
          </w:p>
        </w:tc>
        <w:tc>
          <w:tcPr>
            <w:tcW w:w="2288" w:type="dxa"/>
          </w:tcPr>
          <w:p w14:paraId="247364C5" w14:textId="77777777" w:rsidR="000E248B" w:rsidRDefault="000E248B" w:rsidP="0036161D">
            <w:pPr>
              <w:pStyle w:val="NormalWeb"/>
              <w:autoSpaceDE w:val="0"/>
              <w:autoSpaceDN w:val="0"/>
              <w:spacing w:after="120"/>
              <w:jc w:val="center"/>
            </w:pPr>
            <w:r>
              <w:t>Nhíp ô tô</w:t>
            </w:r>
          </w:p>
        </w:tc>
        <w:tc>
          <w:tcPr>
            <w:tcW w:w="725" w:type="dxa"/>
          </w:tcPr>
          <w:p w14:paraId="79EDAF35" w14:textId="77777777" w:rsidR="000E248B" w:rsidRDefault="000E248B" w:rsidP="0036161D">
            <w:pPr>
              <w:pStyle w:val="NormalWeb"/>
              <w:autoSpaceDE w:val="0"/>
              <w:autoSpaceDN w:val="0"/>
              <w:spacing w:after="120"/>
              <w:jc w:val="center"/>
            </w:pPr>
            <w:r>
              <w:t>8708</w:t>
            </w:r>
          </w:p>
        </w:tc>
        <w:tc>
          <w:tcPr>
            <w:tcW w:w="468" w:type="dxa"/>
          </w:tcPr>
          <w:p w14:paraId="2E6775B2" w14:textId="77777777" w:rsidR="000E248B" w:rsidRDefault="000E248B" w:rsidP="0036161D">
            <w:pPr>
              <w:pStyle w:val="NormalWeb"/>
              <w:autoSpaceDE w:val="0"/>
              <w:autoSpaceDN w:val="0"/>
              <w:spacing w:after="120"/>
              <w:jc w:val="center"/>
            </w:pPr>
            <w:r>
              <w:t>99</w:t>
            </w:r>
          </w:p>
        </w:tc>
        <w:tc>
          <w:tcPr>
            <w:tcW w:w="467" w:type="dxa"/>
          </w:tcPr>
          <w:p w14:paraId="521B07CD" w14:textId="77777777" w:rsidR="000E248B" w:rsidRDefault="000E248B" w:rsidP="0036161D">
            <w:pPr>
              <w:pStyle w:val="NormalWeb"/>
              <w:autoSpaceDE w:val="0"/>
              <w:autoSpaceDN w:val="0"/>
              <w:spacing w:after="120"/>
              <w:jc w:val="center"/>
            </w:pPr>
            <w:r>
              <w:t>93</w:t>
            </w:r>
          </w:p>
        </w:tc>
        <w:tc>
          <w:tcPr>
            <w:tcW w:w="1895" w:type="dxa"/>
          </w:tcPr>
          <w:p w14:paraId="72073104" w14:textId="77777777" w:rsidR="000E248B" w:rsidRDefault="000E248B" w:rsidP="0036161D">
            <w:pPr>
              <w:pStyle w:val="NormalWeb"/>
              <w:autoSpaceDE w:val="0"/>
              <w:autoSpaceDN w:val="0"/>
              <w:spacing w:after="120"/>
              <w:jc w:val="center"/>
            </w:pPr>
            <w:r>
              <w:t>Lắp cho xe tải có trọng lượng từ: 0.5-70 tấn.</w:t>
            </w:r>
          </w:p>
          <w:p w14:paraId="18F055B9" w14:textId="77777777" w:rsidR="000E248B" w:rsidRDefault="000E248B" w:rsidP="0036161D">
            <w:pPr>
              <w:pStyle w:val="NormalWeb"/>
              <w:autoSpaceDE w:val="0"/>
              <w:autoSpaceDN w:val="0"/>
              <w:spacing w:after="120"/>
              <w:jc w:val="center"/>
            </w:pPr>
            <w:r>
              <w:t>Lắp cho xe khách, buýt từ: 12-80 ghế.</w:t>
            </w:r>
          </w:p>
          <w:p w14:paraId="57156A01" w14:textId="77777777" w:rsidR="000E248B" w:rsidRDefault="000E248B" w:rsidP="0036161D">
            <w:pPr>
              <w:pStyle w:val="NormalWeb"/>
              <w:autoSpaceDE w:val="0"/>
              <w:autoSpaceDN w:val="0"/>
              <w:spacing w:after="120"/>
              <w:jc w:val="center"/>
            </w:pPr>
            <w:r>
              <w:t>Lắp cho xe con từ: 1-9 ghế. Chiều rộng nhíp: 40-150mm. Chiều dày nhíp: 5-45mm.</w:t>
            </w:r>
          </w:p>
        </w:tc>
      </w:tr>
      <w:tr w:rsidR="000E248B" w14:paraId="580AD6FC" w14:textId="77777777" w:rsidTr="0036161D">
        <w:tc>
          <w:tcPr>
            <w:tcW w:w="703" w:type="dxa"/>
            <w:vMerge w:val="restart"/>
          </w:tcPr>
          <w:p w14:paraId="247218F3" w14:textId="77777777" w:rsidR="000E248B" w:rsidRDefault="000E248B" w:rsidP="0036161D">
            <w:pPr>
              <w:pStyle w:val="NormalWeb"/>
              <w:autoSpaceDE w:val="0"/>
              <w:autoSpaceDN w:val="0"/>
              <w:spacing w:after="120"/>
              <w:jc w:val="center"/>
            </w:pPr>
            <w:r>
              <w:rPr>
                <w:b/>
                <w:bCs/>
              </w:rPr>
              <w:t>3</w:t>
            </w:r>
          </w:p>
        </w:tc>
        <w:tc>
          <w:tcPr>
            <w:tcW w:w="2104" w:type="dxa"/>
            <w:vMerge w:val="restart"/>
          </w:tcPr>
          <w:p w14:paraId="4833E4BD" w14:textId="77777777" w:rsidR="000E248B" w:rsidRDefault="000E248B" w:rsidP="0036161D">
            <w:pPr>
              <w:pStyle w:val="NormalWeb"/>
              <w:autoSpaceDE w:val="0"/>
              <w:autoSpaceDN w:val="0"/>
              <w:spacing w:after="120"/>
              <w:jc w:val="center"/>
            </w:pPr>
            <w:r>
              <w:t>Bánh xe: Lốp xe, vành bánh xe bằng hợp kim nhôm</w:t>
            </w:r>
          </w:p>
        </w:tc>
        <w:tc>
          <w:tcPr>
            <w:tcW w:w="2288" w:type="dxa"/>
          </w:tcPr>
          <w:p w14:paraId="09DB04EC" w14:textId="77777777" w:rsidR="000E248B" w:rsidRDefault="000E248B" w:rsidP="0036161D">
            <w:pPr>
              <w:pStyle w:val="NormalWeb"/>
              <w:autoSpaceDE w:val="0"/>
              <w:autoSpaceDN w:val="0"/>
              <w:spacing w:after="120"/>
              <w:jc w:val="center"/>
            </w:pPr>
            <w:r>
              <w:t>Lốp ô tô tải nặng</w:t>
            </w:r>
          </w:p>
        </w:tc>
        <w:tc>
          <w:tcPr>
            <w:tcW w:w="725" w:type="dxa"/>
          </w:tcPr>
          <w:p w14:paraId="3258988B" w14:textId="77777777" w:rsidR="000E248B" w:rsidRDefault="000E248B" w:rsidP="0036161D">
            <w:pPr>
              <w:pStyle w:val="NormalWeb"/>
              <w:autoSpaceDE w:val="0"/>
              <w:autoSpaceDN w:val="0"/>
              <w:spacing w:after="120"/>
              <w:jc w:val="center"/>
            </w:pPr>
            <w:r>
              <w:t>4011</w:t>
            </w:r>
          </w:p>
        </w:tc>
        <w:tc>
          <w:tcPr>
            <w:tcW w:w="468" w:type="dxa"/>
          </w:tcPr>
          <w:p w14:paraId="0BE0D8ED" w14:textId="77777777" w:rsidR="000E248B" w:rsidRDefault="000E248B" w:rsidP="0036161D">
            <w:pPr>
              <w:pStyle w:val="NormalWeb"/>
              <w:autoSpaceDE w:val="0"/>
              <w:autoSpaceDN w:val="0"/>
              <w:spacing w:after="120"/>
              <w:jc w:val="center"/>
            </w:pPr>
            <w:r>
              <w:t>20</w:t>
            </w:r>
          </w:p>
        </w:tc>
        <w:tc>
          <w:tcPr>
            <w:tcW w:w="467" w:type="dxa"/>
          </w:tcPr>
          <w:p w14:paraId="4BEEBA10" w14:textId="77777777" w:rsidR="000E248B" w:rsidRDefault="000E248B" w:rsidP="0036161D">
            <w:pPr>
              <w:pStyle w:val="NormalWeb"/>
              <w:autoSpaceDE w:val="0"/>
              <w:autoSpaceDN w:val="0"/>
              <w:spacing w:after="120"/>
              <w:jc w:val="center"/>
            </w:pPr>
            <w:r>
              <w:t> </w:t>
            </w:r>
          </w:p>
        </w:tc>
        <w:tc>
          <w:tcPr>
            <w:tcW w:w="1895" w:type="dxa"/>
          </w:tcPr>
          <w:p w14:paraId="2064D9F9" w14:textId="77777777" w:rsidR="000E248B" w:rsidRDefault="000E248B" w:rsidP="0036161D">
            <w:pPr>
              <w:pStyle w:val="NormalWeb"/>
              <w:autoSpaceDE w:val="0"/>
              <w:autoSpaceDN w:val="0"/>
              <w:spacing w:after="120"/>
              <w:jc w:val="center"/>
            </w:pPr>
            <w:r>
              <w:t>Tải trọng lớn nhất từ 1750kg đến 5525 kg, đường kính ngoài từ 880mm đến 1230mm</w:t>
            </w:r>
          </w:p>
        </w:tc>
      </w:tr>
      <w:tr w:rsidR="000E248B" w14:paraId="568E83FD" w14:textId="77777777" w:rsidTr="0036161D">
        <w:tc>
          <w:tcPr>
            <w:tcW w:w="0" w:type="auto"/>
            <w:vMerge/>
            <w:vAlign w:val="center"/>
          </w:tcPr>
          <w:p w14:paraId="32E65DDC" w14:textId="77777777" w:rsidR="000E248B" w:rsidRDefault="000E248B" w:rsidP="0036161D">
            <w:pPr>
              <w:rPr>
                <w:rFonts w:ascii="Arial" w:hAnsi="Arial" w:cs="Arial"/>
              </w:rPr>
            </w:pPr>
          </w:p>
        </w:tc>
        <w:tc>
          <w:tcPr>
            <w:tcW w:w="0" w:type="auto"/>
            <w:vMerge/>
            <w:vAlign w:val="center"/>
          </w:tcPr>
          <w:p w14:paraId="4AAB925E" w14:textId="77777777" w:rsidR="000E248B" w:rsidRDefault="000E248B" w:rsidP="0036161D">
            <w:pPr>
              <w:rPr>
                <w:rFonts w:ascii="Arial" w:hAnsi="Arial" w:cs="Arial"/>
              </w:rPr>
            </w:pPr>
          </w:p>
        </w:tc>
        <w:tc>
          <w:tcPr>
            <w:tcW w:w="2288" w:type="dxa"/>
          </w:tcPr>
          <w:p w14:paraId="331B0AFF" w14:textId="77777777" w:rsidR="000E248B" w:rsidRDefault="000E248B" w:rsidP="0036161D">
            <w:pPr>
              <w:pStyle w:val="NormalWeb"/>
              <w:autoSpaceDE w:val="0"/>
              <w:autoSpaceDN w:val="0"/>
              <w:spacing w:after="120"/>
              <w:jc w:val="center"/>
            </w:pPr>
            <w:r>
              <w:t>Lốp ô tô đặc chủng</w:t>
            </w:r>
          </w:p>
        </w:tc>
        <w:tc>
          <w:tcPr>
            <w:tcW w:w="725" w:type="dxa"/>
          </w:tcPr>
          <w:p w14:paraId="2F81B33A" w14:textId="77777777" w:rsidR="000E248B" w:rsidRDefault="000E248B" w:rsidP="0036161D">
            <w:pPr>
              <w:pStyle w:val="NormalWeb"/>
              <w:autoSpaceDE w:val="0"/>
              <w:autoSpaceDN w:val="0"/>
              <w:spacing w:after="120"/>
              <w:jc w:val="center"/>
            </w:pPr>
            <w:r>
              <w:t>4011</w:t>
            </w:r>
          </w:p>
        </w:tc>
        <w:tc>
          <w:tcPr>
            <w:tcW w:w="468" w:type="dxa"/>
          </w:tcPr>
          <w:p w14:paraId="1DC582B4" w14:textId="77777777" w:rsidR="000E248B" w:rsidRDefault="000E248B" w:rsidP="0036161D">
            <w:pPr>
              <w:pStyle w:val="NormalWeb"/>
              <w:autoSpaceDE w:val="0"/>
              <w:autoSpaceDN w:val="0"/>
              <w:spacing w:after="120"/>
              <w:jc w:val="center"/>
            </w:pPr>
            <w:r>
              <w:t> </w:t>
            </w:r>
          </w:p>
        </w:tc>
        <w:tc>
          <w:tcPr>
            <w:tcW w:w="467" w:type="dxa"/>
          </w:tcPr>
          <w:p w14:paraId="3D33E392" w14:textId="77777777" w:rsidR="000E248B" w:rsidRDefault="000E248B" w:rsidP="0036161D">
            <w:pPr>
              <w:pStyle w:val="NormalWeb"/>
              <w:autoSpaceDE w:val="0"/>
              <w:autoSpaceDN w:val="0"/>
              <w:spacing w:after="120"/>
              <w:jc w:val="center"/>
            </w:pPr>
            <w:r>
              <w:t> </w:t>
            </w:r>
          </w:p>
        </w:tc>
        <w:tc>
          <w:tcPr>
            <w:tcW w:w="1895" w:type="dxa"/>
          </w:tcPr>
          <w:p w14:paraId="0AAE2A04" w14:textId="77777777" w:rsidR="000E248B" w:rsidRDefault="000E248B" w:rsidP="0036161D">
            <w:pPr>
              <w:pStyle w:val="NormalWeb"/>
              <w:autoSpaceDE w:val="0"/>
              <w:autoSpaceDN w:val="0"/>
              <w:spacing w:after="120"/>
              <w:jc w:val="center"/>
            </w:pPr>
            <w:r>
              <w:t>Tải trọng lớn nhất từ 2937kg-61500kg, đường kính ngoài từ 1220mm-3045mm</w:t>
            </w:r>
          </w:p>
        </w:tc>
      </w:tr>
      <w:tr w:rsidR="000E248B" w14:paraId="5811C0BA" w14:textId="77777777" w:rsidTr="0036161D">
        <w:tc>
          <w:tcPr>
            <w:tcW w:w="0" w:type="auto"/>
            <w:vMerge/>
            <w:vAlign w:val="center"/>
          </w:tcPr>
          <w:p w14:paraId="346A6504" w14:textId="77777777" w:rsidR="000E248B" w:rsidRDefault="000E248B" w:rsidP="0036161D">
            <w:pPr>
              <w:rPr>
                <w:rFonts w:ascii="Arial" w:hAnsi="Arial" w:cs="Arial"/>
              </w:rPr>
            </w:pPr>
          </w:p>
        </w:tc>
        <w:tc>
          <w:tcPr>
            <w:tcW w:w="0" w:type="auto"/>
            <w:vMerge/>
            <w:vAlign w:val="center"/>
          </w:tcPr>
          <w:p w14:paraId="70B217B4" w14:textId="77777777" w:rsidR="000E248B" w:rsidRDefault="000E248B" w:rsidP="0036161D">
            <w:pPr>
              <w:rPr>
                <w:rFonts w:ascii="Arial" w:hAnsi="Arial" w:cs="Arial"/>
              </w:rPr>
            </w:pPr>
          </w:p>
        </w:tc>
        <w:tc>
          <w:tcPr>
            <w:tcW w:w="2288" w:type="dxa"/>
          </w:tcPr>
          <w:p w14:paraId="7B4438A4" w14:textId="77777777" w:rsidR="000E248B" w:rsidRDefault="000E248B" w:rsidP="0036161D">
            <w:pPr>
              <w:pStyle w:val="NormalWeb"/>
              <w:autoSpaceDE w:val="0"/>
              <w:autoSpaceDN w:val="0"/>
              <w:spacing w:after="120"/>
              <w:jc w:val="center"/>
            </w:pPr>
            <w:r>
              <w:t>Lốp ô tô tải nhẹ</w:t>
            </w:r>
          </w:p>
        </w:tc>
        <w:tc>
          <w:tcPr>
            <w:tcW w:w="725" w:type="dxa"/>
          </w:tcPr>
          <w:p w14:paraId="033DED48" w14:textId="77777777" w:rsidR="000E248B" w:rsidRDefault="000E248B" w:rsidP="0036161D">
            <w:pPr>
              <w:pStyle w:val="NormalWeb"/>
              <w:autoSpaceDE w:val="0"/>
              <w:autoSpaceDN w:val="0"/>
              <w:spacing w:after="120"/>
              <w:jc w:val="center"/>
            </w:pPr>
            <w:r>
              <w:t>4011</w:t>
            </w:r>
          </w:p>
        </w:tc>
        <w:tc>
          <w:tcPr>
            <w:tcW w:w="468" w:type="dxa"/>
          </w:tcPr>
          <w:p w14:paraId="79C4A6D0" w14:textId="77777777" w:rsidR="000E248B" w:rsidRDefault="000E248B" w:rsidP="0036161D">
            <w:pPr>
              <w:pStyle w:val="NormalWeb"/>
              <w:autoSpaceDE w:val="0"/>
              <w:autoSpaceDN w:val="0"/>
              <w:spacing w:after="120"/>
              <w:jc w:val="center"/>
            </w:pPr>
            <w:r>
              <w:t> </w:t>
            </w:r>
          </w:p>
        </w:tc>
        <w:tc>
          <w:tcPr>
            <w:tcW w:w="467" w:type="dxa"/>
          </w:tcPr>
          <w:p w14:paraId="08407A98" w14:textId="77777777" w:rsidR="000E248B" w:rsidRDefault="000E248B" w:rsidP="0036161D">
            <w:pPr>
              <w:pStyle w:val="NormalWeb"/>
              <w:autoSpaceDE w:val="0"/>
              <w:autoSpaceDN w:val="0"/>
              <w:spacing w:after="120"/>
              <w:jc w:val="center"/>
            </w:pPr>
            <w:r>
              <w:t> </w:t>
            </w:r>
          </w:p>
        </w:tc>
        <w:tc>
          <w:tcPr>
            <w:tcW w:w="1895" w:type="dxa"/>
          </w:tcPr>
          <w:p w14:paraId="2CABDB88" w14:textId="77777777" w:rsidR="000E248B" w:rsidRDefault="000E248B" w:rsidP="0036161D">
            <w:pPr>
              <w:pStyle w:val="NormalWeb"/>
              <w:autoSpaceDE w:val="0"/>
              <w:autoSpaceDN w:val="0"/>
              <w:spacing w:after="120"/>
              <w:jc w:val="center"/>
            </w:pPr>
            <w:r>
              <w:t>Tải trọng lớn nhất từ 410kg-3050kg, đường kính ngoài từ 475mm-972mm</w:t>
            </w:r>
          </w:p>
        </w:tc>
      </w:tr>
      <w:tr w:rsidR="000E248B" w14:paraId="2EB12956" w14:textId="77777777" w:rsidTr="0036161D">
        <w:tc>
          <w:tcPr>
            <w:tcW w:w="0" w:type="auto"/>
            <w:vMerge/>
            <w:vAlign w:val="center"/>
          </w:tcPr>
          <w:p w14:paraId="3C1B94FC" w14:textId="77777777" w:rsidR="000E248B" w:rsidRDefault="000E248B" w:rsidP="0036161D">
            <w:pPr>
              <w:rPr>
                <w:rFonts w:ascii="Arial" w:hAnsi="Arial" w:cs="Arial"/>
              </w:rPr>
            </w:pPr>
          </w:p>
        </w:tc>
        <w:tc>
          <w:tcPr>
            <w:tcW w:w="0" w:type="auto"/>
            <w:vMerge/>
            <w:vAlign w:val="center"/>
          </w:tcPr>
          <w:p w14:paraId="092F533A" w14:textId="77777777" w:rsidR="000E248B" w:rsidRDefault="000E248B" w:rsidP="0036161D">
            <w:pPr>
              <w:rPr>
                <w:rFonts w:ascii="Arial" w:hAnsi="Arial" w:cs="Arial"/>
              </w:rPr>
            </w:pPr>
          </w:p>
        </w:tc>
        <w:tc>
          <w:tcPr>
            <w:tcW w:w="2288" w:type="dxa"/>
          </w:tcPr>
          <w:p w14:paraId="77989D14" w14:textId="77777777" w:rsidR="000E248B" w:rsidRDefault="000E248B" w:rsidP="0036161D">
            <w:pPr>
              <w:pStyle w:val="NormalWeb"/>
              <w:autoSpaceDE w:val="0"/>
              <w:autoSpaceDN w:val="0"/>
              <w:spacing w:after="120"/>
              <w:jc w:val="center"/>
            </w:pPr>
            <w:r>
              <w:t>Săm ô tô tải nhẹ</w:t>
            </w:r>
          </w:p>
        </w:tc>
        <w:tc>
          <w:tcPr>
            <w:tcW w:w="725" w:type="dxa"/>
          </w:tcPr>
          <w:p w14:paraId="34CEED45" w14:textId="77777777" w:rsidR="000E248B" w:rsidRDefault="000E248B" w:rsidP="0036161D">
            <w:pPr>
              <w:pStyle w:val="NormalWeb"/>
              <w:autoSpaceDE w:val="0"/>
              <w:autoSpaceDN w:val="0"/>
              <w:spacing w:after="120"/>
              <w:jc w:val="center"/>
            </w:pPr>
            <w:r>
              <w:t>4013</w:t>
            </w:r>
          </w:p>
        </w:tc>
        <w:tc>
          <w:tcPr>
            <w:tcW w:w="468" w:type="dxa"/>
          </w:tcPr>
          <w:p w14:paraId="01714437" w14:textId="77777777" w:rsidR="000E248B" w:rsidRDefault="000E248B" w:rsidP="0036161D">
            <w:pPr>
              <w:pStyle w:val="NormalWeb"/>
              <w:autoSpaceDE w:val="0"/>
              <w:autoSpaceDN w:val="0"/>
              <w:spacing w:after="120"/>
              <w:jc w:val="center"/>
            </w:pPr>
            <w:r>
              <w:t>10</w:t>
            </w:r>
          </w:p>
        </w:tc>
        <w:tc>
          <w:tcPr>
            <w:tcW w:w="467" w:type="dxa"/>
          </w:tcPr>
          <w:p w14:paraId="7152A4C7" w14:textId="77777777" w:rsidR="000E248B" w:rsidRDefault="000E248B" w:rsidP="0036161D">
            <w:pPr>
              <w:pStyle w:val="NormalWeb"/>
              <w:autoSpaceDE w:val="0"/>
              <w:autoSpaceDN w:val="0"/>
              <w:spacing w:after="120"/>
              <w:jc w:val="center"/>
            </w:pPr>
            <w:r>
              <w:t> </w:t>
            </w:r>
          </w:p>
        </w:tc>
        <w:tc>
          <w:tcPr>
            <w:tcW w:w="1895" w:type="dxa"/>
          </w:tcPr>
          <w:p w14:paraId="0A886C58" w14:textId="77777777" w:rsidR="000E248B" w:rsidRDefault="000E248B" w:rsidP="0036161D">
            <w:pPr>
              <w:pStyle w:val="NormalWeb"/>
              <w:autoSpaceDE w:val="0"/>
              <w:autoSpaceDN w:val="0"/>
              <w:spacing w:after="120"/>
              <w:jc w:val="center"/>
            </w:pPr>
            <w:r>
              <w:t xml:space="preserve">Đường kính mặt cắt từ 104mm đến 160mm, đường </w:t>
            </w:r>
            <w:r>
              <w:lastRenderedPageBreak/>
              <w:t>kính trong từ 305mm đến 385mm</w:t>
            </w:r>
          </w:p>
        </w:tc>
      </w:tr>
      <w:tr w:rsidR="000E248B" w14:paraId="0A803870" w14:textId="77777777" w:rsidTr="0036161D">
        <w:tc>
          <w:tcPr>
            <w:tcW w:w="0" w:type="auto"/>
            <w:vMerge/>
            <w:vAlign w:val="center"/>
          </w:tcPr>
          <w:p w14:paraId="5D8B9903" w14:textId="77777777" w:rsidR="000E248B" w:rsidRDefault="000E248B" w:rsidP="0036161D">
            <w:pPr>
              <w:rPr>
                <w:rFonts w:ascii="Arial" w:hAnsi="Arial" w:cs="Arial"/>
              </w:rPr>
            </w:pPr>
          </w:p>
        </w:tc>
        <w:tc>
          <w:tcPr>
            <w:tcW w:w="0" w:type="auto"/>
            <w:vMerge/>
            <w:vAlign w:val="center"/>
          </w:tcPr>
          <w:p w14:paraId="4F7A00F3" w14:textId="77777777" w:rsidR="000E248B" w:rsidRDefault="000E248B" w:rsidP="0036161D">
            <w:pPr>
              <w:rPr>
                <w:rFonts w:ascii="Arial" w:hAnsi="Arial" w:cs="Arial"/>
              </w:rPr>
            </w:pPr>
          </w:p>
        </w:tc>
        <w:tc>
          <w:tcPr>
            <w:tcW w:w="2288" w:type="dxa"/>
          </w:tcPr>
          <w:p w14:paraId="16834398" w14:textId="77777777" w:rsidR="000E248B" w:rsidRDefault="000E248B" w:rsidP="0036161D">
            <w:pPr>
              <w:pStyle w:val="NormalWeb"/>
              <w:autoSpaceDE w:val="0"/>
              <w:autoSpaceDN w:val="0"/>
              <w:spacing w:after="120"/>
              <w:jc w:val="center"/>
            </w:pPr>
            <w:r>
              <w:t>Vành bánh xe</w:t>
            </w:r>
          </w:p>
        </w:tc>
        <w:tc>
          <w:tcPr>
            <w:tcW w:w="725" w:type="dxa"/>
          </w:tcPr>
          <w:p w14:paraId="44C4E57A" w14:textId="77777777" w:rsidR="000E248B" w:rsidRDefault="000E248B" w:rsidP="0036161D">
            <w:pPr>
              <w:pStyle w:val="NormalWeb"/>
              <w:autoSpaceDE w:val="0"/>
              <w:autoSpaceDN w:val="0"/>
              <w:spacing w:after="120"/>
              <w:jc w:val="center"/>
            </w:pPr>
            <w:r>
              <w:t>8708</w:t>
            </w:r>
          </w:p>
        </w:tc>
        <w:tc>
          <w:tcPr>
            <w:tcW w:w="468" w:type="dxa"/>
          </w:tcPr>
          <w:p w14:paraId="50A44931" w14:textId="77777777" w:rsidR="000E248B" w:rsidRDefault="000E248B" w:rsidP="0036161D">
            <w:pPr>
              <w:pStyle w:val="NormalWeb"/>
              <w:autoSpaceDE w:val="0"/>
              <w:autoSpaceDN w:val="0"/>
              <w:spacing w:after="120"/>
              <w:jc w:val="center"/>
            </w:pPr>
            <w:r>
              <w:t>70</w:t>
            </w:r>
          </w:p>
        </w:tc>
        <w:tc>
          <w:tcPr>
            <w:tcW w:w="467" w:type="dxa"/>
          </w:tcPr>
          <w:p w14:paraId="4998CEC4" w14:textId="77777777" w:rsidR="000E248B" w:rsidRDefault="000E248B" w:rsidP="0036161D">
            <w:pPr>
              <w:pStyle w:val="NormalWeb"/>
              <w:autoSpaceDE w:val="0"/>
              <w:autoSpaceDN w:val="0"/>
              <w:spacing w:after="120"/>
              <w:jc w:val="center"/>
            </w:pPr>
            <w:r>
              <w:t>32</w:t>
            </w:r>
          </w:p>
        </w:tc>
        <w:tc>
          <w:tcPr>
            <w:tcW w:w="1895" w:type="dxa"/>
          </w:tcPr>
          <w:p w14:paraId="0641199C" w14:textId="77777777" w:rsidR="000E248B" w:rsidRDefault="000E248B" w:rsidP="0036161D">
            <w:pPr>
              <w:pStyle w:val="NormalWeb"/>
              <w:autoSpaceDE w:val="0"/>
              <w:autoSpaceDN w:val="0"/>
              <w:spacing w:after="120"/>
              <w:jc w:val="center"/>
            </w:pPr>
            <w:r>
              <w:t> </w:t>
            </w:r>
          </w:p>
        </w:tc>
      </w:tr>
      <w:tr w:rsidR="000E248B" w14:paraId="4605D6BA" w14:textId="77777777" w:rsidTr="0036161D">
        <w:tc>
          <w:tcPr>
            <w:tcW w:w="703" w:type="dxa"/>
            <w:vMerge w:val="restart"/>
          </w:tcPr>
          <w:p w14:paraId="7401CE17" w14:textId="77777777" w:rsidR="000E248B" w:rsidRDefault="000E248B" w:rsidP="0036161D">
            <w:pPr>
              <w:pStyle w:val="NormalWeb"/>
              <w:autoSpaceDE w:val="0"/>
              <w:autoSpaceDN w:val="0"/>
              <w:spacing w:after="120"/>
              <w:jc w:val="center"/>
            </w:pPr>
            <w:r>
              <w:rPr>
                <w:b/>
                <w:bCs/>
              </w:rPr>
              <w:t>4</w:t>
            </w:r>
          </w:p>
        </w:tc>
        <w:tc>
          <w:tcPr>
            <w:tcW w:w="2104" w:type="dxa"/>
            <w:vMerge w:val="restart"/>
          </w:tcPr>
          <w:p w14:paraId="044C4B69" w14:textId="77777777" w:rsidR="000E248B" w:rsidRDefault="000E248B" w:rsidP="0036161D">
            <w:pPr>
              <w:pStyle w:val="NormalWeb"/>
              <w:autoSpaceDE w:val="0"/>
              <w:autoSpaceDN w:val="0"/>
              <w:spacing w:after="120"/>
              <w:jc w:val="center"/>
            </w:pPr>
            <w:r>
              <w:t>Hệ thống truyền lực: Ly hợp, hộp số, cầu xe, trục các đăng</w:t>
            </w:r>
          </w:p>
        </w:tc>
        <w:tc>
          <w:tcPr>
            <w:tcW w:w="2288" w:type="dxa"/>
          </w:tcPr>
          <w:p w14:paraId="7DF5A2C7" w14:textId="77777777" w:rsidR="000E248B" w:rsidRDefault="000E248B" w:rsidP="0036161D">
            <w:pPr>
              <w:pStyle w:val="NormalWeb"/>
              <w:autoSpaceDE w:val="0"/>
              <w:autoSpaceDN w:val="0"/>
              <w:spacing w:after="120"/>
              <w:jc w:val="center"/>
            </w:pPr>
            <w:r>
              <w:t>Hộp số</w:t>
            </w:r>
          </w:p>
        </w:tc>
        <w:tc>
          <w:tcPr>
            <w:tcW w:w="725" w:type="dxa"/>
          </w:tcPr>
          <w:p w14:paraId="5372AFDE" w14:textId="77777777" w:rsidR="000E248B" w:rsidRDefault="000E248B" w:rsidP="0036161D">
            <w:pPr>
              <w:pStyle w:val="NormalWeb"/>
              <w:autoSpaceDE w:val="0"/>
              <w:autoSpaceDN w:val="0"/>
              <w:spacing w:after="120"/>
              <w:jc w:val="center"/>
            </w:pPr>
            <w:r>
              <w:t>8708</w:t>
            </w:r>
          </w:p>
        </w:tc>
        <w:tc>
          <w:tcPr>
            <w:tcW w:w="468" w:type="dxa"/>
          </w:tcPr>
          <w:p w14:paraId="71D1AFFC" w14:textId="77777777" w:rsidR="000E248B" w:rsidRDefault="000E248B" w:rsidP="0036161D">
            <w:pPr>
              <w:pStyle w:val="NormalWeb"/>
              <w:autoSpaceDE w:val="0"/>
              <w:autoSpaceDN w:val="0"/>
              <w:spacing w:after="120"/>
              <w:jc w:val="center"/>
            </w:pPr>
            <w:r>
              <w:t>40</w:t>
            </w:r>
          </w:p>
        </w:tc>
        <w:tc>
          <w:tcPr>
            <w:tcW w:w="467" w:type="dxa"/>
          </w:tcPr>
          <w:p w14:paraId="14595CAC" w14:textId="77777777" w:rsidR="000E248B" w:rsidRDefault="000E248B" w:rsidP="0036161D">
            <w:pPr>
              <w:pStyle w:val="NormalWeb"/>
              <w:autoSpaceDE w:val="0"/>
              <w:autoSpaceDN w:val="0"/>
              <w:spacing w:after="120"/>
              <w:jc w:val="center"/>
            </w:pPr>
            <w:r>
              <w:t> </w:t>
            </w:r>
          </w:p>
        </w:tc>
        <w:tc>
          <w:tcPr>
            <w:tcW w:w="1895" w:type="dxa"/>
          </w:tcPr>
          <w:p w14:paraId="4344EB5B" w14:textId="77777777" w:rsidR="000E248B" w:rsidRDefault="000E248B" w:rsidP="0036161D">
            <w:pPr>
              <w:pStyle w:val="NormalWeb"/>
              <w:autoSpaceDE w:val="0"/>
              <w:autoSpaceDN w:val="0"/>
              <w:spacing w:after="120"/>
              <w:jc w:val="center"/>
            </w:pPr>
            <w:r>
              <w:t>HS14, HS19, GT10, GT2, HDC</w:t>
            </w:r>
          </w:p>
        </w:tc>
      </w:tr>
      <w:tr w:rsidR="000E248B" w14:paraId="2F1D5798" w14:textId="77777777" w:rsidTr="0036161D">
        <w:tc>
          <w:tcPr>
            <w:tcW w:w="0" w:type="auto"/>
            <w:vMerge/>
            <w:vAlign w:val="center"/>
          </w:tcPr>
          <w:p w14:paraId="690B8126" w14:textId="77777777" w:rsidR="000E248B" w:rsidRDefault="000E248B" w:rsidP="0036161D">
            <w:pPr>
              <w:pStyle w:val="NormalWeb"/>
              <w:autoSpaceDE w:val="0"/>
              <w:autoSpaceDN w:val="0"/>
              <w:spacing w:after="120"/>
              <w:jc w:val="center"/>
            </w:pPr>
          </w:p>
        </w:tc>
        <w:tc>
          <w:tcPr>
            <w:tcW w:w="0" w:type="auto"/>
            <w:vMerge/>
            <w:vAlign w:val="center"/>
          </w:tcPr>
          <w:p w14:paraId="79667800" w14:textId="77777777" w:rsidR="000E248B" w:rsidRDefault="000E248B" w:rsidP="0036161D">
            <w:pPr>
              <w:pStyle w:val="NormalWeb"/>
              <w:autoSpaceDE w:val="0"/>
              <w:autoSpaceDN w:val="0"/>
              <w:spacing w:after="120"/>
              <w:jc w:val="center"/>
            </w:pPr>
          </w:p>
        </w:tc>
        <w:tc>
          <w:tcPr>
            <w:tcW w:w="2288" w:type="dxa"/>
          </w:tcPr>
          <w:p w14:paraId="6B169919" w14:textId="77777777" w:rsidR="000E248B" w:rsidRDefault="000E248B" w:rsidP="0036161D">
            <w:pPr>
              <w:pStyle w:val="NormalWeb"/>
              <w:autoSpaceDE w:val="0"/>
              <w:autoSpaceDN w:val="0"/>
              <w:spacing w:after="120"/>
              <w:jc w:val="center"/>
            </w:pPr>
            <w:r>
              <w:t>Ống dẫn</w:t>
            </w:r>
          </w:p>
        </w:tc>
        <w:tc>
          <w:tcPr>
            <w:tcW w:w="725" w:type="dxa"/>
          </w:tcPr>
          <w:p w14:paraId="5CFC5316" w14:textId="77777777" w:rsidR="000E248B" w:rsidRDefault="000E248B" w:rsidP="0036161D">
            <w:pPr>
              <w:pStyle w:val="NormalWeb"/>
              <w:autoSpaceDE w:val="0"/>
              <w:autoSpaceDN w:val="0"/>
              <w:spacing w:after="120"/>
              <w:jc w:val="center"/>
            </w:pPr>
            <w:r>
              <w:t>8708</w:t>
            </w:r>
          </w:p>
        </w:tc>
        <w:tc>
          <w:tcPr>
            <w:tcW w:w="468" w:type="dxa"/>
          </w:tcPr>
          <w:p w14:paraId="570C4856" w14:textId="77777777" w:rsidR="000E248B" w:rsidRDefault="000E248B" w:rsidP="0036161D">
            <w:pPr>
              <w:pStyle w:val="NormalWeb"/>
              <w:autoSpaceDE w:val="0"/>
              <w:autoSpaceDN w:val="0"/>
              <w:spacing w:after="120"/>
              <w:jc w:val="center"/>
            </w:pPr>
            <w:r>
              <w:t>40</w:t>
            </w:r>
          </w:p>
        </w:tc>
        <w:tc>
          <w:tcPr>
            <w:tcW w:w="467" w:type="dxa"/>
          </w:tcPr>
          <w:p w14:paraId="0D3FE0D0" w14:textId="77777777" w:rsidR="000E248B" w:rsidRDefault="000E248B" w:rsidP="0036161D">
            <w:pPr>
              <w:pStyle w:val="NormalWeb"/>
              <w:autoSpaceDE w:val="0"/>
              <w:autoSpaceDN w:val="0"/>
              <w:spacing w:after="120"/>
              <w:jc w:val="center"/>
            </w:pPr>
            <w:r>
              <w:t>92</w:t>
            </w:r>
          </w:p>
        </w:tc>
        <w:tc>
          <w:tcPr>
            <w:tcW w:w="1895" w:type="dxa"/>
          </w:tcPr>
          <w:p w14:paraId="66A04FAC" w14:textId="77777777" w:rsidR="000E248B" w:rsidRDefault="000E248B" w:rsidP="0036161D">
            <w:pPr>
              <w:pStyle w:val="NormalWeb"/>
              <w:autoSpaceDE w:val="0"/>
              <w:autoSpaceDN w:val="0"/>
              <w:spacing w:after="120"/>
              <w:jc w:val="center"/>
            </w:pPr>
            <w:r>
              <w:t>Sử dụng cho dẫn dầu hộp số ô tô</w:t>
            </w:r>
          </w:p>
        </w:tc>
      </w:tr>
      <w:tr w:rsidR="000E248B" w14:paraId="3F545E2D" w14:textId="77777777" w:rsidTr="0036161D">
        <w:tc>
          <w:tcPr>
            <w:tcW w:w="0" w:type="auto"/>
            <w:vMerge/>
            <w:vAlign w:val="center"/>
          </w:tcPr>
          <w:p w14:paraId="13B64175" w14:textId="77777777" w:rsidR="000E248B" w:rsidRDefault="000E248B" w:rsidP="0036161D">
            <w:pPr>
              <w:pStyle w:val="NormalWeb"/>
              <w:autoSpaceDE w:val="0"/>
              <w:autoSpaceDN w:val="0"/>
              <w:spacing w:after="120"/>
              <w:jc w:val="center"/>
            </w:pPr>
          </w:p>
        </w:tc>
        <w:tc>
          <w:tcPr>
            <w:tcW w:w="0" w:type="auto"/>
            <w:vMerge/>
            <w:vAlign w:val="center"/>
          </w:tcPr>
          <w:p w14:paraId="51F9D3CF" w14:textId="77777777" w:rsidR="000E248B" w:rsidRDefault="000E248B" w:rsidP="0036161D">
            <w:pPr>
              <w:pStyle w:val="NormalWeb"/>
              <w:autoSpaceDE w:val="0"/>
              <w:autoSpaceDN w:val="0"/>
              <w:spacing w:after="120"/>
              <w:jc w:val="center"/>
            </w:pPr>
          </w:p>
        </w:tc>
        <w:tc>
          <w:tcPr>
            <w:tcW w:w="2288" w:type="dxa"/>
          </w:tcPr>
          <w:p w14:paraId="783F8FC7" w14:textId="77777777" w:rsidR="000E248B" w:rsidRDefault="000E248B" w:rsidP="0036161D">
            <w:pPr>
              <w:pStyle w:val="NormalWeb"/>
              <w:autoSpaceDE w:val="0"/>
              <w:autoSpaceDN w:val="0"/>
              <w:spacing w:after="120"/>
              <w:jc w:val="center"/>
            </w:pPr>
            <w:r>
              <w:t>Linh kiện bộ ly hợp</w:t>
            </w:r>
          </w:p>
        </w:tc>
        <w:tc>
          <w:tcPr>
            <w:tcW w:w="725" w:type="dxa"/>
          </w:tcPr>
          <w:p w14:paraId="397BAE7E" w14:textId="77777777" w:rsidR="000E248B" w:rsidRDefault="000E248B" w:rsidP="0036161D">
            <w:pPr>
              <w:pStyle w:val="NormalWeb"/>
              <w:autoSpaceDE w:val="0"/>
              <w:autoSpaceDN w:val="0"/>
              <w:spacing w:after="120"/>
              <w:jc w:val="center"/>
            </w:pPr>
            <w:r>
              <w:t>8714</w:t>
            </w:r>
          </w:p>
        </w:tc>
        <w:tc>
          <w:tcPr>
            <w:tcW w:w="468" w:type="dxa"/>
          </w:tcPr>
          <w:p w14:paraId="58E1F283" w14:textId="77777777" w:rsidR="000E248B" w:rsidRDefault="000E248B" w:rsidP="0036161D">
            <w:pPr>
              <w:pStyle w:val="NormalWeb"/>
              <w:autoSpaceDE w:val="0"/>
              <w:autoSpaceDN w:val="0"/>
              <w:spacing w:after="120"/>
              <w:jc w:val="center"/>
            </w:pPr>
            <w:r>
              <w:t>93</w:t>
            </w:r>
          </w:p>
        </w:tc>
        <w:tc>
          <w:tcPr>
            <w:tcW w:w="467" w:type="dxa"/>
          </w:tcPr>
          <w:p w14:paraId="6F216427" w14:textId="77777777" w:rsidR="000E248B" w:rsidRDefault="000E248B" w:rsidP="0036161D">
            <w:pPr>
              <w:pStyle w:val="NormalWeb"/>
              <w:autoSpaceDE w:val="0"/>
              <w:autoSpaceDN w:val="0"/>
              <w:spacing w:after="120"/>
              <w:jc w:val="center"/>
            </w:pPr>
            <w:r>
              <w:t>10</w:t>
            </w:r>
          </w:p>
        </w:tc>
        <w:tc>
          <w:tcPr>
            <w:tcW w:w="1895" w:type="dxa"/>
          </w:tcPr>
          <w:p w14:paraId="6F0C20D4" w14:textId="77777777" w:rsidR="000E248B" w:rsidRDefault="000E248B" w:rsidP="0036161D">
            <w:pPr>
              <w:pStyle w:val="NormalWeb"/>
              <w:autoSpaceDE w:val="0"/>
              <w:autoSpaceDN w:val="0"/>
              <w:spacing w:after="120"/>
              <w:jc w:val="center"/>
            </w:pPr>
            <w:r>
              <w:t> </w:t>
            </w:r>
          </w:p>
        </w:tc>
      </w:tr>
      <w:tr w:rsidR="000E248B" w14:paraId="4F94AFCF" w14:textId="77777777" w:rsidTr="0036161D">
        <w:tc>
          <w:tcPr>
            <w:tcW w:w="0" w:type="auto"/>
            <w:vMerge/>
            <w:vAlign w:val="center"/>
          </w:tcPr>
          <w:p w14:paraId="22ADB340" w14:textId="77777777" w:rsidR="000E248B" w:rsidRDefault="000E248B" w:rsidP="0036161D">
            <w:pPr>
              <w:pStyle w:val="NormalWeb"/>
              <w:autoSpaceDE w:val="0"/>
              <w:autoSpaceDN w:val="0"/>
              <w:spacing w:after="120"/>
              <w:jc w:val="center"/>
            </w:pPr>
          </w:p>
        </w:tc>
        <w:tc>
          <w:tcPr>
            <w:tcW w:w="0" w:type="auto"/>
            <w:vMerge/>
            <w:vAlign w:val="center"/>
          </w:tcPr>
          <w:p w14:paraId="7CC25BFD" w14:textId="77777777" w:rsidR="000E248B" w:rsidRDefault="000E248B" w:rsidP="0036161D">
            <w:pPr>
              <w:pStyle w:val="NormalWeb"/>
              <w:autoSpaceDE w:val="0"/>
              <w:autoSpaceDN w:val="0"/>
              <w:spacing w:after="120"/>
              <w:jc w:val="center"/>
            </w:pPr>
          </w:p>
        </w:tc>
        <w:tc>
          <w:tcPr>
            <w:tcW w:w="2288" w:type="dxa"/>
          </w:tcPr>
          <w:p w14:paraId="474FEC86" w14:textId="77777777" w:rsidR="000E248B" w:rsidRDefault="000E248B" w:rsidP="0036161D">
            <w:pPr>
              <w:pStyle w:val="NormalWeb"/>
              <w:autoSpaceDE w:val="0"/>
              <w:autoSpaceDN w:val="0"/>
              <w:spacing w:after="120"/>
              <w:jc w:val="center"/>
            </w:pPr>
            <w:r>
              <w:t>Bánh răng</w:t>
            </w:r>
          </w:p>
        </w:tc>
        <w:tc>
          <w:tcPr>
            <w:tcW w:w="725" w:type="dxa"/>
          </w:tcPr>
          <w:p w14:paraId="6031B502" w14:textId="77777777" w:rsidR="000E248B" w:rsidRDefault="000E248B" w:rsidP="0036161D">
            <w:pPr>
              <w:pStyle w:val="NormalWeb"/>
              <w:autoSpaceDE w:val="0"/>
              <w:autoSpaceDN w:val="0"/>
              <w:spacing w:after="120"/>
              <w:jc w:val="center"/>
            </w:pPr>
            <w:r>
              <w:t>8714</w:t>
            </w:r>
          </w:p>
        </w:tc>
        <w:tc>
          <w:tcPr>
            <w:tcW w:w="468" w:type="dxa"/>
          </w:tcPr>
          <w:p w14:paraId="6DF9EFE1" w14:textId="77777777" w:rsidR="000E248B" w:rsidRDefault="000E248B" w:rsidP="0036161D">
            <w:pPr>
              <w:pStyle w:val="NormalWeb"/>
              <w:autoSpaceDE w:val="0"/>
              <w:autoSpaceDN w:val="0"/>
              <w:spacing w:after="120"/>
              <w:jc w:val="center"/>
            </w:pPr>
            <w:r>
              <w:t>93</w:t>
            </w:r>
          </w:p>
        </w:tc>
        <w:tc>
          <w:tcPr>
            <w:tcW w:w="467" w:type="dxa"/>
          </w:tcPr>
          <w:p w14:paraId="287488FF" w14:textId="77777777" w:rsidR="000E248B" w:rsidRDefault="000E248B" w:rsidP="0036161D">
            <w:pPr>
              <w:pStyle w:val="NormalWeb"/>
              <w:autoSpaceDE w:val="0"/>
              <w:autoSpaceDN w:val="0"/>
              <w:spacing w:after="120"/>
              <w:jc w:val="center"/>
            </w:pPr>
            <w:r>
              <w:t>90</w:t>
            </w:r>
          </w:p>
        </w:tc>
        <w:tc>
          <w:tcPr>
            <w:tcW w:w="1895" w:type="dxa"/>
          </w:tcPr>
          <w:p w14:paraId="19B854AA" w14:textId="77777777" w:rsidR="000E248B" w:rsidRDefault="000E248B" w:rsidP="0036161D">
            <w:pPr>
              <w:pStyle w:val="NormalWeb"/>
              <w:autoSpaceDE w:val="0"/>
              <w:autoSpaceDN w:val="0"/>
              <w:spacing w:after="120"/>
              <w:jc w:val="center"/>
            </w:pPr>
            <w:r>
              <w:t> </w:t>
            </w:r>
          </w:p>
        </w:tc>
      </w:tr>
      <w:tr w:rsidR="000E248B" w14:paraId="030FCD02" w14:textId="77777777" w:rsidTr="0036161D">
        <w:tc>
          <w:tcPr>
            <w:tcW w:w="0" w:type="auto"/>
            <w:vMerge/>
            <w:vAlign w:val="center"/>
          </w:tcPr>
          <w:p w14:paraId="16297EEE" w14:textId="77777777" w:rsidR="000E248B" w:rsidRDefault="000E248B" w:rsidP="0036161D">
            <w:pPr>
              <w:pStyle w:val="NormalWeb"/>
              <w:autoSpaceDE w:val="0"/>
              <w:autoSpaceDN w:val="0"/>
              <w:spacing w:after="120"/>
              <w:jc w:val="center"/>
            </w:pPr>
          </w:p>
        </w:tc>
        <w:tc>
          <w:tcPr>
            <w:tcW w:w="0" w:type="auto"/>
            <w:vMerge/>
            <w:vAlign w:val="center"/>
          </w:tcPr>
          <w:p w14:paraId="50F7250F" w14:textId="77777777" w:rsidR="000E248B" w:rsidRDefault="000E248B" w:rsidP="0036161D">
            <w:pPr>
              <w:pStyle w:val="NormalWeb"/>
              <w:autoSpaceDE w:val="0"/>
              <w:autoSpaceDN w:val="0"/>
              <w:spacing w:after="120"/>
              <w:jc w:val="center"/>
            </w:pPr>
          </w:p>
        </w:tc>
        <w:tc>
          <w:tcPr>
            <w:tcW w:w="2288" w:type="dxa"/>
          </w:tcPr>
          <w:p w14:paraId="34559DEC" w14:textId="77777777" w:rsidR="000E248B" w:rsidRDefault="000E248B" w:rsidP="0036161D">
            <w:pPr>
              <w:pStyle w:val="NormalWeb"/>
              <w:autoSpaceDE w:val="0"/>
              <w:autoSpaceDN w:val="0"/>
              <w:spacing w:after="120"/>
              <w:jc w:val="center"/>
            </w:pPr>
            <w:r>
              <w:t>Ống nối</w:t>
            </w:r>
          </w:p>
        </w:tc>
        <w:tc>
          <w:tcPr>
            <w:tcW w:w="725" w:type="dxa"/>
          </w:tcPr>
          <w:p w14:paraId="539828AC" w14:textId="77777777" w:rsidR="000E248B" w:rsidRDefault="000E248B" w:rsidP="0036161D">
            <w:pPr>
              <w:pStyle w:val="NormalWeb"/>
              <w:autoSpaceDE w:val="0"/>
              <w:autoSpaceDN w:val="0"/>
              <w:spacing w:after="120"/>
              <w:jc w:val="center"/>
            </w:pPr>
            <w:r>
              <w:t>7326</w:t>
            </w:r>
          </w:p>
        </w:tc>
        <w:tc>
          <w:tcPr>
            <w:tcW w:w="468" w:type="dxa"/>
          </w:tcPr>
          <w:p w14:paraId="0F5D2255" w14:textId="77777777" w:rsidR="000E248B" w:rsidRDefault="000E248B" w:rsidP="0036161D">
            <w:pPr>
              <w:pStyle w:val="NormalWeb"/>
              <w:autoSpaceDE w:val="0"/>
              <w:autoSpaceDN w:val="0"/>
              <w:spacing w:after="120"/>
              <w:jc w:val="center"/>
            </w:pPr>
            <w:r>
              <w:t>90</w:t>
            </w:r>
          </w:p>
        </w:tc>
        <w:tc>
          <w:tcPr>
            <w:tcW w:w="467" w:type="dxa"/>
          </w:tcPr>
          <w:p w14:paraId="02FAD42D" w14:textId="77777777" w:rsidR="000E248B" w:rsidRDefault="000E248B" w:rsidP="0036161D">
            <w:pPr>
              <w:pStyle w:val="NormalWeb"/>
              <w:autoSpaceDE w:val="0"/>
              <w:autoSpaceDN w:val="0"/>
              <w:spacing w:after="120"/>
              <w:jc w:val="center"/>
            </w:pPr>
            <w:r>
              <w:t>99</w:t>
            </w:r>
          </w:p>
        </w:tc>
        <w:tc>
          <w:tcPr>
            <w:tcW w:w="1895" w:type="dxa"/>
          </w:tcPr>
          <w:p w14:paraId="6BAA65C9" w14:textId="77777777" w:rsidR="000E248B" w:rsidRDefault="000E248B" w:rsidP="0036161D">
            <w:pPr>
              <w:pStyle w:val="NormalWeb"/>
              <w:autoSpaceDE w:val="0"/>
              <w:autoSpaceDN w:val="0"/>
              <w:spacing w:after="120"/>
              <w:jc w:val="center"/>
            </w:pPr>
            <w:r>
              <w:t>Sử dụng cho dẫn dầu hộp số ô tô</w:t>
            </w:r>
          </w:p>
        </w:tc>
      </w:tr>
      <w:tr w:rsidR="000E248B" w14:paraId="07617F90" w14:textId="77777777" w:rsidTr="0036161D">
        <w:tc>
          <w:tcPr>
            <w:tcW w:w="703" w:type="dxa"/>
            <w:vMerge/>
          </w:tcPr>
          <w:p w14:paraId="10386905" w14:textId="77777777" w:rsidR="000E248B" w:rsidRDefault="000E248B" w:rsidP="0036161D">
            <w:pPr>
              <w:pStyle w:val="NormalWeb"/>
              <w:autoSpaceDE w:val="0"/>
              <w:autoSpaceDN w:val="0"/>
              <w:spacing w:after="120"/>
              <w:jc w:val="center"/>
            </w:pPr>
          </w:p>
        </w:tc>
        <w:tc>
          <w:tcPr>
            <w:tcW w:w="2104" w:type="dxa"/>
            <w:vMerge/>
          </w:tcPr>
          <w:p w14:paraId="5F21AD7F" w14:textId="77777777" w:rsidR="000E248B" w:rsidRDefault="000E248B" w:rsidP="0036161D">
            <w:pPr>
              <w:pStyle w:val="NormalWeb"/>
              <w:autoSpaceDE w:val="0"/>
              <w:autoSpaceDN w:val="0"/>
              <w:spacing w:after="120"/>
              <w:jc w:val="center"/>
            </w:pPr>
          </w:p>
        </w:tc>
        <w:tc>
          <w:tcPr>
            <w:tcW w:w="2288" w:type="dxa"/>
          </w:tcPr>
          <w:p w14:paraId="2A09D953" w14:textId="77777777" w:rsidR="000E248B" w:rsidRDefault="000E248B" w:rsidP="0036161D">
            <w:pPr>
              <w:pStyle w:val="NormalWeb"/>
              <w:autoSpaceDE w:val="0"/>
              <w:autoSpaceDN w:val="0"/>
              <w:spacing w:after="120"/>
              <w:jc w:val="center"/>
            </w:pPr>
            <w:r>
              <w:t>Thanh trượt</w:t>
            </w:r>
          </w:p>
        </w:tc>
        <w:tc>
          <w:tcPr>
            <w:tcW w:w="725" w:type="dxa"/>
          </w:tcPr>
          <w:p w14:paraId="56E3061D" w14:textId="77777777" w:rsidR="000E248B" w:rsidRDefault="000E248B" w:rsidP="0036161D">
            <w:pPr>
              <w:pStyle w:val="NormalWeb"/>
              <w:autoSpaceDE w:val="0"/>
              <w:autoSpaceDN w:val="0"/>
              <w:spacing w:after="120"/>
              <w:jc w:val="center"/>
            </w:pPr>
            <w:r>
              <w:t>7616</w:t>
            </w:r>
          </w:p>
        </w:tc>
        <w:tc>
          <w:tcPr>
            <w:tcW w:w="468" w:type="dxa"/>
          </w:tcPr>
          <w:p w14:paraId="5E6E72E1" w14:textId="77777777" w:rsidR="000E248B" w:rsidRDefault="000E248B" w:rsidP="0036161D">
            <w:pPr>
              <w:pStyle w:val="NormalWeb"/>
              <w:autoSpaceDE w:val="0"/>
              <w:autoSpaceDN w:val="0"/>
              <w:spacing w:after="120"/>
              <w:jc w:val="center"/>
            </w:pPr>
            <w:r>
              <w:t>99</w:t>
            </w:r>
          </w:p>
        </w:tc>
        <w:tc>
          <w:tcPr>
            <w:tcW w:w="467" w:type="dxa"/>
          </w:tcPr>
          <w:p w14:paraId="4E3A149A" w14:textId="77777777" w:rsidR="000E248B" w:rsidRDefault="000E248B" w:rsidP="0036161D">
            <w:pPr>
              <w:pStyle w:val="NormalWeb"/>
              <w:autoSpaceDE w:val="0"/>
              <w:autoSpaceDN w:val="0"/>
              <w:spacing w:after="120"/>
              <w:jc w:val="center"/>
            </w:pPr>
            <w:r>
              <w:t>99</w:t>
            </w:r>
          </w:p>
        </w:tc>
        <w:tc>
          <w:tcPr>
            <w:tcW w:w="1895" w:type="dxa"/>
          </w:tcPr>
          <w:p w14:paraId="2535433F" w14:textId="77777777" w:rsidR="000E248B" w:rsidRDefault="000E248B" w:rsidP="0036161D">
            <w:pPr>
              <w:pStyle w:val="NormalWeb"/>
              <w:autoSpaceDE w:val="0"/>
              <w:autoSpaceDN w:val="0"/>
              <w:spacing w:after="120"/>
              <w:jc w:val="center"/>
            </w:pPr>
            <w:r>
              <w:t>Sử dụng cho điều chỉnh dầu hộp số ôtô</w:t>
            </w:r>
          </w:p>
        </w:tc>
      </w:tr>
      <w:tr w:rsidR="000E248B" w14:paraId="4D171697" w14:textId="77777777" w:rsidTr="0036161D">
        <w:tc>
          <w:tcPr>
            <w:tcW w:w="0" w:type="auto"/>
            <w:vMerge/>
            <w:vAlign w:val="center"/>
          </w:tcPr>
          <w:p w14:paraId="42676937" w14:textId="77777777" w:rsidR="000E248B" w:rsidRDefault="000E248B" w:rsidP="0036161D">
            <w:pPr>
              <w:rPr>
                <w:rFonts w:ascii="Arial" w:hAnsi="Arial" w:cs="Arial"/>
              </w:rPr>
            </w:pPr>
          </w:p>
        </w:tc>
        <w:tc>
          <w:tcPr>
            <w:tcW w:w="0" w:type="auto"/>
            <w:vMerge/>
            <w:vAlign w:val="center"/>
          </w:tcPr>
          <w:p w14:paraId="143C3BC6" w14:textId="77777777" w:rsidR="000E248B" w:rsidRDefault="000E248B" w:rsidP="0036161D">
            <w:pPr>
              <w:rPr>
                <w:rFonts w:ascii="Arial" w:hAnsi="Arial" w:cs="Arial"/>
              </w:rPr>
            </w:pPr>
          </w:p>
        </w:tc>
        <w:tc>
          <w:tcPr>
            <w:tcW w:w="2288" w:type="dxa"/>
          </w:tcPr>
          <w:p w14:paraId="65CDD7C5" w14:textId="77777777" w:rsidR="000E248B" w:rsidRDefault="000E248B" w:rsidP="0036161D">
            <w:pPr>
              <w:pStyle w:val="NormalWeb"/>
              <w:autoSpaceDE w:val="0"/>
              <w:autoSpaceDN w:val="0"/>
              <w:spacing w:after="120"/>
              <w:jc w:val="center"/>
            </w:pPr>
            <w:r>
              <w:t>Ống xi lanh</w:t>
            </w:r>
          </w:p>
        </w:tc>
        <w:tc>
          <w:tcPr>
            <w:tcW w:w="725" w:type="dxa"/>
          </w:tcPr>
          <w:p w14:paraId="24DB8D4A" w14:textId="77777777" w:rsidR="000E248B" w:rsidRDefault="000E248B" w:rsidP="0036161D">
            <w:pPr>
              <w:pStyle w:val="NormalWeb"/>
              <w:autoSpaceDE w:val="0"/>
              <w:autoSpaceDN w:val="0"/>
              <w:spacing w:after="120"/>
              <w:jc w:val="center"/>
            </w:pPr>
            <w:r>
              <w:t>8409</w:t>
            </w:r>
          </w:p>
        </w:tc>
        <w:tc>
          <w:tcPr>
            <w:tcW w:w="468" w:type="dxa"/>
          </w:tcPr>
          <w:p w14:paraId="15C818DE" w14:textId="77777777" w:rsidR="000E248B" w:rsidRDefault="000E248B" w:rsidP="0036161D">
            <w:pPr>
              <w:pStyle w:val="NormalWeb"/>
              <w:autoSpaceDE w:val="0"/>
              <w:autoSpaceDN w:val="0"/>
              <w:spacing w:after="120"/>
              <w:jc w:val="center"/>
            </w:pPr>
            <w:r>
              <w:t>99</w:t>
            </w:r>
          </w:p>
        </w:tc>
        <w:tc>
          <w:tcPr>
            <w:tcW w:w="467" w:type="dxa"/>
          </w:tcPr>
          <w:p w14:paraId="386EACFA" w14:textId="77777777" w:rsidR="000E248B" w:rsidRDefault="000E248B" w:rsidP="0036161D">
            <w:pPr>
              <w:pStyle w:val="NormalWeb"/>
              <w:autoSpaceDE w:val="0"/>
              <w:autoSpaceDN w:val="0"/>
              <w:spacing w:after="120"/>
              <w:jc w:val="center"/>
            </w:pPr>
            <w:r>
              <w:t>44</w:t>
            </w:r>
          </w:p>
        </w:tc>
        <w:tc>
          <w:tcPr>
            <w:tcW w:w="1895" w:type="dxa"/>
          </w:tcPr>
          <w:p w14:paraId="08EED2BB" w14:textId="77777777" w:rsidR="000E248B" w:rsidRDefault="000E248B" w:rsidP="0036161D">
            <w:pPr>
              <w:pStyle w:val="NormalWeb"/>
              <w:autoSpaceDE w:val="0"/>
              <w:autoSpaceDN w:val="0"/>
              <w:spacing w:after="120"/>
              <w:jc w:val="center"/>
            </w:pPr>
            <w:r>
              <w:t>Sử dụng cho dẫn dầu hộp số ô tô</w:t>
            </w:r>
          </w:p>
        </w:tc>
      </w:tr>
      <w:tr w:rsidR="000E248B" w14:paraId="7458388F" w14:textId="77777777" w:rsidTr="0036161D">
        <w:tc>
          <w:tcPr>
            <w:tcW w:w="703" w:type="dxa"/>
            <w:vMerge w:val="restart"/>
          </w:tcPr>
          <w:p w14:paraId="09CA83B6" w14:textId="77777777" w:rsidR="000E248B" w:rsidRDefault="000E248B" w:rsidP="0036161D">
            <w:pPr>
              <w:pStyle w:val="NormalWeb"/>
              <w:autoSpaceDE w:val="0"/>
              <w:autoSpaceDN w:val="0"/>
              <w:spacing w:after="120"/>
              <w:jc w:val="center"/>
            </w:pPr>
            <w:r>
              <w:rPr>
                <w:b/>
                <w:bCs/>
              </w:rPr>
              <w:t>5</w:t>
            </w:r>
          </w:p>
        </w:tc>
        <w:tc>
          <w:tcPr>
            <w:tcW w:w="2104" w:type="dxa"/>
            <w:vMerge w:val="restart"/>
          </w:tcPr>
          <w:p w14:paraId="392BA353" w14:textId="77777777" w:rsidR="000E248B" w:rsidRDefault="000E248B" w:rsidP="0036161D">
            <w:pPr>
              <w:pStyle w:val="NormalWeb"/>
              <w:autoSpaceDE w:val="0"/>
              <w:autoSpaceDN w:val="0"/>
              <w:spacing w:after="120"/>
              <w:jc w:val="center"/>
            </w:pPr>
            <w:r>
              <w:t>Hệ thống phanh</w:t>
            </w:r>
          </w:p>
        </w:tc>
        <w:tc>
          <w:tcPr>
            <w:tcW w:w="2288" w:type="dxa"/>
          </w:tcPr>
          <w:p w14:paraId="5A25888F" w14:textId="77777777" w:rsidR="000E248B" w:rsidRDefault="000E248B" w:rsidP="0036161D">
            <w:pPr>
              <w:pStyle w:val="NormalWeb"/>
              <w:autoSpaceDE w:val="0"/>
              <w:autoSpaceDN w:val="0"/>
              <w:spacing w:after="120"/>
              <w:jc w:val="center"/>
            </w:pPr>
            <w:r>
              <w:t>Ống dầu phanh</w:t>
            </w:r>
          </w:p>
        </w:tc>
        <w:tc>
          <w:tcPr>
            <w:tcW w:w="725" w:type="dxa"/>
          </w:tcPr>
          <w:p w14:paraId="6CF4B4E2" w14:textId="77777777" w:rsidR="000E248B" w:rsidRDefault="000E248B" w:rsidP="0036161D">
            <w:pPr>
              <w:pStyle w:val="NormalWeb"/>
              <w:autoSpaceDE w:val="0"/>
              <w:autoSpaceDN w:val="0"/>
              <w:spacing w:after="120"/>
              <w:jc w:val="center"/>
            </w:pPr>
            <w:r>
              <w:t>8708</w:t>
            </w:r>
          </w:p>
        </w:tc>
        <w:tc>
          <w:tcPr>
            <w:tcW w:w="468" w:type="dxa"/>
          </w:tcPr>
          <w:p w14:paraId="02CC2144" w14:textId="77777777" w:rsidR="000E248B" w:rsidRDefault="000E248B" w:rsidP="0036161D">
            <w:pPr>
              <w:pStyle w:val="NormalWeb"/>
              <w:autoSpaceDE w:val="0"/>
              <w:autoSpaceDN w:val="0"/>
              <w:spacing w:after="120"/>
              <w:jc w:val="center"/>
            </w:pPr>
            <w:r>
              <w:t>30</w:t>
            </w:r>
          </w:p>
        </w:tc>
        <w:tc>
          <w:tcPr>
            <w:tcW w:w="467" w:type="dxa"/>
          </w:tcPr>
          <w:p w14:paraId="6C24D530" w14:textId="77777777" w:rsidR="000E248B" w:rsidRDefault="000E248B" w:rsidP="0036161D">
            <w:pPr>
              <w:pStyle w:val="NormalWeb"/>
              <w:autoSpaceDE w:val="0"/>
              <w:autoSpaceDN w:val="0"/>
              <w:spacing w:after="120"/>
              <w:jc w:val="center"/>
            </w:pPr>
            <w:r>
              <w:t>29</w:t>
            </w:r>
          </w:p>
        </w:tc>
        <w:tc>
          <w:tcPr>
            <w:tcW w:w="1895" w:type="dxa"/>
          </w:tcPr>
          <w:p w14:paraId="5C138813" w14:textId="77777777" w:rsidR="000E248B" w:rsidRDefault="000E248B" w:rsidP="0036161D">
            <w:pPr>
              <w:pStyle w:val="NormalWeb"/>
              <w:autoSpaceDE w:val="0"/>
              <w:autoSpaceDN w:val="0"/>
              <w:spacing w:after="120"/>
              <w:jc w:val="center"/>
            </w:pPr>
            <w:r>
              <w:t> </w:t>
            </w:r>
          </w:p>
        </w:tc>
      </w:tr>
      <w:tr w:rsidR="000E248B" w14:paraId="66E56C5B" w14:textId="77777777" w:rsidTr="0036161D">
        <w:tc>
          <w:tcPr>
            <w:tcW w:w="0" w:type="auto"/>
            <w:vMerge/>
            <w:vAlign w:val="center"/>
          </w:tcPr>
          <w:p w14:paraId="777EC938" w14:textId="77777777" w:rsidR="000E248B" w:rsidRDefault="000E248B" w:rsidP="0036161D">
            <w:pPr>
              <w:rPr>
                <w:rFonts w:ascii="Arial" w:hAnsi="Arial" w:cs="Arial"/>
              </w:rPr>
            </w:pPr>
          </w:p>
        </w:tc>
        <w:tc>
          <w:tcPr>
            <w:tcW w:w="0" w:type="auto"/>
            <w:vMerge/>
            <w:vAlign w:val="center"/>
          </w:tcPr>
          <w:p w14:paraId="55FA7289" w14:textId="77777777" w:rsidR="000E248B" w:rsidRDefault="000E248B" w:rsidP="0036161D">
            <w:pPr>
              <w:rPr>
                <w:rFonts w:ascii="Arial" w:hAnsi="Arial" w:cs="Arial"/>
              </w:rPr>
            </w:pPr>
          </w:p>
        </w:tc>
        <w:tc>
          <w:tcPr>
            <w:tcW w:w="2288" w:type="dxa"/>
          </w:tcPr>
          <w:p w14:paraId="0408E217" w14:textId="77777777" w:rsidR="000E248B" w:rsidRDefault="000E248B" w:rsidP="0036161D">
            <w:pPr>
              <w:pStyle w:val="NormalWeb"/>
              <w:autoSpaceDE w:val="0"/>
              <w:autoSpaceDN w:val="0"/>
              <w:spacing w:after="120"/>
              <w:jc w:val="center"/>
            </w:pPr>
            <w:r>
              <w:t>Chân ga/phanh/ côn</w:t>
            </w:r>
          </w:p>
        </w:tc>
        <w:tc>
          <w:tcPr>
            <w:tcW w:w="725" w:type="dxa"/>
          </w:tcPr>
          <w:p w14:paraId="63D64A8B" w14:textId="77777777" w:rsidR="000E248B" w:rsidRDefault="000E248B" w:rsidP="0036161D">
            <w:pPr>
              <w:pStyle w:val="NormalWeb"/>
              <w:autoSpaceDE w:val="0"/>
              <w:autoSpaceDN w:val="0"/>
              <w:spacing w:after="120"/>
              <w:jc w:val="center"/>
            </w:pPr>
            <w:r>
              <w:t>8708</w:t>
            </w:r>
          </w:p>
        </w:tc>
        <w:tc>
          <w:tcPr>
            <w:tcW w:w="468" w:type="dxa"/>
          </w:tcPr>
          <w:p w14:paraId="2EF6AD8F" w14:textId="77777777" w:rsidR="000E248B" w:rsidRDefault="000E248B" w:rsidP="0036161D">
            <w:pPr>
              <w:pStyle w:val="NormalWeb"/>
              <w:autoSpaceDE w:val="0"/>
              <w:autoSpaceDN w:val="0"/>
              <w:spacing w:after="120"/>
              <w:jc w:val="center"/>
            </w:pPr>
            <w:r>
              <w:t>99</w:t>
            </w:r>
          </w:p>
        </w:tc>
        <w:tc>
          <w:tcPr>
            <w:tcW w:w="467" w:type="dxa"/>
          </w:tcPr>
          <w:p w14:paraId="486D127A" w14:textId="77777777" w:rsidR="000E248B" w:rsidRDefault="000E248B" w:rsidP="0036161D">
            <w:pPr>
              <w:pStyle w:val="NormalWeb"/>
              <w:autoSpaceDE w:val="0"/>
              <w:autoSpaceDN w:val="0"/>
              <w:spacing w:after="120"/>
              <w:jc w:val="center"/>
            </w:pPr>
            <w:r>
              <w:t>30</w:t>
            </w:r>
          </w:p>
        </w:tc>
        <w:tc>
          <w:tcPr>
            <w:tcW w:w="1895" w:type="dxa"/>
          </w:tcPr>
          <w:p w14:paraId="1B6AAFC2" w14:textId="77777777" w:rsidR="000E248B" w:rsidRDefault="000E248B" w:rsidP="0036161D">
            <w:pPr>
              <w:pStyle w:val="NormalWeb"/>
              <w:autoSpaceDE w:val="0"/>
              <w:autoSpaceDN w:val="0"/>
              <w:spacing w:after="120"/>
              <w:jc w:val="center"/>
            </w:pPr>
            <w:r>
              <w:t> </w:t>
            </w:r>
          </w:p>
        </w:tc>
      </w:tr>
      <w:tr w:rsidR="000E248B" w14:paraId="46261384" w14:textId="77777777" w:rsidTr="0036161D">
        <w:tc>
          <w:tcPr>
            <w:tcW w:w="703" w:type="dxa"/>
            <w:vMerge w:val="restart"/>
          </w:tcPr>
          <w:p w14:paraId="0A7AD8D2" w14:textId="77777777" w:rsidR="000E248B" w:rsidRDefault="000E248B" w:rsidP="0036161D">
            <w:pPr>
              <w:pStyle w:val="NormalWeb"/>
              <w:autoSpaceDE w:val="0"/>
              <w:autoSpaceDN w:val="0"/>
              <w:spacing w:after="120"/>
              <w:jc w:val="center"/>
            </w:pPr>
            <w:r>
              <w:rPr>
                <w:b/>
                <w:bCs/>
              </w:rPr>
              <w:t>6</w:t>
            </w:r>
          </w:p>
        </w:tc>
        <w:tc>
          <w:tcPr>
            <w:tcW w:w="2104" w:type="dxa"/>
            <w:vMerge w:val="restart"/>
          </w:tcPr>
          <w:p w14:paraId="25DCAA23" w14:textId="77777777" w:rsidR="000E248B" w:rsidRDefault="000E248B" w:rsidP="0036161D">
            <w:pPr>
              <w:pStyle w:val="NormalWeb"/>
              <w:autoSpaceDE w:val="0"/>
              <w:autoSpaceDN w:val="0"/>
              <w:spacing w:after="120"/>
              <w:jc w:val="center"/>
            </w:pPr>
            <w:r>
              <w:t>Nguồn điện: Ắc quy, máy phát điện</w:t>
            </w:r>
          </w:p>
        </w:tc>
        <w:tc>
          <w:tcPr>
            <w:tcW w:w="2288" w:type="dxa"/>
          </w:tcPr>
          <w:p w14:paraId="1D77BCE2" w14:textId="77777777" w:rsidR="000E248B" w:rsidRDefault="000E248B" w:rsidP="0036161D">
            <w:pPr>
              <w:pStyle w:val="NormalWeb"/>
              <w:autoSpaceDE w:val="0"/>
              <w:autoSpaceDN w:val="0"/>
              <w:spacing w:after="120"/>
              <w:jc w:val="center"/>
            </w:pPr>
            <w:r>
              <w:t>Ắc quy chì a xít</w:t>
            </w:r>
          </w:p>
        </w:tc>
        <w:tc>
          <w:tcPr>
            <w:tcW w:w="725" w:type="dxa"/>
          </w:tcPr>
          <w:p w14:paraId="1595FE79" w14:textId="77777777" w:rsidR="000E248B" w:rsidRDefault="000E248B" w:rsidP="0036161D">
            <w:pPr>
              <w:pStyle w:val="NormalWeb"/>
              <w:autoSpaceDE w:val="0"/>
              <w:autoSpaceDN w:val="0"/>
              <w:spacing w:after="120"/>
              <w:jc w:val="center"/>
            </w:pPr>
            <w:r>
              <w:t>8507</w:t>
            </w:r>
          </w:p>
        </w:tc>
        <w:tc>
          <w:tcPr>
            <w:tcW w:w="468" w:type="dxa"/>
          </w:tcPr>
          <w:p w14:paraId="36502FAA" w14:textId="77777777" w:rsidR="000E248B" w:rsidRDefault="000E248B" w:rsidP="0036161D">
            <w:pPr>
              <w:pStyle w:val="NormalWeb"/>
              <w:autoSpaceDE w:val="0"/>
              <w:autoSpaceDN w:val="0"/>
              <w:spacing w:after="120"/>
              <w:jc w:val="center"/>
            </w:pPr>
            <w:r>
              <w:t>20</w:t>
            </w:r>
          </w:p>
        </w:tc>
        <w:tc>
          <w:tcPr>
            <w:tcW w:w="467" w:type="dxa"/>
          </w:tcPr>
          <w:p w14:paraId="3D416014" w14:textId="77777777" w:rsidR="000E248B" w:rsidRDefault="000E248B" w:rsidP="0036161D">
            <w:pPr>
              <w:pStyle w:val="NormalWeb"/>
              <w:autoSpaceDE w:val="0"/>
              <w:autoSpaceDN w:val="0"/>
              <w:spacing w:after="120"/>
              <w:jc w:val="center"/>
            </w:pPr>
            <w:r>
              <w:t>99</w:t>
            </w:r>
          </w:p>
        </w:tc>
        <w:tc>
          <w:tcPr>
            <w:tcW w:w="1895" w:type="dxa"/>
          </w:tcPr>
          <w:p w14:paraId="100FB882" w14:textId="77777777" w:rsidR="000E248B" w:rsidRDefault="000E248B" w:rsidP="0036161D">
            <w:pPr>
              <w:pStyle w:val="NormalWeb"/>
              <w:autoSpaceDE w:val="0"/>
              <w:autoSpaceDN w:val="0"/>
              <w:spacing w:after="120"/>
              <w:jc w:val="center"/>
            </w:pPr>
            <w:r>
              <w:t>Loai dùng để khởi động động cơ piston</w:t>
            </w:r>
          </w:p>
        </w:tc>
      </w:tr>
      <w:tr w:rsidR="000E248B" w14:paraId="083E5B0F" w14:textId="77777777" w:rsidTr="0036161D">
        <w:tc>
          <w:tcPr>
            <w:tcW w:w="0" w:type="auto"/>
            <w:vMerge/>
            <w:vAlign w:val="center"/>
          </w:tcPr>
          <w:p w14:paraId="3DC782F3" w14:textId="77777777" w:rsidR="000E248B" w:rsidRDefault="000E248B" w:rsidP="0036161D">
            <w:pPr>
              <w:rPr>
                <w:rFonts w:ascii="Arial" w:hAnsi="Arial" w:cs="Arial"/>
              </w:rPr>
            </w:pPr>
          </w:p>
        </w:tc>
        <w:tc>
          <w:tcPr>
            <w:tcW w:w="0" w:type="auto"/>
            <w:vMerge/>
            <w:vAlign w:val="center"/>
          </w:tcPr>
          <w:p w14:paraId="29F76F82" w14:textId="77777777" w:rsidR="000E248B" w:rsidRDefault="000E248B" w:rsidP="0036161D">
            <w:pPr>
              <w:rPr>
                <w:rFonts w:ascii="Arial" w:hAnsi="Arial" w:cs="Arial"/>
              </w:rPr>
            </w:pPr>
          </w:p>
        </w:tc>
        <w:tc>
          <w:tcPr>
            <w:tcW w:w="2288" w:type="dxa"/>
          </w:tcPr>
          <w:p w14:paraId="147D8FCB" w14:textId="77777777" w:rsidR="000E248B" w:rsidRDefault="000E248B" w:rsidP="0036161D">
            <w:pPr>
              <w:pStyle w:val="NormalWeb"/>
              <w:autoSpaceDE w:val="0"/>
              <w:autoSpaceDN w:val="0"/>
              <w:spacing w:after="120"/>
              <w:jc w:val="center"/>
            </w:pPr>
            <w:r>
              <w:t>Bình ắc quy chì axit bản cực ống</w:t>
            </w:r>
          </w:p>
        </w:tc>
        <w:tc>
          <w:tcPr>
            <w:tcW w:w="725" w:type="dxa"/>
          </w:tcPr>
          <w:p w14:paraId="30020FC0" w14:textId="77777777" w:rsidR="000E248B" w:rsidRDefault="000E248B" w:rsidP="0036161D">
            <w:pPr>
              <w:pStyle w:val="NormalWeb"/>
              <w:autoSpaceDE w:val="0"/>
              <w:autoSpaceDN w:val="0"/>
              <w:spacing w:after="120"/>
              <w:jc w:val="center"/>
            </w:pPr>
            <w:r>
              <w:t>8507</w:t>
            </w:r>
          </w:p>
        </w:tc>
        <w:tc>
          <w:tcPr>
            <w:tcW w:w="468" w:type="dxa"/>
          </w:tcPr>
          <w:p w14:paraId="5A230AA5" w14:textId="77777777" w:rsidR="000E248B" w:rsidRDefault="000E248B" w:rsidP="0036161D">
            <w:pPr>
              <w:pStyle w:val="NormalWeb"/>
              <w:autoSpaceDE w:val="0"/>
              <w:autoSpaceDN w:val="0"/>
              <w:spacing w:after="120"/>
              <w:jc w:val="center"/>
            </w:pPr>
            <w:r>
              <w:t> </w:t>
            </w:r>
          </w:p>
        </w:tc>
        <w:tc>
          <w:tcPr>
            <w:tcW w:w="467" w:type="dxa"/>
          </w:tcPr>
          <w:p w14:paraId="0D5C4A3D" w14:textId="77777777" w:rsidR="000E248B" w:rsidRDefault="000E248B" w:rsidP="0036161D">
            <w:pPr>
              <w:pStyle w:val="NormalWeb"/>
              <w:autoSpaceDE w:val="0"/>
              <w:autoSpaceDN w:val="0"/>
              <w:spacing w:after="120"/>
              <w:jc w:val="center"/>
            </w:pPr>
            <w:r>
              <w:t> </w:t>
            </w:r>
          </w:p>
        </w:tc>
        <w:tc>
          <w:tcPr>
            <w:tcW w:w="1895" w:type="dxa"/>
          </w:tcPr>
          <w:p w14:paraId="2898C806" w14:textId="77777777" w:rsidR="000E248B" w:rsidRDefault="000E248B" w:rsidP="0036161D">
            <w:pPr>
              <w:pStyle w:val="NormalWeb"/>
              <w:autoSpaceDE w:val="0"/>
              <w:autoSpaceDN w:val="0"/>
              <w:spacing w:after="120"/>
              <w:jc w:val="center"/>
            </w:pPr>
            <w:r>
              <w:t>Chuyên dùng cho xe nâng hàng chạy điện: dung lượng từ 2V-100Ah đến 2V-1000Ah;</w:t>
            </w:r>
          </w:p>
        </w:tc>
      </w:tr>
      <w:tr w:rsidR="000E248B" w14:paraId="07E326D8" w14:textId="77777777" w:rsidTr="0036161D">
        <w:tc>
          <w:tcPr>
            <w:tcW w:w="0" w:type="auto"/>
            <w:vMerge/>
            <w:vAlign w:val="center"/>
          </w:tcPr>
          <w:p w14:paraId="5B380FDC" w14:textId="77777777" w:rsidR="000E248B" w:rsidRDefault="000E248B" w:rsidP="0036161D">
            <w:pPr>
              <w:rPr>
                <w:rFonts w:ascii="Arial" w:hAnsi="Arial" w:cs="Arial"/>
              </w:rPr>
            </w:pPr>
          </w:p>
        </w:tc>
        <w:tc>
          <w:tcPr>
            <w:tcW w:w="2104" w:type="dxa"/>
            <w:vMerge w:val="restart"/>
          </w:tcPr>
          <w:p w14:paraId="10C55AB8" w14:textId="77777777" w:rsidR="000E248B" w:rsidRDefault="000E248B" w:rsidP="0036161D">
            <w:pPr>
              <w:pStyle w:val="NormalWeb"/>
              <w:autoSpaceDE w:val="0"/>
              <w:autoSpaceDN w:val="0"/>
              <w:spacing w:after="120"/>
              <w:jc w:val="center"/>
            </w:pPr>
            <w:r>
              <w:t>Dây điện, đầu nối, cầu chì, các loại cảm biến, thiết bị tự động điều khiển, bộ xử lý</w:t>
            </w:r>
          </w:p>
        </w:tc>
        <w:tc>
          <w:tcPr>
            <w:tcW w:w="2288" w:type="dxa"/>
          </w:tcPr>
          <w:p w14:paraId="7E35F89E" w14:textId="77777777" w:rsidR="000E248B" w:rsidRDefault="000E248B" w:rsidP="0036161D">
            <w:pPr>
              <w:pStyle w:val="NormalWeb"/>
              <w:autoSpaceDE w:val="0"/>
              <w:autoSpaceDN w:val="0"/>
              <w:spacing w:after="120"/>
              <w:jc w:val="center"/>
            </w:pPr>
            <w:r>
              <w:t>Cáp điều khiển</w:t>
            </w:r>
          </w:p>
        </w:tc>
        <w:tc>
          <w:tcPr>
            <w:tcW w:w="725" w:type="dxa"/>
          </w:tcPr>
          <w:p w14:paraId="778FB2F1" w14:textId="77777777" w:rsidR="000E248B" w:rsidRDefault="000E248B" w:rsidP="0036161D">
            <w:pPr>
              <w:pStyle w:val="NormalWeb"/>
              <w:autoSpaceDE w:val="0"/>
              <w:autoSpaceDN w:val="0"/>
              <w:spacing w:after="120"/>
              <w:jc w:val="center"/>
            </w:pPr>
            <w:r>
              <w:t>8708</w:t>
            </w:r>
          </w:p>
        </w:tc>
        <w:tc>
          <w:tcPr>
            <w:tcW w:w="468" w:type="dxa"/>
          </w:tcPr>
          <w:p w14:paraId="5ED0B6F8" w14:textId="77777777" w:rsidR="000E248B" w:rsidRDefault="000E248B" w:rsidP="0036161D">
            <w:pPr>
              <w:pStyle w:val="NormalWeb"/>
              <w:autoSpaceDE w:val="0"/>
              <w:autoSpaceDN w:val="0"/>
              <w:spacing w:after="120"/>
              <w:jc w:val="center"/>
            </w:pPr>
            <w:r>
              <w:t>29</w:t>
            </w:r>
          </w:p>
        </w:tc>
        <w:tc>
          <w:tcPr>
            <w:tcW w:w="467" w:type="dxa"/>
          </w:tcPr>
          <w:p w14:paraId="080825D5" w14:textId="77777777" w:rsidR="000E248B" w:rsidRDefault="000E248B" w:rsidP="0036161D">
            <w:pPr>
              <w:pStyle w:val="NormalWeb"/>
              <w:autoSpaceDE w:val="0"/>
              <w:autoSpaceDN w:val="0"/>
              <w:spacing w:after="120"/>
              <w:jc w:val="center"/>
            </w:pPr>
            <w:r>
              <w:t>12</w:t>
            </w:r>
          </w:p>
        </w:tc>
        <w:tc>
          <w:tcPr>
            <w:tcW w:w="1895" w:type="dxa"/>
          </w:tcPr>
          <w:p w14:paraId="3BA018C6" w14:textId="77777777" w:rsidR="000E248B" w:rsidRDefault="000E248B" w:rsidP="0036161D">
            <w:pPr>
              <w:pStyle w:val="NormalWeb"/>
              <w:autoSpaceDE w:val="0"/>
              <w:autoSpaceDN w:val="0"/>
              <w:spacing w:after="120"/>
              <w:jc w:val="center"/>
            </w:pPr>
            <w:r>
              <w:t> </w:t>
            </w:r>
          </w:p>
        </w:tc>
      </w:tr>
      <w:tr w:rsidR="000E248B" w14:paraId="55853E2D" w14:textId="77777777" w:rsidTr="0036161D">
        <w:tc>
          <w:tcPr>
            <w:tcW w:w="0" w:type="auto"/>
            <w:vMerge/>
            <w:vAlign w:val="center"/>
          </w:tcPr>
          <w:p w14:paraId="3055E7D0" w14:textId="77777777" w:rsidR="000E248B" w:rsidRDefault="000E248B" w:rsidP="0036161D">
            <w:pPr>
              <w:rPr>
                <w:rFonts w:ascii="Arial" w:hAnsi="Arial" w:cs="Arial"/>
              </w:rPr>
            </w:pPr>
          </w:p>
        </w:tc>
        <w:tc>
          <w:tcPr>
            <w:tcW w:w="0" w:type="auto"/>
            <w:vMerge/>
            <w:vAlign w:val="center"/>
          </w:tcPr>
          <w:p w14:paraId="6AAAEB01" w14:textId="77777777" w:rsidR="000E248B" w:rsidRDefault="000E248B" w:rsidP="0036161D">
            <w:pPr>
              <w:rPr>
                <w:rFonts w:ascii="Arial" w:hAnsi="Arial" w:cs="Arial"/>
              </w:rPr>
            </w:pPr>
          </w:p>
        </w:tc>
        <w:tc>
          <w:tcPr>
            <w:tcW w:w="2288" w:type="dxa"/>
          </w:tcPr>
          <w:p w14:paraId="3A067A67" w14:textId="77777777" w:rsidR="000E248B" w:rsidRDefault="000E248B" w:rsidP="0036161D">
            <w:pPr>
              <w:pStyle w:val="NormalWeb"/>
              <w:autoSpaceDE w:val="0"/>
              <w:autoSpaceDN w:val="0"/>
              <w:spacing w:after="120"/>
              <w:jc w:val="center"/>
            </w:pPr>
            <w:r>
              <w:t>Anten dùng cho ô tô</w:t>
            </w:r>
          </w:p>
        </w:tc>
        <w:tc>
          <w:tcPr>
            <w:tcW w:w="725" w:type="dxa"/>
          </w:tcPr>
          <w:p w14:paraId="2592909E" w14:textId="77777777" w:rsidR="000E248B" w:rsidRDefault="000E248B" w:rsidP="0036161D">
            <w:pPr>
              <w:pStyle w:val="NormalWeb"/>
              <w:autoSpaceDE w:val="0"/>
              <w:autoSpaceDN w:val="0"/>
              <w:spacing w:after="120"/>
              <w:jc w:val="center"/>
            </w:pPr>
            <w:r>
              <w:t>8529</w:t>
            </w:r>
          </w:p>
        </w:tc>
        <w:tc>
          <w:tcPr>
            <w:tcW w:w="468" w:type="dxa"/>
          </w:tcPr>
          <w:p w14:paraId="02C2D704" w14:textId="77777777" w:rsidR="000E248B" w:rsidRDefault="000E248B" w:rsidP="0036161D">
            <w:pPr>
              <w:pStyle w:val="NormalWeb"/>
              <w:autoSpaceDE w:val="0"/>
              <w:autoSpaceDN w:val="0"/>
              <w:spacing w:after="120"/>
              <w:jc w:val="center"/>
            </w:pPr>
            <w:r>
              <w:t>10</w:t>
            </w:r>
          </w:p>
        </w:tc>
        <w:tc>
          <w:tcPr>
            <w:tcW w:w="467" w:type="dxa"/>
          </w:tcPr>
          <w:p w14:paraId="07BF7139" w14:textId="77777777" w:rsidR="000E248B" w:rsidRDefault="000E248B" w:rsidP="0036161D">
            <w:pPr>
              <w:pStyle w:val="NormalWeb"/>
              <w:autoSpaceDE w:val="0"/>
              <w:autoSpaceDN w:val="0"/>
              <w:spacing w:after="120"/>
              <w:jc w:val="center"/>
            </w:pPr>
            <w:r>
              <w:t>30</w:t>
            </w:r>
          </w:p>
        </w:tc>
        <w:tc>
          <w:tcPr>
            <w:tcW w:w="1895" w:type="dxa"/>
          </w:tcPr>
          <w:p w14:paraId="56675719" w14:textId="77777777" w:rsidR="000E248B" w:rsidRDefault="000E248B" w:rsidP="0036161D">
            <w:pPr>
              <w:pStyle w:val="NormalWeb"/>
              <w:autoSpaceDE w:val="0"/>
              <w:autoSpaceDN w:val="0"/>
              <w:spacing w:after="120"/>
              <w:jc w:val="center"/>
            </w:pPr>
            <w:r>
              <w:t> </w:t>
            </w:r>
          </w:p>
        </w:tc>
      </w:tr>
      <w:tr w:rsidR="000E248B" w14:paraId="46FD8E64" w14:textId="77777777" w:rsidTr="0036161D">
        <w:tc>
          <w:tcPr>
            <w:tcW w:w="0" w:type="auto"/>
            <w:vMerge/>
            <w:vAlign w:val="center"/>
          </w:tcPr>
          <w:p w14:paraId="73AF28AC" w14:textId="77777777" w:rsidR="000E248B" w:rsidRDefault="000E248B" w:rsidP="0036161D">
            <w:pPr>
              <w:rPr>
                <w:rFonts w:ascii="Arial" w:hAnsi="Arial" w:cs="Arial"/>
              </w:rPr>
            </w:pPr>
          </w:p>
        </w:tc>
        <w:tc>
          <w:tcPr>
            <w:tcW w:w="0" w:type="auto"/>
            <w:vMerge/>
            <w:vAlign w:val="center"/>
          </w:tcPr>
          <w:p w14:paraId="21B85702" w14:textId="77777777" w:rsidR="000E248B" w:rsidRDefault="000E248B" w:rsidP="0036161D">
            <w:pPr>
              <w:rPr>
                <w:rFonts w:ascii="Arial" w:hAnsi="Arial" w:cs="Arial"/>
              </w:rPr>
            </w:pPr>
          </w:p>
        </w:tc>
        <w:tc>
          <w:tcPr>
            <w:tcW w:w="2288" w:type="dxa"/>
          </w:tcPr>
          <w:p w14:paraId="37EE9968" w14:textId="77777777" w:rsidR="000E248B" w:rsidRDefault="000E248B" w:rsidP="0036161D">
            <w:pPr>
              <w:pStyle w:val="NormalWeb"/>
              <w:autoSpaceDE w:val="0"/>
              <w:autoSpaceDN w:val="0"/>
              <w:spacing w:after="120"/>
              <w:jc w:val="center"/>
            </w:pPr>
            <w:r>
              <w:t>Bộ dây dẫn điện</w:t>
            </w:r>
          </w:p>
        </w:tc>
        <w:tc>
          <w:tcPr>
            <w:tcW w:w="725" w:type="dxa"/>
          </w:tcPr>
          <w:p w14:paraId="577FEEAA" w14:textId="77777777" w:rsidR="000E248B" w:rsidRDefault="000E248B" w:rsidP="0036161D">
            <w:pPr>
              <w:pStyle w:val="NormalWeb"/>
              <w:autoSpaceDE w:val="0"/>
              <w:autoSpaceDN w:val="0"/>
              <w:spacing w:after="120"/>
              <w:jc w:val="center"/>
            </w:pPr>
            <w:r>
              <w:t>8544</w:t>
            </w:r>
          </w:p>
        </w:tc>
        <w:tc>
          <w:tcPr>
            <w:tcW w:w="468" w:type="dxa"/>
          </w:tcPr>
          <w:p w14:paraId="61F3DF53" w14:textId="77777777" w:rsidR="000E248B" w:rsidRDefault="000E248B" w:rsidP="0036161D">
            <w:pPr>
              <w:pStyle w:val="NormalWeb"/>
              <w:autoSpaceDE w:val="0"/>
              <w:autoSpaceDN w:val="0"/>
              <w:spacing w:after="120"/>
              <w:jc w:val="center"/>
            </w:pPr>
            <w:r>
              <w:t>30</w:t>
            </w:r>
          </w:p>
        </w:tc>
        <w:tc>
          <w:tcPr>
            <w:tcW w:w="467" w:type="dxa"/>
          </w:tcPr>
          <w:p w14:paraId="63CB5EBF" w14:textId="77777777" w:rsidR="000E248B" w:rsidRDefault="000E248B" w:rsidP="0036161D">
            <w:pPr>
              <w:pStyle w:val="NormalWeb"/>
              <w:autoSpaceDE w:val="0"/>
              <w:autoSpaceDN w:val="0"/>
              <w:spacing w:after="120"/>
              <w:jc w:val="center"/>
            </w:pPr>
            <w:r>
              <w:t>12</w:t>
            </w:r>
          </w:p>
        </w:tc>
        <w:tc>
          <w:tcPr>
            <w:tcW w:w="1895" w:type="dxa"/>
          </w:tcPr>
          <w:p w14:paraId="0BFEBF4C" w14:textId="77777777" w:rsidR="000E248B" w:rsidRDefault="000E248B" w:rsidP="0036161D">
            <w:pPr>
              <w:pStyle w:val="NormalWeb"/>
              <w:autoSpaceDE w:val="0"/>
              <w:autoSpaceDN w:val="0"/>
              <w:spacing w:after="120"/>
              <w:jc w:val="center"/>
            </w:pPr>
            <w:r>
              <w:t> </w:t>
            </w:r>
          </w:p>
        </w:tc>
      </w:tr>
      <w:tr w:rsidR="000E248B" w14:paraId="40C4C39B" w14:textId="77777777" w:rsidTr="0036161D">
        <w:tc>
          <w:tcPr>
            <w:tcW w:w="703" w:type="dxa"/>
            <w:vMerge w:val="restart"/>
          </w:tcPr>
          <w:p w14:paraId="084C6C9F" w14:textId="77777777" w:rsidR="000E248B" w:rsidRDefault="000E248B" w:rsidP="0036161D">
            <w:pPr>
              <w:pStyle w:val="NormalWeb"/>
              <w:autoSpaceDE w:val="0"/>
              <w:autoSpaceDN w:val="0"/>
              <w:spacing w:after="120"/>
              <w:jc w:val="center"/>
            </w:pPr>
            <w:r>
              <w:rPr>
                <w:b/>
                <w:bCs/>
              </w:rPr>
              <w:t>7</w:t>
            </w:r>
          </w:p>
        </w:tc>
        <w:tc>
          <w:tcPr>
            <w:tcW w:w="2104" w:type="dxa"/>
            <w:vMerge w:val="restart"/>
          </w:tcPr>
          <w:p w14:paraId="76EFBE84" w14:textId="77777777" w:rsidR="000E248B" w:rsidRDefault="000E248B" w:rsidP="0036161D">
            <w:pPr>
              <w:pStyle w:val="NormalWeb"/>
              <w:autoSpaceDE w:val="0"/>
              <w:autoSpaceDN w:val="0"/>
              <w:spacing w:after="120"/>
              <w:jc w:val="center"/>
            </w:pPr>
            <w:r>
              <w:t>Hệ thống chiếu sáng và tín hiệu:</w:t>
            </w:r>
          </w:p>
          <w:p w14:paraId="666CB4FA" w14:textId="77777777" w:rsidR="000E248B" w:rsidRDefault="000E248B" w:rsidP="0036161D">
            <w:pPr>
              <w:pStyle w:val="NormalWeb"/>
              <w:autoSpaceDE w:val="0"/>
              <w:autoSpaceDN w:val="0"/>
              <w:spacing w:after="120"/>
              <w:jc w:val="center"/>
            </w:pPr>
            <w:r>
              <w:t>Đèn, còi, đồng hồ đo các loại</w:t>
            </w:r>
          </w:p>
        </w:tc>
        <w:tc>
          <w:tcPr>
            <w:tcW w:w="2288" w:type="dxa"/>
          </w:tcPr>
          <w:p w14:paraId="7367D1BB" w14:textId="77777777" w:rsidR="000E248B" w:rsidRDefault="000E248B" w:rsidP="0036161D">
            <w:pPr>
              <w:pStyle w:val="NormalWeb"/>
              <w:autoSpaceDE w:val="0"/>
              <w:autoSpaceDN w:val="0"/>
              <w:spacing w:after="120"/>
              <w:jc w:val="center"/>
            </w:pPr>
            <w:r>
              <w:t>Đèn pha xe con</w:t>
            </w:r>
          </w:p>
        </w:tc>
        <w:tc>
          <w:tcPr>
            <w:tcW w:w="725" w:type="dxa"/>
          </w:tcPr>
          <w:p w14:paraId="70E5D6E3" w14:textId="77777777" w:rsidR="000E248B" w:rsidRDefault="000E248B" w:rsidP="0036161D">
            <w:pPr>
              <w:pStyle w:val="NormalWeb"/>
              <w:autoSpaceDE w:val="0"/>
              <w:autoSpaceDN w:val="0"/>
              <w:spacing w:after="120"/>
              <w:jc w:val="center"/>
            </w:pPr>
            <w:r>
              <w:t>8512</w:t>
            </w:r>
          </w:p>
        </w:tc>
        <w:tc>
          <w:tcPr>
            <w:tcW w:w="468" w:type="dxa"/>
          </w:tcPr>
          <w:p w14:paraId="3C71A84B" w14:textId="77777777" w:rsidR="000E248B" w:rsidRDefault="000E248B" w:rsidP="0036161D">
            <w:pPr>
              <w:pStyle w:val="NormalWeb"/>
              <w:autoSpaceDE w:val="0"/>
              <w:autoSpaceDN w:val="0"/>
              <w:spacing w:after="120"/>
              <w:jc w:val="center"/>
            </w:pPr>
            <w:r>
              <w:t>20</w:t>
            </w:r>
          </w:p>
        </w:tc>
        <w:tc>
          <w:tcPr>
            <w:tcW w:w="467" w:type="dxa"/>
          </w:tcPr>
          <w:p w14:paraId="6F521963" w14:textId="77777777" w:rsidR="000E248B" w:rsidRDefault="000E248B" w:rsidP="0036161D">
            <w:pPr>
              <w:pStyle w:val="NormalWeb"/>
              <w:autoSpaceDE w:val="0"/>
              <w:autoSpaceDN w:val="0"/>
              <w:spacing w:after="120"/>
              <w:jc w:val="center"/>
            </w:pPr>
            <w:r>
              <w:t>10</w:t>
            </w:r>
          </w:p>
        </w:tc>
        <w:tc>
          <w:tcPr>
            <w:tcW w:w="1895" w:type="dxa"/>
          </w:tcPr>
          <w:p w14:paraId="3BA4EA7E" w14:textId="77777777" w:rsidR="000E248B" w:rsidRDefault="000E248B" w:rsidP="0036161D">
            <w:pPr>
              <w:pStyle w:val="NormalWeb"/>
              <w:autoSpaceDE w:val="0"/>
              <w:autoSpaceDN w:val="0"/>
              <w:spacing w:after="120"/>
              <w:jc w:val="center"/>
            </w:pPr>
            <w:r>
              <w:t> </w:t>
            </w:r>
          </w:p>
        </w:tc>
      </w:tr>
      <w:tr w:rsidR="000E248B" w14:paraId="26F2063C" w14:textId="77777777" w:rsidTr="0036161D">
        <w:tc>
          <w:tcPr>
            <w:tcW w:w="0" w:type="auto"/>
            <w:vMerge/>
            <w:vAlign w:val="center"/>
          </w:tcPr>
          <w:p w14:paraId="5790F75C" w14:textId="77777777" w:rsidR="000E248B" w:rsidRDefault="000E248B" w:rsidP="0036161D">
            <w:pPr>
              <w:rPr>
                <w:rFonts w:ascii="Arial" w:hAnsi="Arial" w:cs="Arial"/>
              </w:rPr>
            </w:pPr>
          </w:p>
        </w:tc>
        <w:tc>
          <w:tcPr>
            <w:tcW w:w="0" w:type="auto"/>
            <w:vMerge/>
            <w:vAlign w:val="center"/>
          </w:tcPr>
          <w:p w14:paraId="6F6E6D65" w14:textId="77777777" w:rsidR="000E248B" w:rsidRDefault="000E248B" w:rsidP="0036161D">
            <w:pPr>
              <w:rPr>
                <w:rFonts w:ascii="Arial" w:hAnsi="Arial" w:cs="Arial"/>
              </w:rPr>
            </w:pPr>
          </w:p>
        </w:tc>
        <w:tc>
          <w:tcPr>
            <w:tcW w:w="2288" w:type="dxa"/>
          </w:tcPr>
          <w:p w14:paraId="7A67A7E2" w14:textId="77777777" w:rsidR="000E248B" w:rsidRDefault="000E248B" w:rsidP="0036161D">
            <w:pPr>
              <w:pStyle w:val="NormalWeb"/>
              <w:autoSpaceDE w:val="0"/>
              <w:autoSpaceDN w:val="0"/>
              <w:spacing w:after="120"/>
              <w:jc w:val="center"/>
            </w:pPr>
            <w:r>
              <w:t>Đèn pha xe tải loại dưới 1 tấn</w:t>
            </w:r>
          </w:p>
        </w:tc>
        <w:tc>
          <w:tcPr>
            <w:tcW w:w="725" w:type="dxa"/>
          </w:tcPr>
          <w:p w14:paraId="75A09464" w14:textId="77777777" w:rsidR="000E248B" w:rsidRDefault="000E248B" w:rsidP="0036161D">
            <w:pPr>
              <w:pStyle w:val="NormalWeb"/>
              <w:autoSpaceDE w:val="0"/>
              <w:autoSpaceDN w:val="0"/>
              <w:spacing w:after="120"/>
              <w:jc w:val="center"/>
            </w:pPr>
            <w:r>
              <w:t>8512</w:t>
            </w:r>
          </w:p>
        </w:tc>
        <w:tc>
          <w:tcPr>
            <w:tcW w:w="468" w:type="dxa"/>
          </w:tcPr>
          <w:p w14:paraId="2C69B3F2" w14:textId="77777777" w:rsidR="000E248B" w:rsidRDefault="000E248B" w:rsidP="0036161D">
            <w:pPr>
              <w:pStyle w:val="NormalWeb"/>
              <w:autoSpaceDE w:val="0"/>
              <w:autoSpaceDN w:val="0"/>
              <w:spacing w:after="120"/>
              <w:jc w:val="center"/>
            </w:pPr>
            <w:r>
              <w:t>20</w:t>
            </w:r>
          </w:p>
        </w:tc>
        <w:tc>
          <w:tcPr>
            <w:tcW w:w="467" w:type="dxa"/>
          </w:tcPr>
          <w:p w14:paraId="6E2908E1" w14:textId="77777777" w:rsidR="000E248B" w:rsidRDefault="000E248B" w:rsidP="0036161D">
            <w:pPr>
              <w:pStyle w:val="NormalWeb"/>
              <w:autoSpaceDE w:val="0"/>
              <w:autoSpaceDN w:val="0"/>
              <w:spacing w:after="120"/>
              <w:jc w:val="center"/>
            </w:pPr>
            <w:r>
              <w:t>99</w:t>
            </w:r>
          </w:p>
        </w:tc>
        <w:tc>
          <w:tcPr>
            <w:tcW w:w="1895" w:type="dxa"/>
          </w:tcPr>
          <w:p w14:paraId="374681E5" w14:textId="77777777" w:rsidR="000E248B" w:rsidRDefault="000E248B" w:rsidP="0036161D">
            <w:pPr>
              <w:pStyle w:val="NormalWeb"/>
              <w:autoSpaceDE w:val="0"/>
              <w:autoSpaceDN w:val="0"/>
              <w:spacing w:after="120"/>
              <w:jc w:val="center"/>
            </w:pPr>
            <w:r>
              <w:t> </w:t>
            </w:r>
          </w:p>
        </w:tc>
      </w:tr>
      <w:tr w:rsidR="000E248B" w14:paraId="79A7DA16" w14:textId="77777777" w:rsidTr="0036161D">
        <w:tc>
          <w:tcPr>
            <w:tcW w:w="0" w:type="auto"/>
            <w:vMerge/>
            <w:vAlign w:val="center"/>
          </w:tcPr>
          <w:p w14:paraId="2DE5EFAF" w14:textId="77777777" w:rsidR="000E248B" w:rsidRDefault="000E248B" w:rsidP="0036161D">
            <w:pPr>
              <w:rPr>
                <w:rFonts w:ascii="Arial" w:hAnsi="Arial" w:cs="Arial"/>
              </w:rPr>
            </w:pPr>
          </w:p>
        </w:tc>
        <w:tc>
          <w:tcPr>
            <w:tcW w:w="0" w:type="auto"/>
            <w:vMerge/>
            <w:vAlign w:val="center"/>
          </w:tcPr>
          <w:p w14:paraId="6928D5C7" w14:textId="77777777" w:rsidR="000E248B" w:rsidRDefault="000E248B" w:rsidP="0036161D">
            <w:pPr>
              <w:rPr>
                <w:rFonts w:ascii="Arial" w:hAnsi="Arial" w:cs="Arial"/>
              </w:rPr>
            </w:pPr>
          </w:p>
        </w:tc>
        <w:tc>
          <w:tcPr>
            <w:tcW w:w="2288" w:type="dxa"/>
          </w:tcPr>
          <w:p w14:paraId="5E9E1EE3" w14:textId="77777777" w:rsidR="000E248B" w:rsidRDefault="000E248B" w:rsidP="0036161D">
            <w:pPr>
              <w:pStyle w:val="NormalWeb"/>
              <w:autoSpaceDE w:val="0"/>
              <w:autoSpaceDN w:val="0"/>
              <w:spacing w:after="120"/>
              <w:jc w:val="center"/>
            </w:pPr>
            <w:r>
              <w:t>Còi xe ôtô</w:t>
            </w:r>
          </w:p>
        </w:tc>
        <w:tc>
          <w:tcPr>
            <w:tcW w:w="725" w:type="dxa"/>
          </w:tcPr>
          <w:p w14:paraId="7313E45F" w14:textId="77777777" w:rsidR="000E248B" w:rsidRDefault="000E248B" w:rsidP="0036161D">
            <w:pPr>
              <w:pStyle w:val="NormalWeb"/>
              <w:autoSpaceDE w:val="0"/>
              <w:autoSpaceDN w:val="0"/>
              <w:spacing w:after="120"/>
              <w:jc w:val="center"/>
            </w:pPr>
            <w:r>
              <w:t>8512</w:t>
            </w:r>
          </w:p>
        </w:tc>
        <w:tc>
          <w:tcPr>
            <w:tcW w:w="468" w:type="dxa"/>
          </w:tcPr>
          <w:p w14:paraId="5D2CFEA8" w14:textId="77777777" w:rsidR="000E248B" w:rsidRDefault="000E248B" w:rsidP="0036161D">
            <w:pPr>
              <w:pStyle w:val="NormalWeb"/>
              <w:autoSpaceDE w:val="0"/>
              <w:autoSpaceDN w:val="0"/>
              <w:spacing w:after="120"/>
              <w:jc w:val="center"/>
            </w:pPr>
            <w:r>
              <w:t>30</w:t>
            </w:r>
          </w:p>
        </w:tc>
        <w:tc>
          <w:tcPr>
            <w:tcW w:w="467" w:type="dxa"/>
          </w:tcPr>
          <w:p w14:paraId="22324D79" w14:textId="77777777" w:rsidR="000E248B" w:rsidRDefault="000E248B" w:rsidP="0036161D">
            <w:pPr>
              <w:pStyle w:val="NormalWeb"/>
              <w:autoSpaceDE w:val="0"/>
              <w:autoSpaceDN w:val="0"/>
              <w:spacing w:after="120"/>
              <w:jc w:val="center"/>
            </w:pPr>
            <w:r>
              <w:t>10</w:t>
            </w:r>
          </w:p>
        </w:tc>
        <w:tc>
          <w:tcPr>
            <w:tcW w:w="1895" w:type="dxa"/>
          </w:tcPr>
          <w:p w14:paraId="7ED2D7A5" w14:textId="77777777" w:rsidR="000E248B" w:rsidRDefault="000E248B" w:rsidP="0036161D">
            <w:pPr>
              <w:pStyle w:val="NormalWeb"/>
              <w:autoSpaceDE w:val="0"/>
              <w:autoSpaceDN w:val="0"/>
              <w:spacing w:after="120"/>
              <w:jc w:val="center"/>
            </w:pPr>
            <w:r>
              <w:t> </w:t>
            </w:r>
          </w:p>
        </w:tc>
      </w:tr>
      <w:tr w:rsidR="000E248B" w14:paraId="2F63B46E" w14:textId="77777777" w:rsidTr="0036161D">
        <w:tc>
          <w:tcPr>
            <w:tcW w:w="0" w:type="auto"/>
            <w:vMerge/>
            <w:vAlign w:val="center"/>
          </w:tcPr>
          <w:p w14:paraId="376675A7" w14:textId="77777777" w:rsidR="000E248B" w:rsidRDefault="000E248B" w:rsidP="0036161D">
            <w:pPr>
              <w:rPr>
                <w:rFonts w:ascii="Arial" w:hAnsi="Arial" w:cs="Arial"/>
              </w:rPr>
            </w:pPr>
          </w:p>
        </w:tc>
        <w:tc>
          <w:tcPr>
            <w:tcW w:w="0" w:type="auto"/>
            <w:vMerge/>
            <w:vAlign w:val="center"/>
          </w:tcPr>
          <w:p w14:paraId="70BC64A7" w14:textId="77777777" w:rsidR="000E248B" w:rsidRDefault="000E248B" w:rsidP="0036161D">
            <w:pPr>
              <w:rPr>
                <w:rFonts w:ascii="Arial" w:hAnsi="Arial" w:cs="Arial"/>
              </w:rPr>
            </w:pPr>
          </w:p>
        </w:tc>
        <w:tc>
          <w:tcPr>
            <w:tcW w:w="2288" w:type="dxa"/>
          </w:tcPr>
          <w:p w14:paraId="066E4478" w14:textId="77777777" w:rsidR="000E248B" w:rsidRDefault="000E248B" w:rsidP="0036161D">
            <w:pPr>
              <w:pStyle w:val="NormalWeb"/>
              <w:autoSpaceDE w:val="0"/>
              <w:autoSpaceDN w:val="0"/>
              <w:spacing w:after="120"/>
              <w:jc w:val="center"/>
            </w:pPr>
            <w:r>
              <w:t>Loa ôtô</w:t>
            </w:r>
          </w:p>
        </w:tc>
        <w:tc>
          <w:tcPr>
            <w:tcW w:w="725" w:type="dxa"/>
          </w:tcPr>
          <w:p w14:paraId="4F45755A" w14:textId="77777777" w:rsidR="000E248B" w:rsidRDefault="000E248B" w:rsidP="0036161D">
            <w:pPr>
              <w:pStyle w:val="NormalWeb"/>
              <w:autoSpaceDE w:val="0"/>
              <w:autoSpaceDN w:val="0"/>
              <w:spacing w:after="120"/>
              <w:jc w:val="center"/>
            </w:pPr>
            <w:r>
              <w:t>8518</w:t>
            </w:r>
          </w:p>
        </w:tc>
        <w:tc>
          <w:tcPr>
            <w:tcW w:w="468" w:type="dxa"/>
          </w:tcPr>
          <w:p w14:paraId="36B3DBA8" w14:textId="77777777" w:rsidR="000E248B" w:rsidRDefault="000E248B" w:rsidP="0036161D">
            <w:pPr>
              <w:pStyle w:val="NormalWeb"/>
              <w:autoSpaceDE w:val="0"/>
              <w:autoSpaceDN w:val="0"/>
              <w:spacing w:after="120"/>
              <w:jc w:val="center"/>
            </w:pPr>
            <w:r>
              <w:t>21</w:t>
            </w:r>
          </w:p>
        </w:tc>
        <w:tc>
          <w:tcPr>
            <w:tcW w:w="467" w:type="dxa"/>
          </w:tcPr>
          <w:p w14:paraId="2CFE8D54" w14:textId="77777777" w:rsidR="000E248B" w:rsidRDefault="000E248B" w:rsidP="0036161D">
            <w:pPr>
              <w:pStyle w:val="NormalWeb"/>
              <w:autoSpaceDE w:val="0"/>
              <w:autoSpaceDN w:val="0"/>
              <w:spacing w:after="120"/>
              <w:jc w:val="center"/>
            </w:pPr>
            <w:r>
              <w:t> </w:t>
            </w:r>
          </w:p>
        </w:tc>
        <w:tc>
          <w:tcPr>
            <w:tcW w:w="1895" w:type="dxa"/>
          </w:tcPr>
          <w:p w14:paraId="3C80AC6D" w14:textId="77777777" w:rsidR="000E248B" w:rsidRDefault="000E248B" w:rsidP="0036161D">
            <w:pPr>
              <w:pStyle w:val="NormalWeb"/>
              <w:autoSpaceDE w:val="0"/>
              <w:autoSpaceDN w:val="0"/>
              <w:spacing w:after="120"/>
              <w:jc w:val="center"/>
            </w:pPr>
            <w:r>
              <w:t>Hoặc mã HS 851829</w:t>
            </w:r>
          </w:p>
        </w:tc>
      </w:tr>
      <w:tr w:rsidR="000E248B" w14:paraId="69DBCD99" w14:textId="77777777" w:rsidTr="0036161D">
        <w:tc>
          <w:tcPr>
            <w:tcW w:w="0" w:type="auto"/>
            <w:vMerge/>
            <w:vAlign w:val="center"/>
          </w:tcPr>
          <w:p w14:paraId="1F0DA9D8" w14:textId="77777777" w:rsidR="000E248B" w:rsidRDefault="000E248B" w:rsidP="0036161D">
            <w:pPr>
              <w:rPr>
                <w:rFonts w:ascii="Arial" w:hAnsi="Arial" w:cs="Arial"/>
              </w:rPr>
            </w:pPr>
          </w:p>
        </w:tc>
        <w:tc>
          <w:tcPr>
            <w:tcW w:w="0" w:type="auto"/>
            <w:vMerge/>
            <w:vAlign w:val="center"/>
          </w:tcPr>
          <w:p w14:paraId="6A397AB0" w14:textId="77777777" w:rsidR="000E248B" w:rsidRDefault="000E248B" w:rsidP="0036161D">
            <w:pPr>
              <w:rPr>
                <w:rFonts w:ascii="Arial" w:hAnsi="Arial" w:cs="Arial"/>
              </w:rPr>
            </w:pPr>
          </w:p>
        </w:tc>
        <w:tc>
          <w:tcPr>
            <w:tcW w:w="2288" w:type="dxa"/>
          </w:tcPr>
          <w:p w14:paraId="3A24AD1F" w14:textId="77777777" w:rsidR="000E248B" w:rsidRDefault="000E248B" w:rsidP="0036161D">
            <w:pPr>
              <w:pStyle w:val="NormalWeb"/>
              <w:autoSpaceDE w:val="0"/>
              <w:autoSpaceDN w:val="0"/>
              <w:spacing w:after="120"/>
              <w:jc w:val="center"/>
            </w:pPr>
            <w:r>
              <w:t>Tăng âm còi ú</w:t>
            </w:r>
          </w:p>
        </w:tc>
        <w:tc>
          <w:tcPr>
            <w:tcW w:w="725" w:type="dxa"/>
          </w:tcPr>
          <w:p w14:paraId="2C12496B" w14:textId="77777777" w:rsidR="000E248B" w:rsidRDefault="000E248B" w:rsidP="0036161D">
            <w:pPr>
              <w:pStyle w:val="NormalWeb"/>
              <w:autoSpaceDE w:val="0"/>
              <w:autoSpaceDN w:val="0"/>
              <w:spacing w:after="120"/>
              <w:jc w:val="center"/>
            </w:pPr>
            <w:r>
              <w:t>8518</w:t>
            </w:r>
          </w:p>
        </w:tc>
        <w:tc>
          <w:tcPr>
            <w:tcW w:w="468" w:type="dxa"/>
          </w:tcPr>
          <w:p w14:paraId="54974877" w14:textId="77777777" w:rsidR="000E248B" w:rsidRDefault="000E248B" w:rsidP="0036161D">
            <w:pPr>
              <w:pStyle w:val="NormalWeb"/>
              <w:autoSpaceDE w:val="0"/>
              <w:autoSpaceDN w:val="0"/>
              <w:spacing w:after="120"/>
              <w:jc w:val="center"/>
            </w:pPr>
            <w:r>
              <w:t>50</w:t>
            </w:r>
          </w:p>
        </w:tc>
        <w:tc>
          <w:tcPr>
            <w:tcW w:w="467" w:type="dxa"/>
          </w:tcPr>
          <w:p w14:paraId="4AC3D8B8" w14:textId="77777777" w:rsidR="000E248B" w:rsidRDefault="000E248B" w:rsidP="0036161D">
            <w:pPr>
              <w:pStyle w:val="NormalWeb"/>
              <w:autoSpaceDE w:val="0"/>
              <w:autoSpaceDN w:val="0"/>
              <w:spacing w:after="120"/>
              <w:jc w:val="center"/>
            </w:pPr>
            <w:r>
              <w:t> </w:t>
            </w:r>
          </w:p>
        </w:tc>
        <w:tc>
          <w:tcPr>
            <w:tcW w:w="1895" w:type="dxa"/>
          </w:tcPr>
          <w:p w14:paraId="565DDC5D" w14:textId="77777777" w:rsidR="000E248B" w:rsidRDefault="000E248B" w:rsidP="0036161D">
            <w:pPr>
              <w:pStyle w:val="NormalWeb"/>
              <w:autoSpaceDE w:val="0"/>
              <w:autoSpaceDN w:val="0"/>
              <w:spacing w:after="120"/>
              <w:jc w:val="center"/>
            </w:pPr>
            <w:r>
              <w:t> </w:t>
            </w:r>
          </w:p>
        </w:tc>
      </w:tr>
      <w:tr w:rsidR="000E248B" w14:paraId="5B363D5A" w14:textId="77777777" w:rsidTr="0036161D">
        <w:tc>
          <w:tcPr>
            <w:tcW w:w="703" w:type="dxa"/>
          </w:tcPr>
          <w:p w14:paraId="306B636A" w14:textId="77777777" w:rsidR="000E248B" w:rsidRDefault="000E248B" w:rsidP="0036161D">
            <w:pPr>
              <w:pStyle w:val="NormalWeb"/>
              <w:autoSpaceDE w:val="0"/>
              <w:autoSpaceDN w:val="0"/>
              <w:spacing w:after="120"/>
              <w:jc w:val="center"/>
            </w:pPr>
            <w:r>
              <w:rPr>
                <w:b/>
                <w:bCs/>
              </w:rPr>
              <w:t>8</w:t>
            </w:r>
          </w:p>
        </w:tc>
        <w:tc>
          <w:tcPr>
            <w:tcW w:w="2104" w:type="dxa"/>
          </w:tcPr>
          <w:p w14:paraId="22D1A483" w14:textId="77777777" w:rsidR="000E248B" w:rsidRDefault="000E248B" w:rsidP="0036161D">
            <w:pPr>
              <w:pStyle w:val="NormalWeb"/>
              <w:autoSpaceDE w:val="0"/>
              <w:autoSpaceDN w:val="0"/>
              <w:spacing w:after="120"/>
              <w:jc w:val="center"/>
            </w:pPr>
            <w:r>
              <w:t>Hệ thống xử lý khí thải ô tô</w:t>
            </w:r>
          </w:p>
        </w:tc>
        <w:tc>
          <w:tcPr>
            <w:tcW w:w="2288" w:type="dxa"/>
          </w:tcPr>
          <w:p w14:paraId="5FA1089C" w14:textId="77777777" w:rsidR="000E248B" w:rsidRDefault="000E248B" w:rsidP="0036161D">
            <w:pPr>
              <w:pStyle w:val="NormalWeb"/>
              <w:autoSpaceDE w:val="0"/>
              <w:autoSpaceDN w:val="0"/>
              <w:spacing w:after="120"/>
              <w:jc w:val="center"/>
            </w:pPr>
            <w:r>
              <w:t>Ống xả</w:t>
            </w:r>
          </w:p>
        </w:tc>
        <w:tc>
          <w:tcPr>
            <w:tcW w:w="725" w:type="dxa"/>
          </w:tcPr>
          <w:p w14:paraId="3FD42C67" w14:textId="77777777" w:rsidR="000E248B" w:rsidRDefault="000E248B" w:rsidP="0036161D">
            <w:pPr>
              <w:pStyle w:val="NormalWeb"/>
              <w:autoSpaceDE w:val="0"/>
              <w:autoSpaceDN w:val="0"/>
              <w:spacing w:after="120"/>
              <w:jc w:val="center"/>
            </w:pPr>
            <w:r>
              <w:t>8708</w:t>
            </w:r>
          </w:p>
        </w:tc>
        <w:tc>
          <w:tcPr>
            <w:tcW w:w="468" w:type="dxa"/>
          </w:tcPr>
          <w:p w14:paraId="49B83C31" w14:textId="77777777" w:rsidR="000E248B" w:rsidRDefault="000E248B" w:rsidP="0036161D">
            <w:pPr>
              <w:pStyle w:val="NormalWeb"/>
              <w:autoSpaceDE w:val="0"/>
              <w:autoSpaceDN w:val="0"/>
              <w:spacing w:after="120"/>
              <w:jc w:val="center"/>
            </w:pPr>
            <w:r>
              <w:t>92</w:t>
            </w:r>
          </w:p>
        </w:tc>
        <w:tc>
          <w:tcPr>
            <w:tcW w:w="467" w:type="dxa"/>
          </w:tcPr>
          <w:p w14:paraId="3BE9F64C" w14:textId="77777777" w:rsidR="000E248B" w:rsidRDefault="000E248B" w:rsidP="0036161D">
            <w:pPr>
              <w:pStyle w:val="NormalWeb"/>
              <w:autoSpaceDE w:val="0"/>
              <w:autoSpaceDN w:val="0"/>
              <w:spacing w:after="120"/>
              <w:jc w:val="center"/>
            </w:pPr>
            <w:r>
              <w:t>20</w:t>
            </w:r>
          </w:p>
        </w:tc>
        <w:tc>
          <w:tcPr>
            <w:tcW w:w="1895" w:type="dxa"/>
          </w:tcPr>
          <w:p w14:paraId="199A9AED" w14:textId="77777777" w:rsidR="000E248B" w:rsidRDefault="000E248B" w:rsidP="0036161D">
            <w:pPr>
              <w:pStyle w:val="NormalWeb"/>
              <w:autoSpaceDE w:val="0"/>
              <w:autoSpaceDN w:val="0"/>
              <w:spacing w:after="120"/>
              <w:jc w:val="center"/>
            </w:pPr>
            <w:r>
              <w:t> </w:t>
            </w:r>
          </w:p>
        </w:tc>
      </w:tr>
      <w:tr w:rsidR="000E248B" w14:paraId="50A9A698" w14:textId="77777777" w:rsidTr="0036161D">
        <w:tc>
          <w:tcPr>
            <w:tcW w:w="703" w:type="dxa"/>
          </w:tcPr>
          <w:p w14:paraId="4ADC9BEF" w14:textId="77777777" w:rsidR="000E248B" w:rsidRDefault="000E248B" w:rsidP="0036161D">
            <w:pPr>
              <w:pStyle w:val="NormalWeb"/>
              <w:autoSpaceDE w:val="0"/>
              <w:autoSpaceDN w:val="0"/>
              <w:spacing w:after="120"/>
              <w:jc w:val="center"/>
            </w:pPr>
            <w:r>
              <w:rPr>
                <w:b/>
                <w:bCs/>
              </w:rPr>
              <w:t>9</w:t>
            </w:r>
          </w:p>
        </w:tc>
        <w:tc>
          <w:tcPr>
            <w:tcW w:w="2104" w:type="dxa"/>
          </w:tcPr>
          <w:p w14:paraId="0C56EB6E" w14:textId="77777777" w:rsidR="000E248B" w:rsidRDefault="000E248B" w:rsidP="0036161D">
            <w:pPr>
              <w:pStyle w:val="NormalWeb"/>
              <w:autoSpaceDE w:val="0"/>
              <w:autoSpaceDN w:val="0"/>
              <w:spacing w:after="120"/>
              <w:jc w:val="center"/>
            </w:pPr>
            <w:r>
              <w:t>Linh kiện nhựa cho ô tô</w:t>
            </w:r>
          </w:p>
        </w:tc>
        <w:tc>
          <w:tcPr>
            <w:tcW w:w="2288" w:type="dxa"/>
          </w:tcPr>
          <w:p w14:paraId="7D929900" w14:textId="77777777" w:rsidR="000E248B" w:rsidRDefault="000E248B" w:rsidP="0036161D">
            <w:pPr>
              <w:pStyle w:val="NormalWeb"/>
              <w:autoSpaceDE w:val="0"/>
              <w:autoSpaceDN w:val="0"/>
              <w:spacing w:after="120"/>
              <w:jc w:val="center"/>
            </w:pPr>
            <w:r>
              <w:t>Các sản phẩm bằng nhựa</w:t>
            </w:r>
          </w:p>
        </w:tc>
        <w:tc>
          <w:tcPr>
            <w:tcW w:w="725" w:type="dxa"/>
          </w:tcPr>
          <w:p w14:paraId="7C047E1F" w14:textId="77777777" w:rsidR="000E248B" w:rsidRDefault="000E248B" w:rsidP="0036161D">
            <w:pPr>
              <w:pStyle w:val="NormalWeb"/>
              <w:autoSpaceDE w:val="0"/>
              <w:autoSpaceDN w:val="0"/>
              <w:spacing w:after="120"/>
              <w:jc w:val="center"/>
            </w:pPr>
            <w:r>
              <w:t>3917</w:t>
            </w:r>
          </w:p>
        </w:tc>
        <w:tc>
          <w:tcPr>
            <w:tcW w:w="468" w:type="dxa"/>
          </w:tcPr>
          <w:p w14:paraId="53676578" w14:textId="77777777" w:rsidR="000E248B" w:rsidRDefault="000E248B" w:rsidP="0036161D">
            <w:pPr>
              <w:pStyle w:val="NormalWeb"/>
              <w:autoSpaceDE w:val="0"/>
              <w:autoSpaceDN w:val="0"/>
              <w:spacing w:after="120"/>
              <w:jc w:val="center"/>
            </w:pPr>
            <w:r>
              <w:t>29</w:t>
            </w:r>
          </w:p>
        </w:tc>
        <w:tc>
          <w:tcPr>
            <w:tcW w:w="467" w:type="dxa"/>
          </w:tcPr>
          <w:p w14:paraId="40AC9053" w14:textId="77777777" w:rsidR="000E248B" w:rsidRDefault="000E248B" w:rsidP="0036161D">
            <w:pPr>
              <w:pStyle w:val="NormalWeb"/>
              <w:autoSpaceDE w:val="0"/>
              <w:autoSpaceDN w:val="0"/>
              <w:spacing w:after="120"/>
              <w:jc w:val="center"/>
            </w:pPr>
            <w:r>
              <w:t>00</w:t>
            </w:r>
          </w:p>
        </w:tc>
        <w:tc>
          <w:tcPr>
            <w:tcW w:w="1895" w:type="dxa"/>
          </w:tcPr>
          <w:p w14:paraId="372990ED" w14:textId="77777777" w:rsidR="000E248B" w:rsidRDefault="000E248B" w:rsidP="0036161D">
            <w:pPr>
              <w:pStyle w:val="NormalWeb"/>
              <w:autoSpaceDE w:val="0"/>
              <w:autoSpaceDN w:val="0"/>
              <w:spacing w:after="120"/>
              <w:jc w:val="center"/>
            </w:pPr>
            <w:r>
              <w:t>Nội thất và ngoại thất</w:t>
            </w:r>
          </w:p>
        </w:tc>
      </w:tr>
      <w:tr w:rsidR="000E248B" w14:paraId="0863B02E" w14:textId="77777777" w:rsidTr="0036161D">
        <w:tc>
          <w:tcPr>
            <w:tcW w:w="703" w:type="dxa"/>
            <w:vMerge w:val="restart"/>
          </w:tcPr>
          <w:p w14:paraId="1768EE89" w14:textId="77777777" w:rsidR="000E248B" w:rsidRDefault="000E248B" w:rsidP="0036161D">
            <w:pPr>
              <w:pStyle w:val="NormalWeb"/>
              <w:autoSpaceDE w:val="0"/>
              <w:autoSpaceDN w:val="0"/>
              <w:spacing w:after="120"/>
              <w:jc w:val="center"/>
            </w:pPr>
            <w:r>
              <w:rPr>
                <w:b/>
                <w:bCs/>
              </w:rPr>
              <w:t>10</w:t>
            </w:r>
          </w:p>
        </w:tc>
        <w:tc>
          <w:tcPr>
            <w:tcW w:w="2104" w:type="dxa"/>
            <w:vMerge w:val="restart"/>
          </w:tcPr>
          <w:p w14:paraId="2F93C507" w14:textId="77777777" w:rsidR="000E248B" w:rsidRDefault="000E248B" w:rsidP="0036161D">
            <w:pPr>
              <w:pStyle w:val="NormalWeb"/>
              <w:autoSpaceDE w:val="0"/>
              <w:autoSpaceDN w:val="0"/>
              <w:spacing w:after="120"/>
              <w:jc w:val="center"/>
            </w:pPr>
            <w:r>
              <w:t>Linh kiện cao su, vật liệu giảm chấn</w:t>
            </w:r>
          </w:p>
        </w:tc>
        <w:tc>
          <w:tcPr>
            <w:tcW w:w="2288" w:type="dxa"/>
          </w:tcPr>
          <w:p w14:paraId="52FA6D6A" w14:textId="77777777" w:rsidR="000E248B" w:rsidRDefault="000E248B" w:rsidP="0036161D">
            <w:pPr>
              <w:pStyle w:val="NormalWeb"/>
              <w:autoSpaceDE w:val="0"/>
              <w:autoSpaceDN w:val="0"/>
              <w:spacing w:after="120"/>
              <w:jc w:val="center"/>
            </w:pPr>
            <w:r>
              <w:t>Ống dẫn bằng cao su</w:t>
            </w:r>
          </w:p>
        </w:tc>
        <w:tc>
          <w:tcPr>
            <w:tcW w:w="725" w:type="dxa"/>
          </w:tcPr>
          <w:p w14:paraId="6C446D79" w14:textId="77777777" w:rsidR="000E248B" w:rsidRDefault="000E248B" w:rsidP="0036161D">
            <w:pPr>
              <w:pStyle w:val="NormalWeb"/>
              <w:autoSpaceDE w:val="0"/>
              <w:autoSpaceDN w:val="0"/>
              <w:spacing w:after="120"/>
              <w:jc w:val="center"/>
            </w:pPr>
            <w:r>
              <w:t>4009</w:t>
            </w:r>
          </w:p>
        </w:tc>
        <w:tc>
          <w:tcPr>
            <w:tcW w:w="468" w:type="dxa"/>
          </w:tcPr>
          <w:p w14:paraId="18289F5D" w14:textId="77777777" w:rsidR="000E248B" w:rsidRDefault="000E248B" w:rsidP="0036161D">
            <w:pPr>
              <w:pStyle w:val="NormalWeb"/>
              <w:autoSpaceDE w:val="0"/>
              <w:autoSpaceDN w:val="0"/>
              <w:spacing w:after="120"/>
              <w:jc w:val="center"/>
            </w:pPr>
            <w:r>
              <w:t>42</w:t>
            </w:r>
          </w:p>
        </w:tc>
        <w:tc>
          <w:tcPr>
            <w:tcW w:w="467" w:type="dxa"/>
          </w:tcPr>
          <w:p w14:paraId="6976758B" w14:textId="77777777" w:rsidR="000E248B" w:rsidRDefault="000E248B" w:rsidP="0036161D">
            <w:pPr>
              <w:pStyle w:val="NormalWeb"/>
              <w:autoSpaceDE w:val="0"/>
              <w:autoSpaceDN w:val="0"/>
              <w:spacing w:after="120"/>
              <w:jc w:val="center"/>
            </w:pPr>
            <w:r>
              <w:t>90</w:t>
            </w:r>
          </w:p>
        </w:tc>
        <w:tc>
          <w:tcPr>
            <w:tcW w:w="1895" w:type="dxa"/>
          </w:tcPr>
          <w:p w14:paraId="00884FA2" w14:textId="77777777" w:rsidR="000E248B" w:rsidRDefault="000E248B" w:rsidP="0036161D">
            <w:pPr>
              <w:pStyle w:val="NormalWeb"/>
              <w:autoSpaceDE w:val="0"/>
              <w:autoSpaceDN w:val="0"/>
              <w:spacing w:after="120"/>
              <w:jc w:val="center"/>
            </w:pPr>
            <w:r>
              <w:t> </w:t>
            </w:r>
          </w:p>
        </w:tc>
      </w:tr>
      <w:tr w:rsidR="000E248B" w14:paraId="14825EB7" w14:textId="77777777" w:rsidTr="0036161D">
        <w:tc>
          <w:tcPr>
            <w:tcW w:w="0" w:type="auto"/>
            <w:vMerge/>
            <w:vAlign w:val="center"/>
          </w:tcPr>
          <w:p w14:paraId="736A7C45" w14:textId="77777777" w:rsidR="000E248B" w:rsidRDefault="000E248B" w:rsidP="0036161D">
            <w:pPr>
              <w:rPr>
                <w:rFonts w:ascii="Arial" w:hAnsi="Arial" w:cs="Arial"/>
              </w:rPr>
            </w:pPr>
          </w:p>
        </w:tc>
        <w:tc>
          <w:tcPr>
            <w:tcW w:w="0" w:type="auto"/>
            <w:vMerge/>
            <w:vAlign w:val="center"/>
          </w:tcPr>
          <w:p w14:paraId="572E6B2C" w14:textId="77777777" w:rsidR="000E248B" w:rsidRDefault="000E248B" w:rsidP="0036161D">
            <w:pPr>
              <w:rPr>
                <w:rFonts w:ascii="Arial" w:hAnsi="Arial" w:cs="Arial"/>
              </w:rPr>
            </w:pPr>
          </w:p>
        </w:tc>
        <w:tc>
          <w:tcPr>
            <w:tcW w:w="2288" w:type="dxa"/>
          </w:tcPr>
          <w:p w14:paraId="2AD26235" w14:textId="77777777" w:rsidR="000E248B" w:rsidRDefault="000E248B" w:rsidP="0036161D">
            <w:pPr>
              <w:pStyle w:val="NormalWeb"/>
              <w:autoSpaceDE w:val="0"/>
              <w:autoSpaceDN w:val="0"/>
              <w:spacing w:after="120"/>
              <w:jc w:val="center"/>
            </w:pPr>
            <w:r>
              <w:t>Miếng đệm</w:t>
            </w:r>
          </w:p>
        </w:tc>
        <w:tc>
          <w:tcPr>
            <w:tcW w:w="725" w:type="dxa"/>
          </w:tcPr>
          <w:p w14:paraId="640E6252" w14:textId="77777777" w:rsidR="000E248B" w:rsidRDefault="000E248B" w:rsidP="0036161D">
            <w:pPr>
              <w:pStyle w:val="NormalWeb"/>
              <w:autoSpaceDE w:val="0"/>
              <w:autoSpaceDN w:val="0"/>
              <w:spacing w:after="120"/>
              <w:jc w:val="center"/>
            </w:pPr>
            <w:r>
              <w:t>4016</w:t>
            </w:r>
          </w:p>
        </w:tc>
        <w:tc>
          <w:tcPr>
            <w:tcW w:w="468" w:type="dxa"/>
          </w:tcPr>
          <w:p w14:paraId="16DEC02E" w14:textId="77777777" w:rsidR="000E248B" w:rsidRDefault="000E248B" w:rsidP="0036161D">
            <w:pPr>
              <w:pStyle w:val="NormalWeb"/>
              <w:autoSpaceDE w:val="0"/>
              <w:autoSpaceDN w:val="0"/>
              <w:spacing w:after="120"/>
              <w:jc w:val="center"/>
            </w:pPr>
            <w:r>
              <w:t>93</w:t>
            </w:r>
          </w:p>
        </w:tc>
        <w:tc>
          <w:tcPr>
            <w:tcW w:w="467" w:type="dxa"/>
          </w:tcPr>
          <w:p w14:paraId="7A7F56C3" w14:textId="77777777" w:rsidR="000E248B" w:rsidRDefault="000E248B" w:rsidP="0036161D">
            <w:pPr>
              <w:pStyle w:val="NormalWeb"/>
              <w:autoSpaceDE w:val="0"/>
              <w:autoSpaceDN w:val="0"/>
              <w:spacing w:after="120"/>
              <w:jc w:val="center"/>
            </w:pPr>
            <w:r>
              <w:t>20</w:t>
            </w:r>
          </w:p>
        </w:tc>
        <w:tc>
          <w:tcPr>
            <w:tcW w:w="1895" w:type="dxa"/>
          </w:tcPr>
          <w:p w14:paraId="02305D92" w14:textId="77777777" w:rsidR="000E248B" w:rsidRDefault="000E248B" w:rsidP="0036161D">
            <w:pPr>
              <w:pStyle w:val="NormalWeb"/>
              <w:autoSpaceDE w:val="0"/>
              <w:autoSpaceDN w:val="0"/>
              <w:spacing w:after="120"/>
              <w:jc w:val="center"/>
            </w:pPr>
            <w:r>
              <w:t> </w:t>
            </w:r>
          </w:p>
        </w:tc>
      </w:tr>
      <w:tr w:rsidR="000E248B" w14:paraId="782497FD" w14:textId="77777777" w:rsidTr="0036161D">
        <w:tc>
          <w:tcPr>
            <w:tcW w:w="0" w:type="auto"/>
            <w:vMerge/>
            <w:vAlign w:val="center"/>
          </w:tcPr>
          <w:p w14:paraId="6878608E" w14:textId="77777777" w:rsidR="000E248B" w:rsidRDefault="000E248B" w:rsidP="0036161D">
            <w:pPr>
              <w:rPr>
                <w:rFonts w:ascii="Arial" w:hAnsi="Arial" w:cs="Arial"/>
              </w:rPr>
            </w:pPr>
          </w:p>
        </w:tc>
        <w:tc>
          <w:tcPr>
            <w:tcW w:w="0" w:type="auto"/>
            <w:vMerge/>
            <w:vAlign w:val="center"/>
          </w:tcPr>
          <w:p w14:paraId="6D1D22C4" w14:textId="77777777" w:rsidR="000E248B" w:rsidRDefault="000E248B" w:rsidP="0036161D">
            <w:pPr>
              <w:rPr>
                <w:rFonts w:ascii="Arial" w:hAnsi="Arial" w:cs="Arial"/>
              </w:rPr>
            </w:pPr>
          </w:p>
        </w:tc>
        <w:tc>
          <w:tcPr>
            <w:tcW w:w="2288" w:type="dxa"/>
          </w:tcPr>
          <w:p w14:paraId="11CBAAB9" w14:textId="77777777" w:rsidR="000E248B" w:rsidRDefault="000E248B" w:rsidP="0036161D">
            <w:pPr>
              <w:pStyle w:val="NormalWeb"/>
              <w:autoSpaceDE w:val="0"/>
              <w:autoSpaceDN w:val="0"/>
              <w:spacing w:after="120"/>
              <w:jc w:val="center"/>
            </w:pPr>
            <w:r>
              <w:t>Các sản phẩm khác bằng cao su</w:t>
            </w:r>
          </w:p>
        </w:tc>
        <w:tc>
          <w:tcPr>
            <w:tcW w:w="725" w:type="dxa"/>
          </w:tcPr>
          <w:p w14:paraId="4D6135E0" w14:textId="77777777" w:rsidR="000E248B" w:rsidRDefault="000E248B" w:rsidP="0036161D">
            <w:pPr>
              <w:pStyle w:val="NormalWeb"/>
              <w:autoSpaceDE w:val="0"/>
              <w:autoSpaceDN w:val="0"/>
              <w:spacing w:after="120"/>
              <w:jc w:val="center"/>
            </w:pPr>
            <w:r>
              <w:t>4016</w:t>
            </w:r>
          </w:p>
        </w:tc>
        <w:tc>
          <w:tcPr>
            <w:tcW w:w="468" w:type="dxa"/>
          </w:tcPr>
          <w:p w14:paraId="255CB4D5" w14:textId="77777777" w:rsidR="000E248B" w:rsidRDefault="000E248B" w:rsidP="0036161D">
            <w:pPr>
              <w:pStyle w:val="NormalWeb"/>
              <w:autoSpaceDE w:val="0"/>
              <w:autoSpaceDN w:val="0"/>
              <w:spacing w:after="120"/>
              <w:jc w:val="center"/>
            </w:pPr>
            <w:r>
              <w:t>99</w:t>
            </w:r>
          </w:p>
        </w:tc>
        <w:tc>
          <w:tcPr>
            <w:tcW w:w="467" w:type="dxa"/>
          </w:tcPr>
          <w:p w14:paraId="70921CC7" w14:textId="77777777" w:rsidR="000E248B" w:rsidRDefault="000E248B" w:rsidP="0036161D">
            <w:pPr>
              <w:pStyle w:val="NormalWeb"/>
              <w:autoSpaceDE w:val="0"/>
              <w:autoSpaceDN w:val="0"/>
              <w:spacing w:after="120"/>
              <w:jc w:val="center"/>
            </w:pPr>
            <w:r>
              <w:t>14</w:t>
            </w:r>
          </w:p>
        </w:tc>
        <w:tc>
          <w:tcPr>
            <w:tcW w:w="1895" w:type="dxa"/>
          </w:tcPr>
          <w:p w14:paraId="3066F07C" w14:textId="77777777" w:rsidR="000E248B" w:rsidRDefault="000E248B" w:rsidP="0036161D">
            <w:pPr>
              <w:pStyle w:val="NormalWeb"/>
              <w:autoSpaceDE w:val="0"/>
              <w:autoSpaceDN w:val="0"/>
              <w:spacing w:after="120"/>
              <w:jc w:val="center"/>
            </w:pPr>
            <w:r>
              <w:t> </w:t>
            </w:r>
          </w:p>
        </w:tc>
      </w:tr>
      <w:tr w:rsidR="000E248B" w14:paraId="55469C64" w14:textId="77777777" w:rsidTr="0036161D">
        <w:tc>
          <w:tcPr>
            <w:tcW w:w="0" w:type="auto"/>
            <w:vMerge/>
            <w:vAlign w:val="center"/>
          </w:tcPr>
          <w:p w14:paraId="2EE7C809" w14:textId="77777777" w:rsidR="000E248B" w:rsidRDefault="000E248B" w:rsidP="0036161D">
            <w:pPr>
              <w:rPr>
                <w:rFonts w:ascii="Arial" w:hAnsi="Arial" w:cs="Arial"/>
              </w:rPr>
            </w:pPr>
          </w:p>
        </w:tc>
        <w:tc>
          <w:tcPr>
            <w:tcW w:w="0" w:type="auto"/>
            <w:vMerge/>
            <w:vAlign w:val="center"/>
          </w:tcPr>
          <w:p w14:paraId="0CF1D651" w14:textId="77777777" w:rsidR="000E248B" w:rsidRDefault="000E248B" w:rsidP="0036161D">
            <w:pPr>
              <w:rPr>
                <w:rFonts w:ascii="Arial" w:hAnsi="Arial" w:cs="Arial"/>
              </w:rPr>
            </w:pPr>
          </w:p>
        </w:tc>
        <w:tc>
          <w:tcPr>
            <w:tcW w:w="2288" w:type="dxa"/>
          </w:tcPr>
          <w:p w14:paraId="34B79B1F" w14:textId="77777777" w:rsidR="000E248B" w:rsidRDefault="000E248B" w:rsidP="0036161D">
            <w:pPr>
              <w:pStyle w:val="NormalWeb"/>
              <w:autoSpaceDE w:val="0"/>
              <w:autoSpaceDN w:val="0"/>
              <w:spacing w:after="120"/>
              <w:jc w:val="center"/>
            </w:pPr>
            <w:r>
              <w:t>Vải túi khí cho xe ôtô</w:t>
            </w:r>
          </w:p>
        </w:tc>
        <w:tc>
          <w:tcPr>
            <w:tcW w:w="725" w:type="dxa"/>
          </w:tcPr>
          <w:p w14:paraId="02C6C8DC" w14:textId="77777777" w:rsidR="000E248B" w:rsidRDefault="000E248B" w:rsidP="0036161D">
            <w:pPr>
              <w:pStyle w:val="NormalWeb"/>
              <w:autoSpaceDE w:val="0"/>
              <w:autoSpaceDN w:val="0"/>
              <w:spacing w:after="120"/>
              <w:jc w:val="center"/>
            </w:pPr>
            <w:r>
              <w:t>5911</w:t>
            </w:r>
          </w:p>
        </w:tc>
        <w:tc>
          <w:tcPr>
            <w:tcW w:w="468" w:type="dxa"/>
          </w:tcPr>
          <w:p w14:paraId="1F14562C" w14:textId="77777777" w:rsidR="000E248B" w:rsidRDefault="000E248B" w:rsidP="0036161D">
            <w:pPr>
              <w:pStyle w:val="NormalWeb"/>
              <w:autoSpaceDE w:val="0"/>
              <w:autoSpaceDN w:val="0"/>
              <w:spacing w:after="120"/>
              <w:jc w:val="center"/>
            </w:pPr>
            <w:r>
              <w:t>90</w:t>
            </w:r>
          </w:p>
        </w:tc>
        <w:tc>
          <w:tcPr>
            <w:tcW w:w="467" w:type="dxa"/>
          </w:tcPr>
          <w:p w14:paraId="6A3A9CF1" w14:textId="77777777" w:rsidR="000E248B" w:rsidRDefault="000E248B" w:rsidP="0036161D">
            <w:pPr>
              <w:pStyle w:val="NormalWeb"/>
              <w:autoSpaceDE w:val="0"/>
              <w:autoSpaceDN w:val="0"/>
              <w:spacing w:after="120"/>
              <w:jc w:val="center"/>
            </w:pPr>
            <w:r>
              <w:t>90</w:t>
            </w:r>
          </w:p>
        </w:tc>
        <w:tc>
          <w:tcPr>
            <w:tcW w:w="1895" w:type="dxa"/>
          </w:tcPr>
          <w:p w14:paraId="65A3BAEA" w14:textId="77777777" w:rsidR="000E248B" w:rsidRDefault="000E248B" w:rsidP="0036161D">
            <w:pPr>
              <w:pStyle w:val="NormalWeb"/>
              <w:autoSpaceDE w:val="0"/>
              <w:autoSpaceDN w:val="0"/>
              <w:spacing w:after="120"/>
              <w:jc w:val="center"/>
            </w:pPr>
            <w:r>
              <w:t> </w:t>
            </w:r>
          </w:p>
        </w:tc>
      </w:tr>
      <w:tr w:rsidR="000E248B" w14:paraId="47ED49DC" w14:textId="77777777" w:rsidTr="0036161D">
        <w:tc>
          <w:tcPr>
            <w:tcW w:w="703" w:type="dxa"/>
            <w:vMerge w:val="restart"/>
          </w:tcPr>
          <w:p w14:paraId="10EA8C10" w14:textId="77777777" w:rsidR="000E248B" w:rsidRDefault="000E248B" w:rsidP="0036161D">
            <w:pPr>
              <w:pStyle w:val="NormalWeb"/>
              <w:autoSpaceDE w:val="0"/>
              <w:autoSpaceDN w:val="0"/>
              <w:spacing w:after="120"/>
              <w:jc w:val="center"/>
            </w:pPr>
            <w:r>
              <w:rPr>
                <w:b/>
                <w:bCs/>
              </w:rPr>
              <w:t>11</w:t>
            </w:r>
          </w:p>
        </w:tc>
        <w:tc>
          <w:tcPr>
            <w:tcW w:w="2104" w:type="dxa"/>
            <w:vMerge w:val="restart"/>
          </w:tcPr>
          <w:p w14:paraId="110BEC3A" w14:textId="77777777" w:rsidR="000E248B" w:rsidRDefault="000E248B" w:rsidP="0036161D">
            <w:pPr>
              <w:pStyle w:val="NormalWeb"/>
              <w:autoSpaceDE w:val="0"/>
              <w:autoSpaceDN w:val="0"/>
              <w:spacing w:after="120"/>
              <w:jc w:val="center"/>
            </w:pPr>
            <w:r>
              <w:t>Kính chắn gió, cần gạt nước, ghế xe</w:t>
            </w:r>
          </w:p>
        </w:tc>
        <w:tc>
          <w:tcPr>
            <w:tcW w:w="2288" w:type="dxa"/>
          </w:tcPr>
          <w:p w14:paraId="11721935" w14:textId="77777777" w:rsidR="000E248B" w:rsidRDefault="000E248B" w:rsidP="0036161D">
            <w:pPr>
              <w:pStyle w:val="NormalWeb"/>
              <w:autoSpaceDE w:val="0"/>
              <w:autoSpaceDN w:val="0"/>
              <w:spacing w:after="120"/>
              <w:jc w:val="center"/>
            </w:pPr>
            <w:r>
              <w:t>Sản phẩm da dùng cho xe ôtô</w:t>
            </w:r>
          </w:p>
        </w:tc>
        <w:tc>
          <w:tcPr>
            <w:tcW w:w="725" w:type="dxa"/>
          </w:tcPr>
          <w:p w14:paraId="613DB934" w14:textId="77777777" w:rsidR="000E248B" w:rsidRDefault="000E248B" w:rsidP="0036161D">
            <w:pPr>
              <w:pStyle w:val="NormalWeb"/>
              <w:autoSpaceDE w:val="0"/>
              <w:autoSpaceDN w:val="0"/>
              <w:spacing w:after="120"/>
              <w:jc w:val="center"/>
            </w:pPr>
            <w:r>
              <w:t>4205</w:t>
            </w:r>
          </w:p>
        </w:tc>
        <w:tc>
          <w:tcPr>
            <w:tcW w:w="468" w:type="dxa"/>
          </w:tcPr>
          <w:p w14:paraId="17F6ED83" w14:textId="77777777" w:rsidR="000E248B" w:rsidRDefault="000E248B" w:rsidP="0036161D">
            <w:pPr>
              <w:pStyle w:val="NormalWeb"/>
              <w:autoSpaceDE w:val="0"/>
              <w:autoSpaceDN w:val="0"/>
              <w:spacing w:after="120"/>
              <w:jc w:val="center"/>
            </w:pPr>
            <w:r>
              <w:t>0</w:t>
            </w:r>
          </w:p>
        </w:tc>
        <w:tc>
          <w:tcPr>
            <w:tcW w:w="467" w:type="dxa"/>
          </w:tcPr>
          <w:p w14:paraId="77028A76" w14:textId="77777777" w:rsidR="000E248B" w:rsidRDefault="000E248B" w:rsidP="0036161D">
            <w:pPr>
              <w:pStyle w:val="NormalWeb"/>
              <w:autoSpaceDE w:val="0"/>
              <w:autoSpaceDN w:val="0"/>
              <w:spacing w:after="120"/>
              <w:jc w:val="center"/>
            </w:pPr>
            <w:r>
              <w:t>40</w:t>
            </w:r>
          </w:p>
        </w:tc>
        <w:tc>
          <w:tcPr>
            <w:tcW w:w="1895" w:type="dxa"/>
          </w:tcPr>
          <w:p w14:paraId="3786C2D5" w14:textId="77777777" w:rsidR="000E248B" w:rsidRDefault="000E248B" w:rsidP="0036161D">
            <w:pPr>
              <w:pStyle w:val="NormalWeb"/>
              <w:autoSpaceDE w:val="0"/>
              <w:autoSpaceDN w:val="0"/>
              <w:spacing w:after="120"/>
              <w:jc w:val="center"/>
            </w:pPr>
            <w:r>
              <w:t> </w:t>
            </w:r>
          </w:p>
        </w:tc>
      </w:tr>
      <w:tr w:rsidR="000E248B" w14:paraId="65FC80D7" w14:textId="77777777" w:rsidTr="0036161D">
        <w:tc>
          <w:tcPr>
            <w:tcW w:w="703" w:type="dxa"/>
            <w:vMerge/>
          </w:tcPr>
          <w:p w14:paraId="753746A6" w14:textId="77777777" w:rsidR="000E248B" w:rsidRDefault="000E248B" w:rsidP="0036161D">
            <w:pPr>
              <w:pStyle w:val="NormalWeb"/>
              <w:autoSpaceDE w:val="0"/>
              <w:autoSpaceDN w:val="0"/>
              <w:spacing w:after="120"/>
              <w:jc w:val="center"/>
            </w:pPr>
          </w:p>
        </w:tc>
        <w:tc>
          <w:tcPr>
            <w:tcW w:w="2104" w:type="dxa"/>
            <w:vMerge/>
          </w:tcPr>
          <w:p w14:paraId="649E4451" w14:textId="77777777" w:rsidR="000E248B" w:rsidRDefault="000E248B" w:rsidP="0036161D">
            <w:pPr>
              <w:pStyle w:val="NormalWeb"/>
              <w:autoSpaceDE w:val="0"/>
              <w:autoSpaceDN w:val="0"/>
              <w:spacing w:after="120"/>
              <w:jc w:val="center"/>
            </w:pPr>
          </w:p>
        </w:tc>
        <w:tc>
          <w:tcPr>
            <w:tcW w:w="2288" w:type="dxa"/>
          </w:tcPr>
          <w:p w14:paraId="26AFB490" w14:textId="77777777" w:rsidR="000E248B" w:rsidRDefault="000E248B" w:rsidP="0036161D">
            <w:pPr>
              <w:pStyle w:val="NormalWeb"/>
              <w:autoSpaceDE w:val="0"/>
              <w:autoSpaceDN w:val="0"/>
              <w:spacing w:after="120"/>
              <w:jc w:val="center"/>
            </w:pPr>
            <w:r>
              <w:t>Kính tôi nhiệt an toàn</w:t>
            </w:r>
          </w:p>
        </w:tc>
        <w:tc>
          <w:tcPr>
            <w:tcW w:w="725" w:type="dxa"/>
          </w:tcPr>
          <w:p w14:paraId="3DAEC9AF" w14:textId="77777777" w:rsidR="000E248B" w:rsidRDefault="000E248B" w:rsidP="0036161D">
            <w:pPr>
              <w:pStyle w:val="NormalWeb"/>
              <w:autoSpaceDE w:val="0"/>
              <w:autoSpaceDN w:val="0"/>
              <w:spacing w:after="120"/>
              <w:jc w:val="center"/>
            </w:pPr>
            <w:r>
              <w:t>7007</w:t>
            </w:r>
          </w:p>
        </w:tc>
        <w:tc>
          <w:tcPr>
            <w:tcW w:w="468" w:type="dxa"/>
          </w:tcPr>
          <w:p w14:paraId="757C2273" w14:textId="77777777" w:rsidR="000E248B" w:rsidRDefault="000E248B" w:rsidP="0036161D">
            <w:pPr>
              <w:pStyle w:val="NormalWeb"/>
              <w:autoSpaceDE w:val="0"/>
              <w:autoSpaceDN w:val="0"/>
              <w:spacing w:after="120"/>
              <w:jc w:val="center"/>
            </w:pPr>
            <w:r>
              <w:t> </w:t>
            </w:r>
          </w:p>
        </w:tc>
        <w:tc>
          <w:tcPr>
            <w:tcW w:w="467" w:type="dxa"/>
          </w:tcPr>
          <w:p w14:paraId="36429ADA" w14:textId="77777777" w:rsidR="000E248B" w:rsidRDefault="000E248B" w:rsidP="0036161D">
            <w:pPr>
              <w:pStyle w:val="NormalWeb"/>
              <w:autoSpaceDE w:val="0"/>
              <w:autoSpaceDN w:val="0"/>
              <w:spacing w:after="120"/>
              <w:jc w:val="center"/>
            </w:pPr>
            <w:r>
              <w:t> </w:t>
            </w:r>
          </w:p>
        </w:tc>
        <w:tc>
          <w:tcPr>
            <w:tcW w:w="1895" w:type="dxa"/>
          </w:tcPr>
          <w:p w14:paraId="343B6773" w14:textId="77777777" w:rsidR="000E248B" w:rsidRDefault="000E248B" w:rsidP="0036161D">
            <w:pPr>
              <w:pStyle w:val="NormalWeb"/>
              <w:autoSpaceDE w:val="0"/>
              <w:autoSpaceDN w:val="0"/>
              <w:spacing w:after="120"/>
              <w:jc w:val="center"/>
            </w:pPr>
            <w:r>
              <w:t xml:space="preserve">Là loại kính cường lực (chịu lực cao, </w:t>
            </w:r>
            <w:r>
              <w:lastRenderedPageBreak/>
              <w:t>độ bền va đập gấp 5-8 lần, độ bền sốc nhiệt gấp 3 lần so với kính thường)</w:t>
            </w:r>
          </w:p>
        </w:tc>
      </w:tr>
      <w:tr w:rsidR="000E248B" w14:paraId="4061A943" w14:textId="77777777" w:rsidTr="0036161D">
        <w:tc>
          <w:tcPr>
            <w:tcW w:w="0" w:type="auto"/>
            <w:vMerge/>
            <w:vAlign w:val="center"/>
          </w:tcPr>
          <w:p w14:paraId="22E79EAF" w14:textId="77777777" w:rsidR="000E248B" w:rsidRDefault="000E248B" w:rsidP="0036161D">
            <w:pPr>
              <w:rPr>
                <w:rFonts w:ascii="Arial" w:hAnsi="Arial" w:cs="Arial"/>
              </w:rPr>
            </w:pPr>
          </w:p>
        </w:tc>
        <w:tc>
          <w:tcPr>
            <w:tcW w:w="0" w:type="auto"/>
            <w:vMerge/>
            <w:vAlign w:val="center"/>
          </w:tcPr>
          <w:p w14:paraId="2ABF6C9A" w14:textId="77777777" w:rsidR="000E248B" w:rsidRDefault="000E248B" w:rsidP="0036161D">
            <w:pPr>
              <w:rPr>
                <w:rFonts w:ascii="Arial" w:hAnsi="Arial" w:cs="Arial"/>
              </w:rPr>
            </w:pPr>
          </w:p>
        </w:tc>
        <w:tc>
          <w:tcPr>
            <w:tcW w:w="2288" w:type="dxa"/>
          </w:tcPr>
          <w:p w14:paraId="0CB61F4C" w14:textId="77777777" w:rsidR="000E248B" w:rsidRDefault="000E248B" w:rsidP="0036161D">
            <w:pPr>
              <w:pStyle w:val="NormalWeb"/>
              <w:autoSpaceDE w:val="0"/>
              <w:autoSpaceDN w:val="0"/>
              <w:spacing w:after="120"/>
              <w:jc w:val="center"/>
            </w:pPr>
            <w:r>
              <w:t>Kính chắn gió phía trước, sau; Kính cửa cạnh</w:t>
            </w:r>
          </w:p>
        </w:tc>
        <w:tc>
          <w:tcPr>
            <w:tcW w:w="725" w:type="dxa"/>
          </w:tcPr>
          <w:p w14:paraId="41DB67CC" w14:textId="77777777" w:rsidR="000E248B" w:rsidRDefault="000E248B" w:rsidP="0036161D">
            <w:pPr>
              <w:pStyle w:val="NormalWeb"/>
              <w:autoSpaceDE w:val="0"/>
              <w:autoSpaceDN w:val="0"/>
              <w:spacing w:after="120"/>
              <w:jc w:val="center"/>
            </w:pPr>
            <w:r>
              <w:t>7007</w:t>
            </w:r>
          </w:p>
        </w:tc>
        <w:tc>
          <w:tcPr>
            <w:tcW w:w="468" w:type="dxa"/>
          </w:tcPr>
          <w:p w14:paraId="1929D800" w14:textId="77777777" w:rsidR="000E248B" w:rsidRDefault="000E248B" w:rsidP="0036161D">
            <w:pPr>
              <w:pStyle w:val="NormalWeb"/>
              <w:autoSpaceDE w:val="0"/>
              <w:autoSpaceDN w:val="0"/>
              <w:spacing w:after="120"/>
              <w:jc w:val="center"/>
            </w:pPr>
            <w:r>
              <w:t> </w:t>
            </w:r>
          </w:p>
        </w:tc>
        <w:tc>
          <w:tcPr>
            <w:tcW w:w="467" w:type="dxa"/>
          </w:tcPr>
          <w:p w14:paraId="75503823" w14:textId="77777777" w:rsidR="000E248B" w:rsidRDefault="000E248B" w:rsidP="0036161D">
            <w:pPr>
              <w:pStyle w:val="NormalWeb"/>
              <w:autoSpaceDE w:val="0"/>
              <w:autoSpaceDN w:val="0"/>
              <w:spacing w:after="120"/>
              <w:jc w:val="center"/>
            </w:pPr>
            <w:r>
              <w:t> </w:t>
            </w:r>
          </w:p>
        </w:tc>
        <w:tc>
          <w:tcPr>
            <w:tcW w:w="1895" w:type="dxa"/>
          </w:tcPr>
          <w:p w14:paraId="21868323" w14:textId="77777777" w:rsidR="000E248B" w:rsidRDefault="000E248B" w:rsidP="0036161D">
            <w:pPr>
              <w:pStyle w:val="NormalWeb"/>
              <w:autoSpaceDE w:val="0"/>
              <w:autoSpaceDN w:val="0"/>
              <w:spacing w:after="120"/>
              <w:jc w:val="center"/>
            </w:pPr>
            <w:r>
              <w:t>QCVN 32:2011/BGTVT</w:t>
            </w:r>
          </w:p>
        </w:tc>
      </w:tr>
      <w:tr w:rsidR="000E248B" w14:paraId="5BE2D89E" w14:textId="77777777" w:rsidTr="0036161D">
        <w:tc>
          <w:tcPr>
            <w:tcW w:w="0" w:type="auto"/>
            <w:vMerge/>
            <w:vAlign w:val="center"/>
          </w:tcPr>
          <w:p w14:paraId="7DA7371E" w14:textId="77777777" w:rsidR="000E248B" w:rsidRDefault="000E248B" w:rsidP="0036161D">
            <w:pPr>
              <w:rPr>
                <w:rFonts w:ascii="Arial" w:hAnsi="Arial" w:cs="Arial"/>
              </w:rPr>
            </w:pPr>
          </w:p>
        </w:tc>
        <w:tc>
          <w:tcPr>
            <w:tcW w:w="0" w:type="auto"/>
            <w:vMerge/>
            <w:vAlign w:val="center"/>
          </w:tcPr>
          <w:p w14:paraId="12FA7A8E" w14:textId="77777777" w:rsidR="000E248B" w:rsidRDefault="000E248B" w:rsidP="0036161D">
            <w:pPr>
              <w:rPr>
                <w:rFonts w:ascii="Arial" w:hAnsi="Arial" w:cs="Arial"/>
              </w:rPr>
            </w:pPr>
          </w:p>
        </w:tc>
        <w:tc>
          <w:tcPr>
            <w:tcW w:w="2288" w:type="dxa"/>
          </w:tcPr>
          <w:p w14:paraId="2E3C486B" w14:textId="77777777" w:rsidR="000E248B" w:rsidRDefault="000E248B" w:rsidP="0036161D">
            <w:pPr>
              <w:pStyle w:val="NormalWeb"/>
              <w:autoSpaceDE w:val="0"/>
              <w:autoSpaceDN w:val="0"/>
              <w:spacing w:after="120"/>
              <w:jc w:val="center"/>
            </w:pPr>
            <w:r>
              <w:t>Gương chiếu hậu</w:t>
            </w:r>
          </w:p>
        </w:tc>
        <w:tc>
          <w:tcPr>
            <w:tcW w:w="725" w:type="dxa"/>
          </w:tcPr>
          <w:p w14:paraId="59B2F880" w14:textId="77777777" w:rsidR="000E248B" w:rsidRDefault="000E248B" w:rsidP="0036161D">
            <w:pPr>
              <w:pStyle w:val="NormalWeb"/>
              <w:autoSpaceDE w:val="0"/>
              <w:autoSpaceDN w:val="0"/>
              <w:spacing w:after="120"/>
              <w:jc w:val="center"/>
            </w:pPr>
            <w:r>
              <w:t>7009</w:t>
            </w:r>
          </w:p>
        </w:tc>
        <w:tc>
          <w:tcPr>
            <w:tcW w:w="468" w:type="dxa"/>
          </w:tcPr>
          <w:p w14:paraId="41F43937" w14:textId="77777777" w:rsidR="000E248B" w:rsidRDefault="000E248B" w:rsidP="0036161D">
            <w:pPr>
              <w:pStyle w:val="NormalWeb"/>
              <w:autoSpaceDE w:val="0"/>
              <w:autoSpaceDN w:val="0"/>
              <w:spacing w:after="120"/>
              <w:jc w:val="center"/>
            </w:pPr>
            <w:r>
              <w:t> </w:t>
            </w:r>
          </w:p>
        </w:tc>
        <w:tc>
          <w:tcPr>
            <w:tcW w:w="467" w:type="dxa"/>
          </w:tcPr>
          <w:p w14:paraId="5143D057" w14:textId="77777777" w:rsidR="000E248B" w:rsidRDefault="000E248B" w:rsidP="0036161D">
            <w:pPr>
              <w:pStyle w:val="NormalWeb"/>
              <w:autoSpaceDE w:val="0"/>
              <w:autoSpaceDN w:val="0"/>
              <w:spacing w:after="120"/>
              <w:jc w:val="center"/>
            </w:pPr>
            <w:r>
              <w:t> </w:t>
            </w:r>
          </w:p>
        </w:tc>
        <w:tc>
          <w:tcPr>
            <w:tcW w:w="1895" w:type="dxa"/>
          </w:tcPr>
          <w:p w14:paraId="319C7FE2" w14:textId="77777777" w:rsidR="000E248B" w:rsidRDefault="000E248B" w:rsidP="0036161D">
            <w:pPr>
              <w:pStyle w:val="NormalWeb"/>
              <w:autoSpaceDE w:val="0"/>
              <w:autoSpaceDN w:val="0"/>
              <w:spacing w:after="120"/>
              <w:jc w:val="center"/>
            </w:pPr>
            <w:r>
              <w:t> </w:t>
            </w:r>
          </w:p>
        </w:tc>
      </w:tr>
      <w:tr w:rsidR="000E248B" w14:paraId="79FAFA41" w14:textId="77777777" w:rsidTr="0036161D">
        <w:tc>
          <w:tcPr>
            <w:tcW w:w="0" w:type="auto"/>
            <w:vMerge/>
            <w:vAlign w:val="center"/>
          </w:tcPr>
          <w:p w14:paraId="289D053C" w14:textId="77777777" w:rsidR="000E248B" w:rsidRDefault="000E248B" w:rsidP="0036161D">
            <w:pPr>
              <w:rPr>
                <w:rFonts w:ascii="Arial" w:hAnsi="Arial" w:cs="Arial"/>
              </w:rPr>
            </w:pPr>
          </w:p>
        </w:tc>
        <w:tc>
          <w:tcPr>
            <w:tcW w:w="0" w:type="auto"/>
            <w:vMerge/>
            <w:vAlign w:val="center"/>
          </w:tcPr>
          <w:p w14:paraId="2ADE8E7D" w14:textId="77777777" w:rsidR="000E248B" w:rsidRDefault="000E248B" w:rsidP="0036161D">
            <w:pPr>
              <w:rPr>
                <w:rFonts w:ascii="Arial" w:hAnsi="Arial" w:cs="Arial"/>
              </w:rPr>
            </w:pPr>
          </w:p>
        </w:tc>
        <w:tc>
          <w:tcPr>
            <w:tcW w:w="2288" w:type="dxa"/>
          </w:tcPr>
          <w:p w14:paraId="370D1406" w14:textId="77777777" w:rsidR="000E248B" w:rsidRDefault="000E248B" w:rsidP="0036161D">
            <w:pPr>
              <w:pStyle w:val="NormalWeb"/>
              <w:autoSpaceDE w:val="0"/>
              <w:autoSpaceDN w:val="0"/>
              <w:spacing w:after="120"/>
              <w:jc w:val="center"/>
            </w:pPr>
            <w:r>
              <w:t>Cần gạt nước cho xe ôtô</w:t>
            </w:r>
          </w:p>
        </w:tc>
        <w:tc>
          <w:tcPr>
            <w:tcW w:w="725" w:type="dxa"/>
          </w:tcPr>
          <w:p w14:paraId="0BC5F004" w14:textId="77777777" w:rsidR="000E248B" w:rsidRDefault="000E248B" w:rsidP="0036161D">
            <w:pPr>
              <w:pStyle w:val="NormalWeb"/>
              <w:autoSpaceDE w:val="0"/>
              <w:autoSpaceDN w:val="0"/>
              <w:spacing w:after="120"/>
              <w:jc w:val="center"/>
            </w:pPr>
            <w:r>
              <w:t>8512</w:t>
            </w:r>
          </w:p>
        </w:tc>
        <w:tc>
          <w:tcPr>
            <w:tcW w:w="468" w:type="dxa"/>
          </w:tcPr>
          <w:p w14:paraId="43958805" w14:textId="77777777" w:rsidR="000E248B" w:rsidRDefault="000E248B" w:rsidP="0036161D">
            <w:pPr>
              <w:pStyle w:val="NormalWeb"/>
              <w:autoSpaceDE w:val="0"/>
              <w:autoSpaceDN w:val="0"/>
              <w:spacing w:after="120"/>
              <w:jc w:val="center"/>
            </w:pPr>
            <w:r>
              <w:t>90</w:t>
            </w:r>
          </w:p>
        </w:tc>
        <w:tc>
          <w:tcPr>
            <w:tcW w:w="467" w:type="dxa"/>
          </w:tcPr>
          <w:p w14:paraId="5A8FF4FE" w14:textId="77777777" w:rsidR="000E248B" w:rsidRDefault="000E248B" w:rsidP="0036161D">
            <w:pPr>
              <w:pStyle w:val="NormalWeb"/>
              <w:autoSpaceDE w:val="0"/>
              <w:autoSpaceDN w:val="0"/>
              <w:spacing w:after="120"/>
              <w:jc w:val="center"/>
            </w:pPr>
            <w:r>
              <w:t>20</w:t>
            </w:r>
          </w:p>
        </w:tc>
        <w:tc>
          <w:tcPr>
            <w:tcW w:w="1895" w:type="dxa"/>
          </w:tcPr>
          <w:p w14:paraId="5FB6918F" w14:textId="77777777" w:rsidR="000E248B" w:rsidRDefault="000E248B" w:rsidP="0036161D">
            <w:pPr>
              <w:pStyle w:val="NormalWeb"/>
              <w:autoSpaceDE w:val="0"/>
              <w:autoSpaceDN w:val="0"/>
              <w:spacing w:after="120"/>
              <w:jc w:val="center"/>
            </w:pPr>
            <w:r>
              <w:t> </w:t>
            </w:r>
          </w:p>
        </w:tc>
      </w:tr>
      <w:tr w:rsidR="000E248B" w14:paraId="52C828F4" w14:textId="77777777" w:rsidTr="0036161D">
        <w:tc>
          <w:tcPr>
            <w:tcW w:w="0" w:type="auto"/>
            <w:vMerge/>
            <w:vAlign w:val="center"/>
          </w:tcPr>
          <w:p w14:paraId="2C5F919E" w14:textId="77777777" w:rsidR="000E248B" w:rsidRDefault="000E248B" w:rsidP="0036161D">
            <w:pPr>
              <w:rPr>
                <w:rFonts w:ascii="Arial" w:hAnsi="Arial" w:cs="Arial"/>
              </w:rPr>
            </w:pPr>
          </w:p>
        </w:tc>
        <w:tc>
          <w:tcPr>
            <w:tcW w:w="0" w:type="auto"/>
            <w:vMerge/>
            <w:vAlign w:val="center"/>
          </w:tcPr>
          <w:p w14:paraId="69621391" w14:textId="77777777" w:rsidR="000E248B" w:rsidRDefault="000E248B" w:rsidP="0036161D">
            <w:pPr>
              <w:rPr>
                <w:rFonts w:ascii="Arial" w:hAnsi="Arial" w:cs="Arial"/>
              </w:rPr>
            </w:pPr>
          </w:p>
        </w:tc>
        <w:tc>
          <w:tcPr>
            <w:tcW w:w="2288" w:type="dxa"/>
          </w:tcPr>
          <w:p w14:paraId="72959237" w14:textId="77777777" w:rsidR="000E248B" w:rsidRDefault="000E248B" w:rsidP="0036161D">
            <w:pPr>
              <w:pStyle w:val="NormalWeb"/>
              <w:autoSpaceDE w:val="0"/>
              <w:autoSpaceDN w:val="0"/>
              <w:spacing w:after="120"/>
              <w:jc w:val="center"/>
            </w:pPr>
            <w:r>
              <w:t>Bộ phận của dây đai an toàn</w:t>
            </w:r>
          </w:p>
        </w:tc>
        <w:tc>
          <w:tcPr>
            <w:tcW w:w="725" w:type="dxa"/>
          </w:tcPr>
          <w:p w14:paraId="6F174170" w14:textId="77777777" w:rsidR="000E248B" w:rsidRDefault="000E248B" w:rsidP="0036161D">
            <w:pPr>
              <w:pStyle w:val="NormalWeb"/>
              <w:autoSpaceDE w:val="0"/>
              <w:autoSpaceDN w:val="0"/>
              <w:spacing w:after="120"/>
              <w:jc w:val="center"/>
            </w:pPr>
            <w:r>
              <w:t>8708</w:t>
            </w:r>
          </w:p>
        </w:tc>
        <w:tc>
          <w:tcPr>
            <w:tcW w:w="468" w:type="dxa"/>
          </w:tcPr>
          <w:p w14:paraId="6A365075" w14:textId="77777777" w:rsidR="000E248B" w:rsidRDefault="000E248B" w:rsidP="0036161D">
            <w:pPr>
              <w:pStyle w:val="NormalWeb"/>
              <w:autoSpaceDE w:val="0"/>
              <w:autoSpaceDN w:val="0"/>
              <w:spacing w:after="120"/>
              <w:jc w:val="center"/>
            </w:pPr>
            <w:r>
              <w:t>29</w:t>
            </w:r>
          </w:p>
        </w:tc>
        <w:tc>
          <w:tcPr>
            <w:tcW w:w="467" w:type="dxa"/>
          </w:tcPr>
          <w:p w14:paraId="40B99290" w14:textId="77777777" w:rsidR="000E248B" w:rsidRDefault="000E248B" w:rsidP="0036161D">
            <w:pPr>
              <w:pStyle w:val="NormalWeb"/>
              <w:autoSpaceDE w:val="0"/>
              <w:autoSpaceDN w:val="0"/>
              <w:spacing w:after="120"/>
              <w:jc w:val="center"/>
            </w:pPr>
            <w:r>
              <w:t>20</w:t>
            </w:r>
          </w:p>
        </w:tc>
        <w:tc>
          <w:tcPr>
            <w:tcW w:w="1895" w:type="dxa"/>
          </w:tcPr>
          <w:p w14:paraId="2A387408" w14:textId="77777777" w:rsidR="000E248B" w:rsidRDefault="000E248B" w:rsidP="0036161D">
            <w:pPr>
              <w:pStyle w:val="NormalWeb"/>
              <w:autoSpaceDE w:val="0"/>
              <w:autoSpaceDN w:val="0"/>
              <w:spacing w:after="120"/>
              <w:jc w:val="center"/>
            </w:pPr>
            <w:r>
              <w:t> </w:t>
            </w:r>
          </w:p>
        </w:tc>
      </w:tr>
      <w:tr w:rsidR="000E248B" w14:paraId="71490D80" w14:textId="77777777" w:rsidTr="0036161D">
        <w:tc>
          <w:tcPr>
            <w:tcW w:w="0" w:type="auto"/>
            <w:vMerge/>
            <w:vAlign w:val="center"/>
          </w:tcPr>
          <w:p w14:paraId="63D7EE82" w14:textId="77777777" w:rsidR="000E248B" w:rsidRDefault="000E248B" w:rsidP="0036161D">
            <w:pPr>
              <w:rPr>
                <w:rFonts w:ascii="Arial" w:hAnsi="Arial" w:cs="Arial"/>
              </w:rPr>
            </w:pPr>
          </w:p>
        </w:tc>
        <w:tc>
          <w:tcPr>
            <w:tcW w:w="0" w:type="auto"/>
            <w:vMerge/>
            <w:vAlign w:val="center"/>
          </w:tcPr>
          <w:p w14:paraId="6DE5D135" w14:textId="77777777" w:rsidR="000E248B" w:rsidRDefault="000E248B" w:rsidP="0036161D">
            <w:pPr>
              <w:rPr>
                <w:rFonts w:ascii="Arial" w:hAnsi="Arial" w:cs="Arial"/>
              </w:rPr>
            </w:pPr>
          </w:p>
        </w:tc>
        <w:tc>
          <w:tcPr>
            <w:tcW w:w="2288" w:type="dxa"/>
          </w:tcPr>
          <w:p w14:paraId="2497D23F" w14:textId="77777777" w:rsidR="000E248B" w:rsidRDefault="000E248B" w:rsidP="0036161D">
            <w:pPr>
              <w:pStyle w:val="NormalWeb"/>
              <w:autoSpaceDE w:val="0"/>
              <w:autoSpaceDN w:val="0"/>
              <w:spacing w:after="120"/>
              <w:jc w:val="center"/>
            </w:pPr>
            <w:r>
              <w:t>Vỏ ghế ô tô</w:t>
            </w:r>
          </w:p>
        </w:tc>
        <w:tc>
          <w:tcPr>
            <w:tcW w:w="725" w:type="dxa"/>
          </w:tcPr>
          <w:p w14:paraId="6F697541" w14:textId="77777777" w:rsidR="000E248B" w:rsidRDefault="000E248B" w:rsidP="0036161D">
            <w:pPr>
              <w:pStyle w:val="NormalWeb"/>
              <w:autoSpaceDE w:val="0"/>
              <w:autoSpaceDN w:val="0"/>
              <w:spacing w:after="120"/>
              <w:jc w:val="center"/>
            </w:pPr>
            <w:r>
              <w:t>9401</w:t>
            </w:r>
          </w:p>
        </w:tc>
        <w:tc>
          <w:tcPr>
            <w:tcW w:w="468" w:type="dxa"/>
          </w:tcPr>
          <w:p w14:paraId="3BC42B8F" w14:textId="77777777" w:rsidR="000E248B" w:rsidRDefault="000E248B" w:rsidP="0036161D">
            <w:pPr>
              <w:pStyle w:val="NormalWeb"/>
              <w:autoSpaceDE w:val="0"/>
              <w:autoSpaceDN w:val="0"/>
              <w:spacing w:after="120"/>
              <w:jc w:val="center"/>
            </w:pPr>
            <w:r>
              <w:t>90</w:t>
            </w:r>
          </w:p>
        </w:tc>
        <w:tc>
          <w:tcPr>
            <w:tcW w:w="467" w:type="dxa"/>
          </w:tcPr>
          <w:p w14:paraId="6FC7EAFB" w14:textId="77777777" w:rsidR="000E248B" w:rsidRDefault="000E248B" w:rsidP="0036161D">
            <w:pPr>
              <w:pStyle w:val="NormalWeb"/>
              <w:autoSpaceDE w:val="0"/>
              <w:autoSpaceDN w:val="0"/>
              <w:spacing w:after="120"/>
              <w:jc w:val="center"/>
            </w:pPr>
            <w:r>
              <w:t>10</w:t>
            </w:r>
          </w:p>
        </w:tc>
        <w:tc>
          <w:tcPr>
            <w:tcW w:w="1895" w:type="dxa"/>
          </w:tcPr>
          <w:p w14:paraId="638E9DD0" w14:textId="77777777" w:rsidR="000E248B" w:rsidRDefault="000E248B" w:rsidP="0036161D">
            <w:pPr>
              <w:pStyle w:val="NormalWeb"/>
              <w:autoSpaceDE w:val="0"/>
              <w:autoSpaceDN w:val="0"/>
              <w:spacing w:after="120"/>
              <w:jc w:val="center"/>
            </w:pPr>
            <w:r>
              <w:t> </w:t>
            </w:r>
          </w:p>
        </w:tc>
      </w:tr>
      <w:tr w:rsidR="000E248B" w14:paraId="1DC455E2" w14:textId="77777777" w:rsidTr="0036161D">
        <w:tc>
          <w:tcPr>
            <w:tcW w:w="0" w:type="auto"/>
            <w:vMerge/>
            <w:vAlign w:val="center"/>
          </w:tcPr>
          <w:p w14:paraId="1A97D8A5" w14:textId="77777777" w:rsidR="000E248B" w:rsidRDefault="000E248B" w:rsidP="0036161D">
            <w:pPr>
              <w:rPr>
                <w:rFonts w:ascii="Arial" w:hAnsi="Arial" w:cs="Arial"/>
              </w:rPr>
            </w:pPr>
          </w:p>
        </w:tc>
        <w:tc>
          <w:tcPr>
            <w:tcW w:w="0" w:type="auto"/>
            <w:vMerge/>
            <w:vAlign w:val="center"/>
          </w:tcPr>
          <w:p w14:paraId="4E5EF035" w14:textId="77777777" w:rsidR="000E248B" w:rsidRDefault="000E248B" w:rsidP="0036161D">
            <w:pPr>
              <w:rPr>
                <w:rFonts w:ascii="Arial" w:hAnsi="Arial" w:cs="Arial"/>
              </w:rPr>
            </w:pPr>
          </w:p>
        </w:tc>
        <w:tc>
          <w:tcPr>
            <w:tcW w:w="2288" w:type="dxa"/>
          </w:tcPr>
          <w:p w14:paraId="2B31F8EC" w14:textId="77777777" w:rsidR="000E248B" w:rsidRDefault="000E248B" w:rsidP="0036161D">
            <w:pPr>
              <w:pStyle w:val="NormalWeb"/>
              <w:autoSpaceDE w:val="0"/>
              <w:autoSpaceDN w:val="0"/>
              <w:spacing w:after="120"/>
              <w:jc w:val="center"/>
            </w:pPr>
            <w:r>
              <w:t>Tấm giữ ghế</w:t>
            </w:r>
          </w:p>
        </w:tc>
        <w:tc>
          <w:tcPr>
            <w:tcW w:w="725" w:type="dxa"/>
          </w:tcPr>
          <w:p w14:paraId="37273D24" w14:textId="77777777" w:rsidR="000E248B" w:rsidRDefault="000E248B" w:rsidP="0036161D">
            <w:pPr>
              <w:pStyle w:val="NormalWeb"/>
              <w:autoSpaceDE w:val="0"/>
              <w:autoSpaceDN w:val="0"/>
              <w:spacing w:after="120"/>
              <w:jc w:val="center"/>
            </w:pPr>
            <w:r>
              <w:t>9401</w:t>
            </w:r>
          </w:p>
        </w:tc>
        <w:tc>
          <w:tcPr>
            <w:tcW w:w="468" w:type="dxa"/>
          </w:tcPr>
          <w:p w14:paraId="77616BE3" w14:textId="77777777" w:rsidR="000E248B" w:rsidRDefault="000E248B" w:rsidP="0036161D">
            <w:pPr>
              <w:pStyle w:val="NormalWeb"/>
              <w:autoSpaceDE w:val="0"/>
              <w:autoSpaceDN w:val="0"/>
              <w:spacing w:after="120"/>
              <w:jc w:val="center"/>
            </w:pPr>
            <w:r>
              <w:t>90</w:t>
            </w:r>
          </w:p>
        </w:tc>
        <w:tc>
          <w:tcPr>
            <w:tcW w:w="467" w:type="dxa"/>
          </w:tcPr>
          <w:p w14:paraId="6F74CD30" w14:textId="77777777" w:rsidR="000E248B" w:rsidRDefault="000E248B" w:rsidP="0036161D">
            <w:pPr>
              <w:pStyle w:val="NormalWeb"/>
              <w:autoSpaceDE w:val="0"/>
              <w:autoSpaceDN w:val="0"/>
              <w:spacing w:after="120"/>
              <w:jc w:val="center"/>
            </w:pPr>
            <w:r>
              <w:t>39</w:t>
            </w:r>
          </w:p>
        </w:tc>
        <w:tc>
          <w:tcPr>
            <w:tcW w:w="1895" w:type="dxa"/>
          </w:tcPr>
          <w:p w14:paraId="6EF08FAA" w14:textId="77777777" w:rsidR="000E248B" w:rsidRDefault="000E248B" w:rsidP="0036161D">
            <w:pPr>
              <w:pStyle w:val="NormalWeb"/>
              <w:autoSpaceDE w:val="0"/>
              <w:autoSpaceDN w:val="0"/>
              <w:spacing w:after="120"/>
              <w:jc w:val="center"/>
            </w:pPr>
            <w:r>
              <w:t> </w:t>
            </w:r>
          </w:p>
        </w:tc>
      </w:tr>
      <w:tr w:rsidR="000E248B" w14:paraId="09540E55" w14:textId="77777777" w:rsidTr="0036161D">
        <w:tc>
          <w:tcPr>
            <w:tcW w:w="0" w:type="auto"/>
            <w:vMerge/>
            <w:vAlign w:val="center"/>
          </w:tcPr>
          <w:p w14:paraId="101F92F3" w14:textId="77777777" w:rsidR="000E248B" w:rsidRDefault="000E248B" w:rsidP="0036161D">
            <w:pPr>
              <w:rPr>
                <w:rFonts w:ascii="Arial" w:hAnsi="Arial" w:cs="Arial"/>
              </w:rPr>
            </w:pPr>
          </w:p>
        </w:tc>
        <w:tc>
          <w:tcPr>
            <w:tcW w:w="0" w:type="auto"/>
            <w:vMerge/>
            <w:vAlign w:val="center"/>
          </w:tcPr>
          <w:p w14:paraId="26553192" w14:textId="77777777" w:rsidR="000E248B" w:rsidRDefault="000E248B" w:rsidP="0036161D">
            <w:pPr>
              <w:rPr>
                <w:rFonts w:ascii="Arial" w:hAnsi="Arial" w:cs="Arial"/>
              </w:rPr>
            </w:pPr>
          </w:p>
        </w:tc>
        <w:tc>
          <w:tcPr>
            <w:tcW w:w="2288" w:type="dxa"/>
          </w:tcPr>
          <w:p w14:paraId="2D5B77D8" w14:textId="77777777" w:rsidR="000E248B" w:rsidRDefault="000E248B" w:rsidP="0036161D">
            <w:pPr>
              <w:pStyle w:val="NormalWeb"/>
              <w:autoSpaceDE w:val="0"/>
              <w:autoSpaceDN w:val="0"/>
              <w:spacing w:after="120"/>
              <w:jc w:val="center"/>
            </w:pPr>
            <w:r>
              <w:t>Bộ ghế</w:t>
            </w:r>
          </w:p>
        </w:tc>
        <w:tc>
          <w:tcPr>
            <w:tcW w:w="725" w:type="dxa"/>
          </w:tcPr>
          <w:p w14:paraId="29117016" w14:textId="77777777" w:rsidR="000E248B" w:rsidRDefault="000E248B" w:rsidP="0036161D">
            <w:pPr>
              <w:pStyle w:val="NormalWeb"/>
              <w:autoSpaceDE w:val="0"/>
              <w:autoSpaceDN w:val="0"/>
              <w:spacing w:after="120"/>
              <w:jc w:val="center"/>
            </w:pPr>
            <w:r>
              <w:t>9401</w:t>
            </w:r>
          </w:p>
        </w:tc>
        <w:tc>
          <w:tcPr>
            <w:tcW w:w="468" w:type="dxa"/>
          </w:tcPr>
          <w:p w14:paraId="1D05D4EF" w14:textId="77777777" w:rsidR="000E248B" w:rsidRDefault="000E248B" w:rsidP="0036161D">
            <w:pPr>
              <w:pStyle w:val="NormalWeb"/>
              <w:autoSpaceDE w:val="0"/>
              <w:autoSpaceDN w:val="0"/>
              <w:spacing w:after="120"/>
              <w:jc w:val="center"/>
            </w:pPr>
            <w:r>
              <w:t>20</w:t>
            </w:r>
          </w:p>
        </w:tc>
        <w:tc>
          <w:tcPr>
            <w:tcW w:w="467" w:type="dxa"/>
          </w:tcPr>
          <w:p w14:paraId="03C69F9B" w14:textId="77777777" w:rsidR="000E248B" w:rsidRDefault="000E248B" w:rsidP="0036161D">
            <w:pPr>
              <w:pStyle w:val="NormalWeb"/>
              <w:autoSpaceDE w:val="0"/>
              <w:autoSpaceDN w:val="0"/>
              <w:spacing w:after="120"/>
              <w:jc w:val="center"/>
            </w:pPr>
            <w:r>
              <w:t> </w:t>
            </w:r>
          </w:p>
        </w:tc>
        <w:tc>
          <w:tcPr>
            <w:tcW w:w="1895" w:type="dxa"/>
          </w:tcPr>
          <w:p w14:paraId="75E5BB6C" w14:textId="77777777" w:rsidR="000E248B" w:rsidRDefault="000E248B" w:rsidP="0036161D">
            <w:pPr>
              <w:pStyle w:val="NormalWeb"/>
              <w:autoSpaceDE w:val="0"/>
              <w:autoSpaceDN w:val="0"/>
              <w:spacing w:after="120"/>
              <w:jc w:val="center"/>
            </w:pPr>
            <w:r>
              <w:t> </w:t>
            </w:r>
          </w:p>
        </w:tc>
      </w:tr>
      <w:tr w:rsidR="000E248B" w14:paraId="0557F025" w14:textId="77777777" w:rsidTr="0036161D">
        <w:tc>
          <w:tcPr>
            <w:tcW w:w="0" w:type="auto"/>
            <w:vMerge/>
            <w:vAlign w:val="center"/>
          </w:tcPr>
          <w:p w14:paraId="78B67C29" w14:textId="77777777" w:rsidR="000E248B" w:rsidRDefault="000E248B" w:rsidP="0036161D">
            <w:pPr>
              <w:rPr>
                <w:rFonts w:ascii="Arial" w:hAnsi="Arial" w:cs="Arial"/>
              </w:rPr>
            </w:pPr>
          </w:p>
        </w:tc>
        <w:tc>
          <w:tcPr>
            <w:tcW w:w="0" w:type="auto"/>
            <w:vMerge/>
            <w:vAlign w:val="center"/>
          </w:tcPr>
          <w:p w14:paraId="0BC63453" w14:textId="77777777" w:rsidR="000E248B" w:rsidRDefault="000E248B" w:rsidP="0036161D">
            <w:pPr>
              <w:rPr>
                <w:rFonts w:ascii="Arial" w:hAnsi="Arial" w:cs="Arial"/>
              </w:rPr>
            </w:pPr>
          </w:p>
        </w:tc>
        <w:tc>
          <w:tcPr>
            <w:tcW w:w="2288" w:type="dxa"/>
          </w:tcPr>
          <w:p w14:paraId="4DD1F858" w14:textId="77777777" w:rsidR="000E248B" w:rsidRDefault="000E248B" w:rsidP="0036161D">
            <w:pPr>
              <w:pStyle w:val="NormalWeb"/>
              <w:autoSpaceDE w:val="0"/>
              <w:autoSpaceDN w:val="0"/>
              <w:spacing w:after="120"/>
              <w:jc w:val="center"/>
            </w:pPr>
            <w:r>
              <w:t>Ghế hành khách</w:t>
            </w:r>
          </w:p>
        </w:tc>
        <w:tc>
          <w:tcPr>
            <w:tcW w:w="725" w:type="dxa"/>
          </w:tcPr>
          <w:p w14:paraId="0B31178C" w14:textId="77777777" w:rsidR="000E248B" w:rsidRDefault="000E248B" w:rsidP="0036161D">
            <w:pPr>
              <w:pStyle w:val="NormalWeb"/>
              <w:autoSpaceDE w:val="0"/>
              <w:autoSpaceDN w:val="0"/>
              <w:spacing w:after="120"/>
              <w:jc w:val="center"/>
            </w:pPr>
            <w:r>
              <w:t>9401</w:t>
            </w:r>
          </w:p>
        </w:tc>
        <w:tc>
          <w:tcPr>
            <w:tcW w:w="468" w:type="dxa"/>
          </w:tcPr>
          <w:p w14:paraId="75610596" w14:textId="77777777" w:rsidR="000E248B" w:rsidRDefault="000E248B" w:rsidP="0036161D">
            <w:pPr>
              <w:pStyle w:val="NormalWeb"/>
              <w:autoSpaceDE w:val="0"/>
              <w:autoSpaceDN w:val="0"/>
              <w:spacing w:after="120"/>
              <w:jc w:val="center"/>
            </w:pPr>
            <w:r>
              <w:t>20</w:t>
            </w:r>
          </w:p>
        </w:tc>
        <w:tc>
          <w:tcPr>
            <w:tcW w:w="467" w:type="dxa"/>
          </w:tcPr>
          <w:p w14:paraId="26204062" w14:textId="77777777" w:rsidR="000E248B" w:rsidRDefault="000E248B" w:rsidP="0036161D">
            <w:pPr>
              <w:pStyle w:val="NormalWeb"/>
              <w:autoSpaceDE w:val="0"/>
              <w:autoSpaceDN w:val="0"/>
              <w:spacing w:after="120"/>
              <w:jc w:val="center"/>
            </w:pPr>
            <w:r>
              <w:t>10</w:t>
            </w:r>
          </w:p>
        </w:tc>
        <w:tc>
          <w:tcPr>
            <w:tcW w:w="1895" w:type="dxa"/>
          </w:tcPr>
          <w:p w14:paraId="3E52B0DD" w14:textId="77777777" w:rsidR="000E248B" w:rsidRDefault="000E248B" w:rsidP="0036161D">
            <w:pPr>
              <w:pStyle w:val="NormalWeb"/>
              <w:autoSpaceDE w:val="0"/>
              <w:autoSpaceDN w:val="0"/>
              <w:spacing w:after="120"/>
              <w:jc w:val="center"/>
            </w:pPr>
            <w:r>
              <w:t>Dùng cho xe có động cơ</w:t>
            </w:r>
          </w:p>
        </w:tc>
      </w:tr>
    </w:tbl>
    <w:p w14:paraId="19A47776" w14:textId="77777777" w:rsidR="000E248B" w:rsidRPr="00B43FE0" w:rsidRDefault="000E248B" w:rsidP="000E248B">
      <w:pPr>
        <w:autoSpaceDE w:val="0"/>
        <w:autoSpaceDN w:val="0"/>
        <w:adjustRightInd w:val="0"/>
        <w:spacing w:after="120"/>
        <w:rPr>
          <w:rFonts w:ascii="Arial" w:hAnsi="Arial" w:cs="Arial"/>
          <w:sz w:val="20"/>
          <w:szCs w:val="26"/>
        </w:rPr>
      </w:pPr>
      <w:r w:rsidRPr="00B43FE0">
        <w:rPr>
          <w:rFonts w:ascii="Arial" w:hAnsi="Arial" w:cs="Arial"/>
          <w:b/>
          <w:bCs/>
          <w:sz w:val="20"/>
          <w:szCs w:val="26"/>
        </w:rPr>
        <w:t>V. NGÀNH CƠ KHÍ CHẾ TẠO:</w:t>
      </w:r>
    </w:p>
    <w:tbl>
      <w:tblPr>
        <w:tblW w:w="0" w:type="auto"/>
        <w:tblInd w:w="10" w:type="dxa"/>
        <w:tblLayout w:type="fixed"/>
        <w:tblCellMar>
          <w:left w:w="0" w:type="dxa"/>
          <w:right w:w="0" w:type="dxa"/>
        </w:tblCellMar>
        <w:tblLook w:val="0000" w:firstRow="0" w:lastRow="0" w:firstColumn="0" w:lastColumn="0" w:noHBand="0" w:noVBand="0"/>
      </w:tblPr>
      <w:tblGrid>
        <w:gridCol w:w="706"/>
        <w:gridCol w:w="1994"/>
        <w:gridCol w:w="2421"/>
        <w:gridCol w:w="7"/>
        <w:gridCol w:w="721"/>
        <w:gridCol w:w="7"/>
        <w:gridCol w:w="483"/>
        <w:gridCol w:w="7"/>
        <w:gridCol w:w="456"/>
        <w:gridCol w:w="7"/>
        <w:gridCol w:w="1912"/>
        <w:gridCol w:w="9"/>
      </w:tblGrid>
      <w:tr w:rsidR="000E248B" w:rsidRPr="00B43FE0" w14:paraId="06B3519F" w14:textId="77777777" w:rsidTr="0036161D">
        <w:trPr>
          <w:gridAfter w:val="1"/>
          <w:wAfter w:w="9" w:type="dxa"/>
        </w:trPr>
        <w:tc>
          <w:tcPr>
            <w:tcW w:w="706" w:type="dxa"/>
            <w:vMerge w:val="restart"/>
            <w:tcBorders>
              <w:top w:val="single" w:sz="8" w:space="0" w:color="000000"/>
              <w:left w:val="single" w:sz="8" w:space="0" w:color="000000"/>
              <w:bottom w:val="single" w:sz="8" w:space="0" w:color="000000"/>
              <w:right w:val="single" w:sz="8" w:space="0" w:color="000000"/>
            </w:tcBorders>
          </w:tcPr>
          <w:p w14:paraId="5587B04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b/>
                <w:bCs/>
                <w:sz w:val="20"/>
                <w:szCs w:val="26"/>
              </w:rPr>
              <w:t>TT</w:t>
            </w:r>
          </w:p>
        </w:tc>
        <w:tc>
          <w:tcPr>
            <w:tcW w:w="1994" w:type="dxa"/>
            <w:vMerge w:val="restart"/>
            <w:tcBorders>
              <w:top w:val="single" w:sz="8" w:space="0" w:color="000000"/>
              <w:left w:val="single" w:sz="8" w:space="0" w:color="000000"/>
              <w:bottom w:val="single" w:sz="8" w:space="0" w:color="000000"/>
              <w:right w:val="single" w:sz="8" w:space="0" w:color="000000"/>
            </w:tcBorders>
          </w:tcPr>
          <w:p w14:paraId="518349E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b/>
                <w:bCs/>
                <w:sz w:val="20"/>
                <w:szCs w:val="26"/>
              </w:rPr>
              <w:t>Sản phẩm ưu tiên phát triển</w:t>
            </w:r>
          </w:p>
        </w:tc>
        <w:tc>
          <w:tcPr>
            <w:tcW w:w="6021" w:type="dxa"/>
            <w:gridSpan w:val="9"/>
            <w:tcBorders>
              <w:top w:val="single" w:sz="8" w:space="0" w:color="000000"/>
              <w:left w:val="single" w:sz="8" w:space="0" w:color="000000"/>
              <w:bottom w:val="nil"/>
              <w:right w:val="single" w:sz="8" w:space="0" w:color="000000"/>
            </w:tcBorders>
          </w:tcPr>
          <w:p w14:paraId="34B7B54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b/>
                <w:bCs/>
                <w:sz w:val="20"/>
                <w:szCs w:val="26"/>
              </w:rPr>
              <w:t>Sản phẩm trong nước đã sản xuất được</w:t>
            </w:r>
          </w:p>
        </w:tc>
      </w:tr>
      <w:tr w:rsidR="000E248B" w:rsidRPr="00B43FE0" w14:paraId="205050B5" w14:textId="77777777" w:rsidTr="0036161D">
        <w:trPr>
          <w:gridAfter w:val="1"/>
          <w:wAfter w:w="9" w:type="dxa"/>
        </w:trPr>
        <w:tc>
          <w:tcPr>
            <w:tcW w:w="706" w:type="dxa"/>
            <w:vMerge/>
            <w:tcBorders>
              <w:top w:val="single" w:sz="8" w:space="0" w:color="000000"/>
              <w:left w:val="single" w:sz="8" w:space="0" w:color="000000"/>
              <w:bottom w:val="single" w:sz="8" w:space="0" w:color="000000"/>
              <w:right w:val="single" w:sz="8" w:space="0" w:color="000000"/>
            </w:tcBorders>
          </w:tcPr>
          <w:p w14:paraId="284F03E6"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top w:val="single" w:sz="8" w:space="0" w:color="000000"/>
              <w:left w:val="single" w:sz="8" w:space="0" w:color="000000"/>
              <w:bottom w:val="single" w:sz="8" w:space="0" w:color="000000"/>
              <w:right w:val="single" w:sz="8" w:space="0" w:color="000000"/>
            </w:tcBorders>
          </w:tcPr>
          <w:p w14:paraId="7A555ECD"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1" w:type="dxa"/>
            <w:tcBorders>
              <w:top w:val="single" w:sz="8" w:space="0" w:color="000000"/>
              <w:left w:val="single" w:sz="8" w:space="0" w:color="000000"/>
              <w:bottom w:val="single" w:sz="8" w:space="0" w:color="000000"/>
              <w:right w:val="single" w:sz="8" w:space="0" w:color="000000"/>
            </w:tcBorders>
          </w:tcPr>
          <w:p w14:paraId="3822CCE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b/>
                <w:bCs/>
                <w:sz w:val="20"/>
                <w:szCs w:val="26"/>
              </w:rPr>
              <w:t>Tên gọi</w:t>
            </w:r>
          </w:p>
        </w:tc>
        <w:tc>
          <w:tcPr>
            <w:tcW w:w="1681" w:type="dxa"/>
            <w:gridSpan w:val="6"/>
            <w:tcBorders>
              <w:top w:val="single" w:sz="8" w:space="0" w:color="000000"/>
              <w:left w:val="single" w:sz="8" w:space="0" w:color="000000"/>
              <w:bottom w:val="nil"/>
              <w:right w:val="single" w:sz="8" w:space="0" w:color="000000"/>
            </w:tcBorders>
          </w:tcPr>
          <w:p w14:paraId="2A1C235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b/>
                <w:bCs/>
                <w:sz w:val="20"/>
                <w:szCs w:val="26"/>
              </w:rPr>
              <w:t>Mã HS</w:t>
            </w:r>
          </w:p>
        </w:tc>
        <w:tc>
          <w:tcPr>
            <w:tcW w:w="1919" w:type="dxa"/>
            <w:gridSpan w:val="2"/>
            <w:tcBorders>
              <w:top w:val="single" w:sz="8" w:space="0" w:color="000000"/>
              <w:left w:val="single" w:sz="8" w:space="0" w:color="000000"/>
              <w:bottom w:val="single" w:sz="8" w:space="0" w:color="000000"/>
              <w:right w:val="single" w:sz="8" w:space="0" w:color="000000"/>
            </w:tcBorders>
          </w:tcPr>
          <w:p w14:paraId="1483D35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b/>
                <w:bCs/>
                <w:sz w:val="20"/>
                <w:szCs w:val="26"/>
              </w:rPr>
              <w:t>Mô tả</w:t>
            </w:r>
          </w:p>
        </w:tc>
      </w:tr>
      <w:tr w:rsidR="000E248B" w:rsidRPr="00B43FE0" w14:paraId="1CB2332D" w14:textId="77777777" w:rsidTr="0036161D">
        <w:trPr>
          <w:gridAfter w:val="1"/>
          <w:wAfter w:w="9" w:type="dxa"/>
        </w:trPr>
        <w:tc>
          <w:tcPr>
            <w:tcW w:w="706" w:type="dxa"/>
            <w:vMerge w:val="restart"/>
            <w:tcBorders>
              <w:top w:val="single" w:sz="8" w:space="0" w:color="000000"/>
              <w:left w:val="single" w:sz="8" w:space="0" w:color="000000"/>
              <w:right w:val="single" w:sz="8" w:space="0" w:color="000000"/>
            </w:tcBorders>
          </w:tcPr>
          <w:p w14:paraId="4434F2E4"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b/>
                <w:bCs/>
                <w:sz w:val="20"/>
                <w:szCs w:val="26"/>
              </w:rPr>
              <w:t>1</w:t>
            </w:r>
          </w:p>
        </w:tc>
        <w:tc>
          <w:tcPr>
            <w:tcW w:w="1994" w:type="dxa"/>
            <w:vMerge w:val="restart"/>
            <w:tcBorders>
              <w:top w:val="single" w:sz="8" w:space="0" w:color="000000"/>
              <w:left w:val="single" w:sz="8" w:space="0" w:color="000000"/>
              <w:right w:val="single" w:sz="8" w:space="0" w:color="000000"/>
            </w:tcBorders>
          </w:tcPr>
          <w:p w14:paraId="3E56E514"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Linh kiện và phụ tùng máy động lực, máy nông nghiệp, đóng tàu</w:t>
            </w:r>
          </w:p>
        </w:tc>
        <w:tc>
          <w:tcPr>
            <w:tcW w:w="2421" w:type="dxa"/>
            <w:tcBorders>
              <w:top w:val="single" w:sz="8" w:space="0" w:color="000000"/>
              <w:left w:val="single" w:sz="8" w:space="0" w:color="000000"/>
              <w:bottom w:val="single" w:sz="8" w:space="0" w:color="000000"/>
              <w:right w:val="single" w:sz="8" w:space="0" w:color="000000"/>
            </w:tcBorders>
          </w:tcPr>
          <w:p w14:paraId="269EF859"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Lốp xe nông nghiệp</w:t>
            </w:r>
          </w:p>
        </w:tc>
        <w:tc>
          <w:tcPr>
            <w:tcW w:w="728" w:type="dxa"/>
            <w:gridSpan w:val="2"/>
            <w:tcBorders>
              <w:top w:val="single" w:sz="8" w:space="0" w:color="000000"/>
              <w:left w:val="single" w:sz="8" w:space="0" w:color="000000"/>
              <w:bottom w:val="single" w:sz="8" w:space="0" w:color="000000"/>
              <w:right w:val="single" w:sz="8" w:space="0" w:color="000000"/>
            </w:tcBorders>
          </w:tcPr>
          <w:p w14:paraId="3BAA3E2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4011</w:t>
            </w:r>
          </w:p>
        </w:tc>
        <w:tc>
          <w:tcPr>
            <w:tcW w:w="490" w:type="dxa"/>
            <w:gridSpan w:val="2"/>
            <w:tcBorders>
              <w:top w:val="single" w:sz="8" w:space="0" w:color="000000"/>
              <w:left w:val="single" w:sz="8" w:space="0" w:color="000000"/>
              <w:bottom w:val="single" w:sz="8" w:space="0" w:color="000000"/>
              <w:right w:val="single" w:sz="8" w:space="0" w:color="000000"/>
            </w:tcBorders>
          </w:tcPr>
          <w:p w14:paraId="0D1E62F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61</w:t>
            </w:r>
          </w:p>
        </w:tc>
        <w:tc>
          <w:tcPr>
            <w:tcW w:w="463" w:type="dxa"/>
            <w:gridSpan w:val="2"/>
            <w:tcBorders>
              <w:top w:val="single" w:sz="8" w:space="0" w:color="000000"/>
              <w:left w:val="single" w:sz="8" w:space="0" w:color="000000"/>
              <w:bottom w:val="single" w:sz="8" w:space="0" w:color="000000"/>
              <w:right w:val="single" w:sz="8" w:space="0" w:color="000000"/>
            </w:tcBorders>
          </w:tcPr>
          <w:p w14:paraId="61C8461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10</w:t>
            </w:r>
          </w:p>
        </w:tc>
        <w:tc>
          <w:tcPr>
            <w:tcW w:w="1919" w:type="dxa"/>
            <w:gridSpan w:val="2"/>
            <w:tcBorders>
              <w:top w:val="single" w:sz="8" w:space="0" w:color="000000"/>
              <w:left w:val="single" w:sz="8" w:space="0" w:color="000000"/>
              <w:bottom w:val="single" w:sz="8" w:space="0" w:color="000000"/>
              <w:right w:val="single" w:sz="8" w:space="0" w:color="000000"/>
            </w:tcBorders>
          </w:tcPr>
          <w:p w14:paraId="5B35094A" w14:textId="77777777" w:rsidR="000E248B" w:rsidRPr="00B43FE0" w:rsidRDefault="000E248B" w:rsidP="0036161D">
            <w:pPr>
              <w:autoSpaceDE w:val="0"/>
              <w:autoSpaceDN w:val="0"/>
              <w:adjustRightInd w:val="0"/>
              <w:spacing w:after="120"/>
              <w:jc w:val="center"/>
              <w:rPr>
                <w:rFonts w:ascii="Arial" w:hAnsi="Arial" w:cs="Arial"/>
                <w:sz w:val="20"/>
              </w:rPr>
            </w:pPr>
          </w:p>
        </w:tc>
      </w:tr>
      <w:tr w:rsidR="000E248B" w:rsidRPr="00B43FE0" w14:paraId="7E743AEB" w14:textId="77777777" w:rsidTr="0036161D">
        <w:trPr>
          <w:gridAfter w:val="1"/>
          <w:wAfter w:w="9" w:type="dxa"/>
        </w:trPr>
        <w:tc>
          <w:tcPr>
            <w:tcW w:w="706" w:type="dxa"/>
            <w:vMerge/>
            <w:tcBorders>
              <w:left w:val="single" w:sz="8" w:space="0" w:color="000000"/>
              <w:right w:val="single" w:sz="8" w:space="0" w:color="000000"/>
            </w:tcBorders>
          </w:tcPr>
          <w:p w14:paraId="7B621046"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7C173FD8"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1" w:type="dxa"/>
            <w:tcBorders>
              <w:top w:val="single" w:sz="8" w:space="0" w:color="000000"/>
              <w:left w:val="single" w:sz="8" w:space="0" w:color="000000"/>
              <w:bottom w:val="single" w:sz="8" w:space="0" w:color="000000"/>
              <w:right w:val="single" w:sz="8" w:space="0" w:color="000000"/>
            </w:tcBorders>
          </w:tcPr>
          <w:p w14:paraId="22F9296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Lốp xe công nghiệp</w:t>
            </w:r>
          </w:p>
        </w:tc>
        <w:tc>
          <w:tcPr>
            <w:tcW w:w="728" w:type="dxa"/>
            <w:gridSpan w:val="2"/>
            <w:tcBorders>
              <w:top w:val="single" w:sz="8" w:space="0" w:color="000000"/>
              <w:left w:val="single" w:sz="8" w:space="0" w:color="000000"/>
              <w:bottom w:val="single" w:sz="8" w:space="0" w:color="000000"/>
              <w:right w:val="single" w:sz="8" w:space="0" w:color="000000"/>
            </w:tcBorders>
          </w:tcPr>
          <w:p w14:paraId="4BB5DF2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4011</w:t>
            </w:r>
          </w:p>
        </w:tc>
        <w:tc>
          <w:tcPr>
            <w:tcW w:w="490" w:type="dxa"/>
            <w:gridSpan w:val="2"/>
            <w:tcBorders>
              <w:top w:val="single" w:sz="8" w:space="0" w:color="000000"/>
              <w:left w:val="single" w:sz="8" w:space="0" w:color="000000"/>
              <w:bottom w:val="single" w:sz="8" w:space="0" w:color="000000"/>
              <w:right w:val="single" w:sz="8" w:space="0" w:color="000000"/>
            </w:tcBorders>
          </w:tcPr>
          <w:p w14:paraId="1B3DF43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62</w:t>
            </w:r>
          </w:p>
        </w:tc>
        <w:tc>
          <w:tcPr>
            <w:tcW w:w="463" w:type="dxa"/>
            <w:gridSpan w:val="2"/>
            <w:tcBorders>
              <w:top w:val="single" w:sz="8" w:space="0" w:color="000000"/>
              <w:left w:val="single" w:sz="8" w:space="0" w:color="000000"/>
              <w:bottom w:val="single" w:sz="8" w:space="0" w:color="000000"/>
              <w:right w:val="single" w:sz="8" w:space="0" w:color="000000"/>
            </w:tcBorders>
          </w:tcPr>
          <w:p w14:paraId="32CECC2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10</w:t>
            </w:r>
          </w:p>
        </w:tc>
        <w:tc>
          <w:tcPr>
            <w:tcW w:w="1919" w:type="dxa"/>
            <w:gridSpan w:val="2"/>
            <w:tcBorders>
              <w:top w:val="single" w:sz="8" w:space="0" w:color="000000"/>
              <w:left w:val="single" w:sz="8" w:space="0" w:color="000000"/>
              <w:bottom w:val="single" w:sz="8" w:space="0" w:color="000000"/>
              <w:right w:val="single" w:sz="8" w:space="0" w:color="000000"/>
            </w:tcBorders>
          </w:tcPr>
          <w:p w14:paraId="427ADCC5" w14:textId="77777777" w:rsidR="000E248B" w:rsidRPr="00B43FE0" w:rsidRDefault="000E248B" w:rsidP="0036161D">
            <w:pPr>
              <w:autoSpaceDE w:val="0"/>
              <w:autoSpaceDN w:val="0"/>
              <w:adjustRightInd w:val="0"/>
              <w:spacing w:after="120"/>
              <w:jc w:val="center"/>
              <w:rPr>
                <w:rFonts w:ascii="Arial" w:hAnsi="Arial" w:cs="Arial"/>
                <w:sz w:val="20"/>
              </w:rPr>
            </w:pPr>
          </w:p>
        </w:tc>
      </w:tr>
      <w:tr w:rsidR="000E248B" w:rsidRPr="00B43FE0" w14:paraId="62E5E4A3" w14:textId="77777777" w:rsidTr="0036161D">
        <w:trPr>
          <w:gridAfter w:val="1"/>
          <w:wAfter w:w="9" w:type="dxa"/>
        </w:trPr>
        <w:tc>
          <w:tcPr>
            <w:tcW w:w="706" w:type="dxa"/>
            <w:vMerge/>
            <w:tcBorders>
              <w:left w:val="single" w:sz="8" w:space="0" w:color="000000"/>
              <w:right w:val="single" w:sz="8" w:space="0" w:color="000000"/>
            </w:tcBorders>
          </w:tcPr>
          <w:p w14:paraId="4C0542E8"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00E489BD"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1" w:type="dxa"/>
            <w:tcBorders>
              <w:top w:val="single" w:sz="8" w:space="0" w:color="000000"/>
              <w:left w:val="single" w:sz="8" w:space="0" w:color="000000"/>
              <w:bottom w:val="single" w:sz="8" w:space="0" w:color="000000"/>
              <w:right w:val="single" w:sz="8" w:space="0" w:color="000000"/>
            </w:tcBorders>
          </w:tcPr>
          <w:p w14:paraId="5A84C7C3"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Lốp bánh đặc</w:t>
            </w:r>
          </w:p>
        </w:tc>
        <w:tc>
          <w:tcPr>
            <w:tcW w:w="728" w:type="dxa"/>
            <w:gridSpan w:val="2"/>
            <w:tcBorders>
              <w:top w:val="single" w:sz="8" w:space="0" w:color="000000"/>
              <w:left w:val="single" w:sz="8" w:space="0" w:color="000000"/>
              <w:bottom w:val="single" w:sz="8" w:space="0" w:color="000000"/>
              <w:right w:val="single" w:sz="8" w:space="0" w:color="000000"/>
            </w:tcBorders>
          </w:tcPr>
          <w:p w14:paraId="32F0753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4011</w:t>
            </w:r>
          </w:p>
        </w:tc>
        <w:tc>
          <w:tcPr>
            <w:tcW w:w="490" w:type="dxa"/>
            <w:gridSpan w:val="2"/>
            <w:tcBorders>
              <w:top w:val="single" w:sz="8" w:space="0" w:color="000000"/>
              <w:left w:val="single" w:sz="8" w:space="0" w:color="000000"/>
              <w:bottom w:val="single" w:sz="8" w:space="0" w:color="000000"/>
              <w:right w:val="single" w:sz="8" w:space="0" w:color="000000"/>
            </w:tcBorders>
          </w:tcPr>
          <w:p w14:paraId="4DCD50B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69</w:t>
            </w:r>
          </w:p>
        </w:tc>
        <w:tc>
          <w:tcPr>
            <w:tcW w:w="463" w:type="dxa"/>
            <w:gridSpan w:val="2"/>
            <w:tcBorders>
              <w:top w:val="single" w:sz="8" w:space="0" w:color="000000"/>
              <w:left w:val="single" w:sz="8" w:space="0" w:color="000000"/>
              <w:bottom w:val="single" w:sz="8" w:space="0" w:color="000000"/>
              <w:right w:val="single" w:sz="8" w:space="0" w:color="000000"/>
            </w:tcBorders>
          </w:tcPr>
          <w:p w14:paraId="589F3E5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00</w:t>
            </w:r>
          </w:p>
        </w:tc>
        <w:tc>
          <w:tcPr>
            <w:tcW w:w="1919" w:type="dxa"/>
            <w:gridSpan w:val="2"/>
            <w:tcBorders>
              <w:top w:val="single" w:sz="8" w:space="0" w:color="000000"/>
              <w:left w:val="single" w:sz="8" w:space="0" w:color="000000"/>
              <w:bottom w:val="single" w:sz="8" w:space="0" w:color="000000"/>
              <w:right w:val="single" w:sz="8" w:space="0" w:color="000000"/>
            </w:tcBorders>
          </w:tcPr>
          <w:p w14:paraId="7028A8F0" w14:textId="77777777" w:rsidR="000E248B" w:rsidRPr="00B43FE0" w:rsidRDefault="000E248B" w:rsidP="0036161D">
            <w:pPr>
              <w:autoSpaceDE w:val="0"/>
              <w:autoSpaceDN w:val="0"/>
              <w:adjustRightInd w:val="0"/>
              <w:spacing w:after="120"/>
              <w:jc w:val="center"/>
              <w:rPr>
                <w:rFonts w:ascii="Arial" w:hAnsi="Arial" w:cs="Arial"/>
                <w:sz w:val="20"/>
              </w:rPr>
            </w:pPr>
          </w:p>
        </w:tc>
      </w:tr>
      <w:tr w:rsidR="000E248B" w:rsidRPr="00B43FE0" w14:paraId="2B1F955D" w14:textId="77777777" w:rsidTr="0036161D">
        <w:trPr>
          <w:gridAfter w:val="1"/>
          <w:wAfter w:w="9" w:type="dxa"/>
        </w:trPr>
        <w:tc>
          <w:tcPr>
            <w:tcW w:w="706" w:type="dxa"/>
            <w:vMerge/>
            <w:tcBorders>
              <w:left w:val="single" w:sz="8" w:space="0" w:color="000000"/>
              <w:right w:val="single" w:sz="8" w:space="0" w:color="000000"/>
            </w:tcBorders>
          </w:tcPr>
          <w:p w14:paraId="28813F52"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0166FB2B"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1" w:type="dxa"/>
            <w:tcBorders>
              <w:top w:val="single" w:sz="8" w:space="0" w:color="000000"/>
              <w:left w:val="single" w:sz="8" w:space="0" w:color="000000"/>
              <w:bottom w:val="single" w:sz="8" w:space="0" w:color="000000"/>
              <w:right w:val="single" w:sz="8" w:space="0" w:color="000000"/>
            </w:tcBorders>
          </w:tcPr>
          <w:p w14:paraId="66BE53F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Săm xe công nghiệp</w:t>
            </w:r>
          </w:p>
        </w:tc>
        <w:tc>
          <w:tcPr>
            <w:tcW w:w="728" w:type="dxa"/>
            <w:gridSpan w:val="2"/>
            <w:tcBorders>
              <w:top w:val="single" w:sz="8" w:space="0" w:color="000000"/>
              <w:left w:val="single" w:sz="8" w:space="0" w:color="000000"/>
              <w:bottom w:val="single" w:sz="8" w:space="0" w:color="000000"/>
              <w:right w:val="single" w:sz="8" w:space="0" w:color="000000"/>
            </w:tcBorders>
          </w:tcPr>
          <w:p w14:paraId="2EA75504"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4013</w:t>
            </w:r>
          </w:p>
        </w:tc>
        <w:tc>
          <w:tcPr>
            <w:tcW w:w="490" w:type="dxa"/>
            <w:gridSpan w:val="2"/>
            <w:tcBorders>
              <w:top w:val="single" w:sz="8" w:space="0" w:color="000000"/>
              <w:left w:val="single" w:sz="8" w:space="0" w:color="000000"/>
              <w:bottom w:val="single" w:sz="8" w:space="0" w:color="000000"/>
              <w:right w:val="single" w:sz="8" w:space="0" w:color="000000"/>
            </w:tcBorders>
          </w:tcPr>
          <w:p w14:paraId="6475412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463" w:type="dxa"/>
            <w:gridSpan w:val="2"/>
            <w:tcBorders>
              <w:top w:val="single" w:sz="8" w:space="0" w:color="000000"/>
              <w:left w:val="single" w:sz="8" w:space="0" w:color="000000"/>
              <w:bottom w:val="single" w:sz="8" w:space="0" w:color="000000"/>
              <w:right w:val="single" w:sz="8" w:space="0" w:color="000000"/>
            </w:tcBorders>
          </w:tcPr>
          <w:p w14:paraId="015293E6"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99</w:t>
            </w:r>
          </w:p>
        </w:tc>
        <w:tc>
          <w:tcPr>
            <w:tcW w:w="1919" w:type="dxa"/>
            <w:gridSpan w:val="2"/>
            <w:tcBorders>
              <w:top w:val="single" w:sz="8" w:space="0" w:color="000000"/>
              <w:left w:val="single" w:sz="8" w:space="0" w:color="000000"/>
              <w:bottom w:val="single" w:sz="8" w:space="0" w:color="000000"/>
              <w:right w:val="single" w:sz="8" w:space="0" w:color="000000"/>
            </w:tcBorders>
          </w:tcPr>
          <w:p w14:paraId="5800A0A4" w14:textId="77777777" w:rsidR="000E248B" w:rsidRPr="00B43FE0" w:rsidRDefault="000E248B" w:rsidP="0036161D">
            <w:pPr>
              <w:autoSpaceDE w:val="0"/>
              <w:autoSpaceDN w:val="0"/>
              <w:adjustRightInd w:val="0"/>
              <w:spacing w:after="120"/>
              <w:jc w:val="center"/>
              <w:rPr>
                <w:rFonts w:ascii="Arial" w:hAnsi="Arial" w:cs="Arial"/>
                <w:sz w:val="20"/>
              </w:rPr>
            </w:pPr>
          </w:p>
        </w:tc>
      </w:tr>
      <w:tr w:rsidR="000E248B" w:rsidRPr="00B43FE0" w14:paraId="3E3D7C99" w14:textId="77777777" w:rsidTr="0036161D">
        <w:trPr>
          <w:gridAfter w:val="1"/>
          <w:wAfter w:w="9" w:type="dxa"/>
        </w:trPr>
        <w:tc>
          <w:tcPr>
            <w:tcW w:w="706" w:type="dxa"/>
            <w:vMerge/>
            <w:tcBorders>
              <w:left w:val="single" w:sz="8" w:space="0" w:color="000000"/>
              <w:right w:val="single" w:sz="8" w:space="0" w:color="000000"/>
            </w:tcBorders>
          </w:tcPr>
          <w:p w14:paraId="75B1D14C"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41B73982"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1" w:type="dxa"/>
            <w:tcBorders>
              <w:top w:val="single" w:sz="8" w:space="0" w:color="000000"/>
              <w:left w:val="single" w:sz="8" w:space="0" w:color="000000"/>
              <w:bottom w:val="single" w:sz="8" w:space="0" w:color="000000"/>
              <w:right w:val="single" w:sz="8" w:space="0" w:color="000000"/>
            </w:tcBorders>
          </w:tcPr>
          <w:p w14:paraId="2D26157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Động cơ điện một pha (không kín nước)</w:t>
            </w:r>
          </w:p>
        </w:tc>
        <w:tc>
          <w:tcPr>
            <w:tcW w:w="728" w:type="dxa"/>
            <w:gridSpan w:val="2"/>
            <w:tcBorders>
              <w:top w:val="single" w:sz="8" w:space="0" w:color="000000"/>
              <w:left w:val="single" w:sz="8" w:space="0" w:color="000000"/>
              <w:bottom w:val="single" w:sz="8" w:space="0" w:color="000000"/>
              <w:right w:val="single" w:sz="8" w:space="0" w:color="000000"/>
            </w:tcBorders>
          </w:tcPr>
          <w:p w14:paraId="2911EC3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8501</w:t>
            </w:r>
          </w:p>
        </w:tc>
        <w:tc>
          <w:tcPr>
            <w:tcW w:w="490" w:type="dxa"/>
            <w:gridSpan w:val="2"/>
            <w:tcBorders>
              <w:top w:val="single" w:sz="8" w:space="0" w:color="000000"/>
              <w:left w:val="single" w:sz="8" w:space="0" w:color="000000"/>
              <w:bottom w:val="single" w:sz="8" w:space="0" w:color="000000"/>
              <w:right w:val="single" w:sz="8" w:space="0" w:color="000000"/>
            </w:tcBorders>
          </w:tcPr>
          <w:p w14:paraId="2F9EE09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10</w:t>
            </w:r>
          </w:p>
        </w:tc>
        <w:tc>
          <w:tcPr>
            <w:tcW w:w="463" w:type="dxa"/>
            <w:gridSpan w:val="2"/>
            <w:tcBorders>
              <w:top w:val="single" w:sz="8" w:space="0" w:color="000000"/>
              <w:left w:val="single" w:sz="8" w:space="0" w:color="000000"/>
              <w:bottom w:val="single" w:sz="8" w:space="0" w:color="000000"/>
              <w:right w:val="single" w:sz="8" w:space="0" w:color="000000"/>
            </w:tcBorders>
          </w:tcPr>
          <w:p w14:paraId="7D1B54C0"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19" w:type="dxa"/>
            <w:gridSpan w:val="2"/>
            <w:tcBorders>
              <w:top w:val="single" w:sz="8" w:space="0" w:color="000000"/>
              <w:left w:val="single" w:sz="8" w:space="0" w:color="000000"/>
              <w:bottom w:val="single" w:sz="8" w:space="0" w:color="000000"/>
              <w:right w:val="single" w:sz="8" w:space="0" w:color="000000"/>
            </w:tcBorders>
          </w:tcPr>
          <w:p w14:paraId="1C8F3DA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Công suất đến 2,2 kW, động cơ tụ điện không đồng bộ, rô to ngắn mạch</w:t>
            </w:r>
          </w:p>
        </w:tc>
      </w:tr>
      <w:tr w:rsidR="000E248B" w:rsidRPr="00B43FE0" w14:paraId="4F5488D9" w14:textId="77777777" w:rsidTr="0036161D">
        <w:tc>
          <w:tcPr>
            <w:tcW w:w="706" w:type="dxa"/>
            <w:vMerge/>
            <w:tcBorders>
              <w:left w:val="single" w:sz="8" w:space="0" w:color="000000"/>
              <w:right w:val="single" w:sz="8" w:space="0" w:color="000000"/>
            </w:tcBorders>
          </w:tcPr>
          <w:p w14:paraId="57E1CB41"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0C3F5602"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74D33296"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Động cơ điện ba pha (không kín nước)</w:t>
            </w:r>
          </w:p>
        </w:tc>
        <w:tc>
          <w:tcPr>
            <w:tcW w:w="728" w:type="dxa"/>
            <w:gridSpan w:val="2"/>
            <w:tcBorders>
              <w:top w:val="single" w:sz="8" w:space="0" w:color="000000"/>
              <w:left w:val="single" w:sz="8" w:space="0" w:color="000000"/>
              <w:bottom w:val="single" w:sz="8" w:space="0" w:color="000000"/>
              <w:right w:val="single" w:sz="8" w:space="0" w:color="000000"/>
            </w:tcBorders>
          </w:tcPr>
          <w:p w14:paraId="6548969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8501</w:t>
            </w:r>
          </w:p>
        </w:tc>
        <w:tc>
          <w:tcPr>
            <w:tcW w:w="490" w:type="dxa"/>
            <w:gridSpan w:val="2"/>
            <w:tcBorders>
              <w:top w:val="single" w:sz="8" w:space="0" w:color="000000"/>
              <w:left w:val="single" w:sz="8" w:space="0" w:color="000000"/>
              <w:bottom w:val="single" w:sz="8" w:space="0" w:color="000000"/>
              <w:right w:val="single" w:sz="8" w:space="0" w:color="000000"/>
            </w:tcBorders>
          </w:tcPr>
          <w:p w14:paraId="2CC6AABA" w14:textId="77777777" w:rsidR="000E248B" w:rsidRPr="00B43FE0" w:rsidRDefault="000E248B" w:rsidP="0036161D">
            <w:pPr>
              <w:autoSpaceDE w:val="0"/>
              <w:autoSpaceDN w:val="0"/>
              <w:adjustRightInd w:val="0"/>
              <w:spacing w:after="120"/>
              <w:jc w:val="center"/>
              <w:rPr>
                <w:rFonts w:ascii="Arial" w:hAnsi="Arial" w:cs="Arial"/>
                <w:sz w:val="20"/>
              </w:rPr>
            </w:pPr>
          </w:p>
        </w:tc>
        <w:tc>
          <w:tcPr>
            <w:tcW w:w="463" w:type="dxa"/>
            <w:gridSpan w:val="2"/>
            <w:tcBorders>
              <w:top w:val="single" w:sz="8" w:space="0" w:color="000000"/>
              <w:left w:val="single" w:sz="8" w:space="0" w:color="000000"/>
              <w:bottom w:val="single" w:sz="8" w:space="0" w:color="000000"/>
              <w:right w:val="single" w:sz="8" w:space="0" w:color="000000"/>
            </w:tcBorders>
          </w:tcPr>
          <w:p w14:paraId="5C90630E"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2A3506D9"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Công suất đến 1000 kW, động cơ không đồng bộ, rôto ngắn mạch từ</w:t>
            </w:r>
            <w:r>
              <w:rPr>
                <w:rFonts w:ascii="Arial" w:hAnsi="Arial" w:cs="Arial"/>
                <w:sz w:val="20"/>
                <w:szCs w:val="26"/>
              </w:rPr>
              <w:t xml:space="preserve"> </w:t>
            </w:r>
            <w:r w:rsidRPr="00B43FE0">
              <w:rPr>
                <w:rFonts w:ascii="Arial" w:hAnsi="Arial" w:cs="Arial"/>
                <w:sz w:val="20"/>
                <w:szCs w:val="26"/>
              </w:rPr>
              <w:t>750 vg/ph đến 3000 vg/ph</w:t>
            </w:r>
          </w:p>
        </w:tc>
      </w:tr>
      <w:tr w:rsidR="000E248B" w:rsidRPr="00B43FE0" w14:paraId="226F330B" w14:textId="77777777" w:rsidTr="0036161D">
        <w:tc>
          <w:tcPr>
            <w:tcW w:w="706" w:type="dxa"/>
            <w:vMerge/>
            <w:tcBorders>
              <w:left w:val="single" w:sz="8" w:space="0" w:color="000000"/>
              <w:right w:val="single" w:sz="8" w:space="0" w:color="000000"/>
            </w:tcBorders>
          </w:tcPr>
          <w:p w14:paraId="7912DAC0"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635EE37F" w14:textId="77777777" w:rsidR="000E248B" w:rsidRPr="00B43FE0" w:rsidRDefault="000E248B" w:rsidP="0036161D">
            <w:pPr>
              <w:autoSpaceDE w:val="0"/>
              <w:autoSpaceDN w:val="0"/>
              <w:adjustRightInd w:val="0"/>
              <w:spacing w:after="120"/>
              <w:jc w:val="center"/>
              <w:rPr>
                <w:rFonts w:ascii="Arial" w:hAnsi="Arial" w:cs="Arial"/>
                <w:sz w:val="20"/>
              </w:rPr>
            </w:pPr>
          </w:p>
        </w:tc>
        <w:tc>
          <w:tcPr>
            <w:tcW w:w="6030" w:type="dxa"/>
            <w:gridSpan w:val="10"/>
            <w:tcBorders>
              <w:top w:val="nil"/>
              <w:left w:val="single" w:sz="8" w:space="0" w:color="000000"/>
              <w:bottom w:val="nil"/>
              <w:right w:val="single" w:sz="8" w:space="0" w:color="000000"/>
            </w:tcBorders>
          </w:tcPr>
          <w:p w14:paraId="4A4A60C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b/>
                <w:bCs/>
                <w:sz w:val="20"/>
                <w:szCs w:val="26"/>
              </w:rPr>
              <w:t>Phục vụ cho đóng tàu:</w:t>
            </w:r>
          </w:p>
        </w:tc>
      </w:tr>
      <w:tr w:rsidR="000E248B" w:rsidRPr="00B43FE0" w14:paraId="6961E898" w14:textId="77777777" w:rsidTr="0036161D">
        <w:tc>
          <w:tcPr>
            <w:tcW w:w="706" w:type="dxa"/>
            <w:vMerge/>
            <w:tcBorders>
              <w:left w:val="single" w:sz="8" w:space="0" w:color="000000"/>
              <w:right w:val="single" w:sz="8" w:space="0" w:color="000000"/>
            </w:tcBorders>
          </w:tcPr>
          <w:p w14:paraId="1F05FFCB"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4432DD92"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6E6B072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Tấm tường</w:t>
            </w:r>
          </w:p>
        </w:tc>
        <w:tc>
          <w:tcPr>
            <w:tcW w:w="728" w:type="dxa"/>
            <w:gridSpan w:val="2"/>
            <w:tcBorders>
              <w:top w:val="single" w:sz="8" w:space="0" w:color="000000"/>
              <w:left w:val="single" w:sz="8" w:space="0" w:color="000000"/>
              <w:bottom w:val="single" w:sz="8" w:space="0" w:color="000000"/>
              <w:right w:val="single" w:sz="8" w:space="0" w:color="000000"/>
            </w:tcBorders>
          </w:tcPr>
          <w:p w14:paraId="1AFF1AB9"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3925</w:t>
            </w:r>
          </w:p>
        </w:tc>
        <w:tc>
          <w:tcPr>
            <w:tcW w:w="490" w:type="dxa"/>
            <w:gridSpan w:val="2"/>
            <w:tcBorders>
              <w:top w:val="single" w:sz="8" w:space="0" w:color="000000"/>
              <w:left w:val="single" w:sz="8" w:space="0" w:color="000000"/>
              <w:bottom w:val="single" w:sz="8" w:space="0" w:color="000000"/>
              <w:right w:val="single" w:sz="8" w:space="0" w:color="000000"/>
            </w:tcBorders>
          </w:tcPr>
          <w:p w14:paraId="47B0E8D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463" w:type="dxa"/>
            <w:gridSpan w:val="2"/>
            <w:tcBorders>
              <w:top w:val="single" w:sz="8" w:space="0" w:color="000000"/>
              <w:left w:val="single" w:sz="8" w:space="0" w:color="000000"/>
              <w:bottom w:val="single" w:sz="8" w:space="0" w:color="000000"/>
              <w:right w:val="single" w:sz="8" w:space="0" w:color="000000"/>
            </w:tcBorders>
          </w:tcPr>
          <w:p w14:paraId="68E29FA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00</w:t>
            </w:r>
          </w:p>
        </w:tc>
        <w:tc>
          <w:tcPr>
            <w:tcW w:w="1921" w:type="dxa"/>
            <w:gridSpan w:val="2"/>
            <w:tcBorders>
              <w:top w:val="single" w:sz="8" w:space="0" w:color="000000"/>
              <w:left w:val="single" w:sz="8" w:space="0" w:color="000000"/>
              <w:bottom w:val="single" w:sz="8" w:space="0" w:color="000000"/>
              <w:right w:val="single" w:sz="8" w:space="0" w:color="000000"/>
            </w:tcBorders>
          </w:tcPr>
          <w:p w14:paraId="5913D86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BM25, BM50 (cấp chống cháy B-15)</w:t>
            </w:r>
          </w:p>
        </w:tc>
      </w:tr>
      <w:tr w:rsidR="000E248B" w:rsidRPr="00B43FE0" w14:paraId="64D6C89A" w14:textId="77777777" w:rsidTr="0036161D">
        <w:tc>
          <w:tcPr>
            <w:tcW w:w="706" w:type="dxa"/>
            <w:vMerge/>
            <w:tcBorders>
              <w:left w:val="single" w:sz="8" w:space="0" w:color="000000"/>
              <w:right w:val="single" w:sz="8" w:space="0" w:color="000000"/>
            </w:tcBorders>
          </w:tcPr>
          <w:p w14:paraId="6C24EEC0"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5FE82C4A"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68F80C7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Tấm trần</w:t>
            </w:r>
          </w:p>
        </w:tc>
        <w:tc>
          <w:tcPr>
            <w:tcW w:w="728" w:type="dxa"/>
            <w:gridSpan w:val="2"/>
            <w:tcBorders>
              <w:top w:val="single" w:sz="8" w:space="0" w:color="000000"/>
              <w:left w:val="single" w:sz="8" w:space="0" w:color="000000"/>
              <w:bottom w:val="single" w:sz="8" w:space="0" w:color="000000"/>
              <w:right w:val="single" w:sz="8" w:space="0" w:color="000000"/>
            </w:tcBorders>
          </w:tcPr>
          <w:p w14:paraId="0F04100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3925</w:t>
            </w:r>
          </w:p>
        </w:tc>
        <w:tc>
          <w:tcPr>
            <w:tcW w:w="490" w:type="dxa"/>
            <w:gridSpan w:val="2"/>
            <w:tcBorders>
              <w:top w:val="single" w:sz="8" w:space="0" w:color="000000"/>
              <w:left w:val="single" w:sz="8" w:space="0" w:color="000000"/>
              <w:bottom w:val="single" w:sz="8" w:space="0" w:color="000000"/>
              <w:right w:val="single" w:sz="8" w:space="0" w:color="000000"/>
            </w:tcBorders>
          </w:tcPr>
          <w:p w14:paraId="29E860C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463" w:type="dxa"/>
            <w:gridSpan w:val="2"/>
            <w:tcBorders>
              <w:top w:val="single" w:sz="8" w:space="0" w:color="000000"/>
              <w:left w:val="single" w:sz="8" w:space="0" w:color="000000"/>
              <w:bottom w:val="single" w:sz="8" w:space="0" w:color="000000"/>
              <w:right w:val="single" w:sz="8" w:space="0" w:color="000000"/>
            </w:tcBorders>
          </w:tcPr>
          <w:p w14:paraId="52D53930"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00</w:t>
            </w:r>
          </w:p>
        </w:tc>
        <w:tc>
          <w:tcPr>
            <w:tcW w:w="1921" w:type="dxa"/>
            <w:gridSpan w:val="2"/>
            <w:tcBorders>
              <w:top w:val="single" w:sz="8" w:space="0" w:color="000000"/>
              <w:left w:val="single" w:sz="8" w:space="0" w:color="000000"/>
              <w:bottom w:val="single" w:sz="8" w:space="0" w:color="000000"/>
              <w:right w:val="single" w:sz="8" w:space="0" w:color="000000"/>
            </w:tcBorders>
          </w:tcPr>
          <w:p w14:paraId="58FFB530"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CC25, CC75 (cấp chống cháy B-0; B-15)</w:t>
            </w:r>
          </w:p>
        </w:tc>
      </w:tr>
      <w:tr w:rsidR="000E248B" w:rsidRPr="00B43FE0" w14:paraId="77AD72BE" w14:textId="77777777" w:rsidTr="0036161D">
        <w:tc>
          <w:tcPr>
            <w:tcW w:w="706" w:type="dxa"/>
            <w:vMerge/>
            <w:tcBorders>
              <w:left w:val="single" w:sz="8" w:space="0" w:color="000000"/>
              <w:right w:val="single" w:sz="8" w:space="0" w:color="000000"/>
            </w:tcBorders>
          </w:tcPr>
          <w:p w14:paraId="1EDAB7CE"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47CA16FA"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2EE0570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Đệm chống va cho tàu thuyền hoặc ụ</w:t>
            </w:r>
            <w:r>
              <w:rPr>
                <w:rFonts w:ascii="Arial" w:hAnsi="Arial" w:cs="Arial"/>
                <w:sz w:val="20"/>
                <w:szCs w:val="26"/>
              </w:rPr>
              <w:t xml:space="preserve"> </w:t>
            </w:r>
            <w:r w:rsidRPr="00B43FE0">
              <w:rPr>
                <w:rFonts w:ascii="Arial" w:hAnsi="Arial" w:cs="Arial"/>
                <w:sz w:val="20"/>
                <w:szCs w:val="26"/>
              </w:rPr>
              <w:t>tàu</w:t>
            </w:r>
          </w:p>
        </w:tc>
        <w:tc>
          <w:tcPr>
            <w:tcW w:w="728" w:type="dxa"/>
            <w:gridSpan w:val="2"/>
            <w:tcBorders>
              <w:top w:val="single" w:sz="8" w:space="0" w:color="000000"/>
              <w:left w:val="single" w:sz="8" w:space="0" w:color="000000"/>
              <w:bottom w:val="single" w:sz="8" w:space="0" w:color="000000"/>
              <w:right w:val="single" w:sz="8" w:space="0" w:color="000000"/>
            </w:tcBorders>
          </w:tcPr>
          <w:p w14:paraId="6F786C94"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4016</w:t>
            </w:r>
          </w:p>
        </w:tc>
        <w:tc>
          <w:tcPr>
            <w:tcW w:w="490" w:type="dxa"/>
            <w:gridSpan w:val="2"/>
            <w:tcBorders>
              <w:top w:val="single" w:sz="8" w:space="0" w:color="000000"/>
              <w:left w:val="single" w:sz="8" w:space="0" w:color="000000"/>
              <w:bottom w:val="single" w:sz="8" w:space="0" w:color="000000"/>
              <w:right w:val="single" w:sz="8" w:space="0" w:color="000000"/>
            </w:tcBorders>
          </w:tcPr>
          <w:p w14:paraId="79EA685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94</w:t>
            </w:r>
          </w:p>
        </w:tc>
        <w:tc>
          <w:tcPr>
            <w:tcW w:w="463" w:type="dxa"/>
            <w:gridSpan w:val="2"/>
            <w:tcBorders>
              <w:top w:val="single" w:sz="8" w:space="0" w:color="000000"/>
              <w:left w:val="single" w:sz="8" w:space="0" w:color="000000"/>
              <w:bottom w:val="single" w:sz="8" w:space="0" w:color="000000"/>
              <w:right w:val="single" w:sz="8" w:space="0" w:color="000000"/>
            </w:tcBorders>
          </w:tcPr>
          <w:p w14:paraId="30B0E3B0"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00</w:t>
            </w:r>
          </w:p>
        </w:tc>
        <w:tc>
          <w:tcPr>
            <w:tcW w:w="1921" w:type="dxa"/>
            <w:gridSpan w:val="2"/>
            <w:tcBorders>
              <w:top w:val="single" w:sz="8" w:space="0" w:color="000000"/>
              <w:left w:val="single" w:sz="8" w:space="0" w:color="000000"/>
              <w:bottom w:val="single" w:sz="8" w:space="0" w:color="000000"/>
              <w:right w:val="single" w:sz="8" w:space="0" w:color="000000"/>
            </w:tcBorders>
          </w:tcPr>
          <w:p w14:paraId="0D1B9EF2" w14:textId="77777777" w:rsidR="000E248B" w:rsidRPr="00B43FE0" w:rsidRDefault="000E248B" w:rsidP="0036161D">
            <w:pPr>
              <w:autoSpaceDE w:val="0"/>
              <w:autoSpaceDN w:val="0"/>
              <w:adjustRightInd w:val="0"/>
              <w:spacing w:after="120"/>
              <w:jc w:val="center"/>
              <w:rPr>
                <w:rFonts w:ascii="Arial" w:hAnsi="Arial" w:cs="Arial"/>
                <w:sz w:val="20"/>
              </w:rPr>
            </w:pPr>
          </w:p>
        </w:tc>
      </w:tr>
      <w:tr w:rsidR="000E248B" w:rsidRPr="00B43FE0" w14:paraId="2A6FC521" w14:textId="77777777" w:rsidTr="0036161D">
        <w:tc>
          <w:tcPr>
            <w:tcW w:w="706" w:type="dxa"/>
            <w:vMerge/>
            <w:tcBorders>
              <w:left w:val="single" w:sz="8" w:space="0" w:color="000000"/>
              <w:right w:val="single" w:sz="8" w:space="0" w:color="000000"/>
            </w:tcBorders>
          </w:tcPr>
          <w:p w14:paraId="5417D224"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30E5974E"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72EA5836"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Xích neo tàu</w:t>
            </w:r>
          </w:p>
        </w:tc>
        <w:tc>
          <w:tcPr>
            <w:tcW w:w="728" w:type="dxa"/>
            <w:gridSpan w:val="2"/>
            <w:tcBorders>
              <w:top w:val="single" w:sz="8" w:space="0" w:color="000000"/>
              <w:left w:val="single" w:sz="8" w:space="0" w:color="000000"/>
              <w:bottom w:val="single" w:sz="8" w:space="0" w:color="000000"/>
              <w:right w:val="single" w:sz="8" w:space="0" w:color="000000"/>
            </w:tcBorders>
          </w:tcPr>
          <w:p w14:paraId="2346F76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7315</w:t>
            </w:r>
          </w:p>
        </w:tc>
        <w:tc>
          <w:tcPr>
            <w:tcW w:w="490" w:type="dxa"/>
            <w:gridSpan w:val="2"/>
            <w:tcBorders>
              <w:top w:val="single" w:sz="8" w:space="0" w:color="000000"/>
              <w:left w:val="single" w:sz="8" w:space="0" w:color="000000"/>
              <w:bottom w:val="single" w:sz="8" w:space="0" w:color="000000"/>
              <w:right w:val="single" w:sz="8" w:space="0" w:color="000000"/>
            </w:tcBorders>
          </w:tcPr>
          <w:p w14:paraId="748DA73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82</w:t>
            </w:r>
          </w:p>
        </w:tc>
        <w:tc>
          <w:tcPr>
            <w:tcW w:w="463" w:type="dxa"/>
            <w:gridSpan w:val="2"/>
            <w:tcBorders>
              <w:top w:val="single" w:sz="8" w:space="0" w:color="000000"/>
              <w:left w:val="single" w:sz="8" w:space="0" w:color="000000"/>
              <w:bottom w:val="single" w:sz="8" w:space="0" w:color="000000"/>
              <w:right w:val="single" w:sz="8" w:space="0" w:color="000000"/>
            </w:tcBorders>
          </w:tcPr>
          <w:p w14:paraId="79540A4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00</w:t>
            </w:r>
          </w:p>
        </w:tc>
        <w:tc>
          <w:tcPr>
            <w:tcW w:w="1921" w:type="dxa"/>
            <w:gridSpan w:val="2"/>
            <w:tcBorders>
              <w:top w:val="single" w:sz="8" w:space="0" w:color="000000"/>
              <w:left w:val="single" w:sz="8" w:space="0" w:color="000000"/>
              <w:bottom w:val="single" w:sz="8" w:space="0" w:color="000000"/>
              <w:right w:val="single" w:sz="8" w:space="0" w:color="000000"/>
            </w:tcBorders>
          </w:tcPr>
          <w:p w14:paraId="281AE27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Có ngáng cấp 2 đường kính từ 13</w:t>
            </w:r>
            <w:r>
              <w:rPr>
                <w:rFonts w:ascii="Arial" w:hAnsi="Arial" w:cs="Arial"/>
                <w:sz w:val="20"/>
                <w:szCs w:val="26"/>
              </w:rPr>
              <w:t xml:space="preserve"> </w:t>
            </w:r>
            <w:r w:rsidRPr="00B43FE0">
              <w:rPr>
                <w:rFonts w:ascii="Arial" w:hAnsi="Arial" w:cs="Arial"/>
                <w:sz w:val="20"/>
                <w:szCs w:val="26"/>
              </w:rPr>
              <w:t>đến 36mm</w:t>
            </w:r>
          </w:p>
        </w:tc>
      </w:tr>
      <w:tr w:rsidR="000E248B" w:rsidRPr="00B43FE0" w14:paraId="515C18A4" w14:textId="77777777" w:rsidTr="0036161D">
        <w:tc>
          <w:tcPr>
            <w:tcW w:w="706" w:type="dxa"/>
            <w:vMerge/>
            <w:tcBorders>
              <w:left w:val="single" w:sz="8" w:space="0" w:color="000000"/>
              <w:right w:val="single" w:sz="8" w:space="0" w:color="000000"/>
            </w:tcBorders>
          </w:tcPr>
          <w:p w14:paraId="1CEA5629"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64F82E32"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vMerge w:val="restart"/>
            <w:tcBorders>
              <w:top w:val="single" w:sz="8" w:space="0" w:color="000000"/>
              <w:left w:val="single" w:sz="8" w:space="0" w:color="000000"/>
              <w:bottom w:val="single" w:sz="8" w:space="0" w:color="000000"/>
              <w:right w:val="single" w:sz="8" w:space="0" w:color="000000"/>
            </w:tcBorders>
          </w:tcPr>
          <w:p w14:paraId="2011230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Dây hàn</w:t>
            </w:r>
          </w:p>
        </w:tc>
        <w:tc>
          <w:tcPr>
            <w:tcW w:w="728" w:type="dxa"/>
            <w:gridSpan w:val="2"/>
            <w:vMerge w:val="restart"/>
            <w:tcBorders>
              <w:top w:val="single" w:sz="8" w:space="0" w:color="000000"/>
              <w:left w:val="single" w:sz="8" w:space="0" w:color="000000"/>
              <w:bottom w:val="single" w:sz="8" w:space="0" w:color="000000"/>
              <w:right w:val="single" w:sz="8" w:space="0" w:color="000000"/>
            </w:tcBorders>
          </w:tcPr>
          <w:p w14:paraId="4C7AC9B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8311</w:t>
            </w:r>
          </w:p>
        </w:tc>
        <w:tc>
          <w:tcPr>
            <w:tcW w:w="490" w:type="dxa"/>
            <w:gridSpan w:val="2"/>
            <w:vMerge w:val="restart"/>
            <w:tcBorders>
              <w:top w:val="single" w:sz="8" w:space="0" w:color="000000"/>
              <w:left w:val="single" w:sz="8" w:space="0" w:color="000000"/>
              <w:bottom w:val="single" w:sz="8" w:space="0" w:color="000000"/>
              <w:right w:val="single" w:sz="8" w:space="0" w:color="000000"/>
            </w:tcBorders>
          </w:tcPr>
          <w:p w14:paraId="1D9883F0" w14:textId="77777777" w:rsidR="000E248B" w:rsidRPr="00B43FE0" w:rsidRDefault="000E248B" w:rsidP="0036161D">
            <w:pPr>
              <w:autoSpaceDE w:val="0"/>
              <w:autoSpaceDN w:val="0"/>
              <w:adjustRightInd w:val="0"/>
              <w:spacing w:after="120"/>
              <w:jc w:val="center"/>
              <w:rPr>
                <w:rFonts w:ascii="Arial" w:hAnsi="Arial" w:cs="Arial"/>
                <w:sz w:val="20"/>
              </w:rPr>
            </w:pPr>
          </w:p>
        </w:tc>
        <w:tc>
          <w:tcPr>
            <w:tcW w:w="463" w:type="dxa"/>
            <w:gridSpan w:val="2"/>
            <w:vMerge w:val="restart"/>
            <w:tcBorders>
              <w:top w:val="single" w:sz="8" w:space="0" w:color="000000"/>
              <w:left w:val="single" w:sz="8" w:space="0" w:color="000000"/>
              <w:bottom w:val="single" w:sz="8" w:space="0" w:color="000000"/>
              <w:right w:val="single" w:sz="8" w:space="0" w:color="000000"/>
            </w:tcBorders>
          </w:tcPr>
          <w:p w14:paraId="7F0A5298"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4A0F8B34"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Loại NAEH14 kích cỡ f2,4; f3,2;</w:t>
            </w:r>
            <w:r>
              <w:rPr>
                <w:rFonts w:ascii="Arial" w:hAnsi="Arial" w:cs="Arial"/>
                <w:sz w:val="20"/>
                <w:szCs w:val="26"/>
              </w:rPr>
              <w:t xml:space="preserve"> </w:t>
            </w:r>
            <w:r w:rsidRPr="00B43FE0">
              <w:rPr>
                <w:rFonts w:ascii="Arial" w:hAnsi="Arial" w:cs="Arial"/>
                <w:sz w:val="20"/>
                <w:szCs w:val="26"/>
              </w:rPr>
              <w:t>f4,0 mm</w:t>
            </w:r>
          </w:p>
        </w:tc>
      </w:tr>
      <w:tr w:rsidR="000E248B" w:rsidRPr="00B43FE0" w14:paraId="52712AF3" w14:textId="77777777" w:rsidTr="0036161D">
        <w:tc>
          <w:tcPr>
            <w:tcW w:w="706" w:type="dxa"/>
            <w:vMerge/>
            <w:tcBorders>
              <w:left w:val="single" w:sz="8" w:space="0" w:color="000000"/>
              <w:right w:val="single" w:sz="8" w:space="0" w:color="000000"/>
            </w:tcBorders>
          </w:tcPr>
          <w:p w14:paraId="552A21BF"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4C5D71E1"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vMerge/>
            <w:tcBorders>
              <w:top w:val="single" w:sz="8" w:space="0" w:color="000000"/>
              <w:left w:val="single" w:sz="8" w:space="0" w:color="000000"/>
              <w:bottom w:val="single" w:sz="8" w:space="0" w:color="000000"/>
              <w:right w:val="single" w:sz="8" w:space="0" w:color="000000"/>
            </w:tcBorders>
          </w:tcPr>
          <w:p w14:paraId="37E6A83E" w14:textId="77777777" w:rsidR="000E248B" w:rsidRPr="00B43FE0" w:rsidRDefault="000E248B" w:rsidP="0036161D">
            <w:pPr>
              <w:autoSpaceDE w:val="0"/>
              <w:autoSpaceDN w:val="0"/>
              <w:adjustRightInd w:val="0"/>
              <w:spacing w:after="120"/>
              <w:jc w:val="center"/>
              <w:rPr>
                <w:rFonts w:ascii="Arial" w:hAnsi="Arial" w:cs="Arial"/>
                <w:sz w:val="20"/>
              </w:rPr>
            </w:pPr>
          </w:p>
        </w:tc>
        <w:tc>
          <w:tcPr>
            <w:tcW w:w="728" w:type="dxa"/>
            <w:gridSpan w:val="2"/>
            <w:vMerge/>
            <w:tcBorders>
              <w:top w:val="single" w:sz="8" w:space="0" w:color="000000"/>
              <w:left w:val="single" w:sz="8" w:space="0" w:color="000000"/>
              <w:bottom w:val="single" w:sz="8" w:space="0" w:color="000000"/>
              <w:right w:val="single" w:sz="8" w:space="0" w:color="000000"/>
            </w:tcBorders>
          </w:tcPr>
          <w:p w14:paraId="26D134C2" w14:textId="77777777" w:rsidR="000E248B" w:rsidRPr="00B43FE0" w:rsidRDefault="000E248B" w:rsidP="0036161D">
            <w:pPr>
              <w:autoSpaceDE w:val="0"/>
              <w:autoSpaceDN w:val="0"/>
              <w:adjustRightInd w:val="0"/>
              <w:spacing w:after="120"/>
              <w:jc w:val="center"/>
              <w:rPr>
                <w:rFonts w:ascii="Arial" w:hAnsi="Arial" w:cs="Arial"/>
                <w:sz w:val="20"/>
              </w:rPr>
            </w:pPr>
          </w:p>
        </w:tc>
        <w:tc>
          <w:tcPr>
            <w:tcW w:w="490" w:type="dxa"/>
            <w:gridSpan w:val="2"/>
            <w:vMerge/>
            <w:tcBorders>
              <w:top w:val="single" w:sz="8" w:space="0" w:color="000000"/>
              <w:left w:val="single" w:sz="8" w:space="0" w:color="000000"/>
              <w:bottom w:val="single" w:sz="8" w:space="0" w:color="000000"/>
              <w:right w:val="single" w:sz="8" w:space="0" w:color="000000"/>
            </w:tcBorders>
          </w:tcPr>
          <w:p w14:paraId="42E1AEF9" w14:textId="77777777" w:rsidR="000E248B" w:rsidRPr="00B43FE0" w:rsidRDefault="000E248B" w:rsidP="0036161D">
            <w:pPr>
              <w:autoSpaceDE w:val="0"/>
              <w:autoSpaceDN w:val="0"/>
              <w:adjustRightInd w:val="0"/>
              <w:spacing w:after="120"/>
              <w:jc w:val="center"/>
              <w:rPr>
                <w:rFonts w:ascii="Arial" w:hAnsi="Arial" w:cs="Arial"/>
                <w:sz w:val="20"/>
              </w:rPr>
            </w:pPr>
          </w:p>
        </w:tc>
        <w:tc>
          <w:tcPr>
            <w:tcW w:w="463" w:type="dxa"/>
            <w:gridSpan w:val="2"/>
            <w:vMerge/>
            <w:tcBorders>
              <w:top w:val="single" w:sz="8" w:space="0" w:color="000000"/>
              <w:left w:val="single" w:sz="8" w:space="0" w:color="000000"/>
              <w:bottom w:val="single" w:sz="8" w:space="0" w:color="000000"/>
              <w:right w:val="single" w:sz="8" w:space="0" w:color="000000"/>
            </w:tcBorders>
          </w:tcPr>
          <w:p w14:paraId="67025EA5"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60F5D820"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Loại NA71T-1 kích cỡ f1,0; f1,2;</w:t>
            </w:r>
            <w:r>
              <w:rPr>
                <w:rFonts w:ascii="Arial" w:hAnsi="Arial" w:cs="Arial"/>
                <w:sz w:val="20"/>
                <w:szCs w:val="26"/>
              </w:rPr>
              <w:t xml:space="preserve"> </w:t>
            </w:r>
            <w:r w:rsidRPr="00B43FE0">
              <w:rPr>
                <w:rFonts w:ascii="Arial" w:hAnsi="Arial" w:cs="Arial"/>
                <w:sz w:val="20"/>
                <w:szCs w:val="26"/>
              </w:rPr>
              <w:t>f1,6 mm</w:t>
            </w:r>
          </w:p>
        </w:tc>
      </w:tr>
      <w:tr w:rsidR="000E248B" w:rsidRPr="00B43FE0" w14:paraId="358AB2E2" w14:textId="77777777" w:rsidTr="0036161D">
        <w:tc>
          <w:tcPr>
            <w:tcW w:w="706" w:type="dxa"/>
            <w:vMerge/>
            <w:tcBorders>
              <w:left w:val="single" w:sz="8" w:space="0" w:color="000000"/>
              <w:right w:val="single" w:sz="8" w:space="0" w:color="000000"/>
            </w:tcBorders>
          </w:tcPr>
          <w:p w14:paraId="5A89989F"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6BB0FEA0"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vMerge/>
            <w:tcBorders>
              <w:top w:val="single" w:sz="8" w:space="0" w:color="000000"/>
              <w:left w:val="single" w:sz="8" w:space="0" w:color="000000"/>
              <w:bottom w:val="single" w:sz="8" w:space="0" w:color="000000"/>
              <w:right w:val="single" w:sz="8" w:space="0" w:color="000000"/>
            </w:tcBorders>
          </w:tcPr>
          <w:p w14:paraId="00252B6D" w14:textId="77777777" w:rsidR="000E248B" w:rsidRPr="00B43FE0" w:rsidRDefault="000E248B" w:rsidP="0036161D">
            <w:pPr>
              <w:autoSpaceDE w:val="0"/>
              <w:autoSpaceDN w:val="0"/>
              <w:adjustRightInd w:val="0"/>
              <w:spacing w:after="120"/>
              <w:jc w:val="center"/>
              <w:rPr>
                <w:rFonts w:ascii="Arial" w:hAnsi="Arial" w:cs="Arial"/>
                <w:sz w:val="20"/>
              </w:rPr>
            </w:pPr>
          </w:p>
        </w:tc>
        <w:tc>
          <w:tcPr>
            <w:tcW w:w="728" w:type="dxa"/>
            <w:gridSpan w:val="2"/>
            <w:vMerge/>
            <w:tcBorders>
              <w:top w:val="single" w:sz="8" w:space="0" w:color="000000"/>
              <w:left w:val="single" w:sz="8" w:space="0" w:color="000000"/>
              <w:bottom w:val="single" w:sz="8" w:space="0" w:color="000000"/>
              <w:right w:val="single" w:sz="8" w:space="0" w:color="000000"/>
            </w:tcBorders>
          </w:tcPr>
          <w:p w14:paraId="2CFFAC45" w14:textId="77777777" w:rsidR="000E248B" w:rsidRPr="00B43FE0" w:rsidRDefault="000E248B" w:rsidP="0036161D">
            <w:pPr>
              <w:autoSpaceDE w:val="0"/>
              <w:autoSpaceDN w:val="0"/>
              <w:adjustRightInd w:val="0"/>
              <w:spacing w:after="120"/>
              <w:jc w:val="center"/>
              <w:rPr>
                <w:rFonts w:ascii="Arial" w:hAnsi="Arial" w:cs="Arial"/>
                <w:sz w:val="20"/>
              </w:rPr>
            </w:pPr>
          </w:p>
        </w:tc>
        <w:tc>
          <w:tcPr>
            <w:tcW w:w="490" w:type="dxa"/>
            <w:gridSpan w:val="2"/>
            <w:vMerge/>
            <w:tcBorders>
              <w:top w:val="single" w:sz="8" w:space="0" w:color="000000"/>
              <w:left w:val="single" w:sz="8" w:space="0" w:color="000000"/>
              <w:bottom w:val="single" w:sz="8" w:space="0" w:color="000000"/>
              <w:right w:val="single" w:sz="8" w:space="0" w:color="000000"/>
            </w:tcBorders>
          </w:tcPr>
          <w:p w14:paraId="6780AB55" w14:textId="77777777" w:rsidR="000E248B" w:rsidRPr="00B43FE0" w:rsidRDefault="000E248B" w:rsidP="0036161D">
            <w:pPr>
              <w:autoSpaceDE w:val="0"/>
              <w:autoSpaceDN w:val="0"/>
              <w:adjustRightInd w:val="0"/>
              <w:spacing w:after="120"/>
              <w:jc w:val="center"/>
              <w:rPr>
                <w:rFonts w:ascii="Arial" w:hAnsi="Arial" w:cs="Arial"/>
                <w:sz w:val="20"/>
              </w:rPr>
            </w:pPr>
          </w:p>
        </w:tc>
        <w:tc>
          <w:tcPr>
            <w:tcW w:w="463" w:type="dxa"/>
            <w:gridSpan w:val="2"/>
            <w:vMerge/>
            <w:tcBorders>
              <w:top w:val="single" w:sz="8" w:space="0" w:color="000000"/>
              <w:left w:val="single" w:sz="8" w:space="0" w:color="000000"/>
              <w:bottom w:val="single" w:sz="8" w:space="0" w:color="000000"/>
              <w:right w:val="single" w:sz="8" w:space="0" w:color="000000"/>
            </w:tcBorders>
          </w:tcPr>
          <w:p w14:paraId="4E39C30E"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18FCCE80"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Loại NA71T-5 kích cỡ f1,0; f1,2;</w:t>
            </w:r>
            <w:r>
              <w:rPr>
                <w:rFonts w:ascii="Arial" w:hAnsi="Arial" w:cs="Arial"/>
                <w:sz w:val="20"/>
                <w:szCs w:val="26"/>
              </w:rPr>
              <w:t xml:space="preserve"> </w:t>
            </w:r>
            <w:r w:rsidRPr="00B43FE0">
              <w:rPr>
                <w:rFonts w:ascii="Arial" w:hAnsi="Arial" w:cs="Arial"/>
                <w:sz w:val="20"/>
                <w:szCs w:val="26"/>
              </w:rPr>
              <w:t>f1,6 mm</w:t>
            </w:r>
          </w:p>
        </w:tc>
      </w:tr>
      <w:tr w:rsidR="000E248B" w:rsidRPr="00B43FE0" w14:paraId="68C05E65" w14:textId="77777777" w:rsidTr="0036161D">
        <w:tc>
          <w:tcPr>
            <w:tcW w:w="706" w:type="dxa"/>
            <w:vMerge/>
            <w:tcBorders>
              <w:left w:val="single" w:sz="8" w:space="0" w:color="000000"/>
              <w:right w:val="single" w:sz="8" w:space="0" w:color="000000"/>
            </w:tcBorders>
          </w:tcPr>
          <w:p w14:paraId="24FD4C4A"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2464719A"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vMerge/>
            <w:tcBorders>
              <w:top w:val="single" w:sz="8" w:space="0" w:color="000000"/>
              <w:left w:val="single" w:sz="8" w:space="0" w:color="000000"/>
              <w:bottom w:val="single" w:sz="8" w:space="0" w:color="000000"/>
              <w:right w:val="single" w:sz="8" w:space="0" w:color="000000"/>
            </w:tcBorders>
          </w:tcPr>
          <w:p w14:paraId="3C66D5B2" w14:textId="77777777" w:rsidR="000E248B" w:rsidRPr="00B43FE0" w:rsidRDefault="000E248B" w:rsidP="0036161D">
            <w:pPr>
              <w:autoSpaceDE w:val="0"/>
              <w:autoSpaceDN w:val="0"/>
              <w:adjustRightInd w:val="0"/>
              <w:spacing w:after="120"/>
              <w:jc w:val="center"/>
              <w:rPr>
                <w:rFonts w:ascii="Arial" w:hAnsi="Arial" w:cs="Arial"/>
                <w:sz w:val="20"/>
              </w:rPr>
            </w:pPr>
          </w:p>
        </w:tc>
        <w:tc>
          <w:tcPr>
            <w:tcW w:w="728" w:type="dxa"/>
            <w:gridSpan w:val="2"/>
            <w:vMerge/>
            <w:tcBorders>
              <w:top w:val="single" w:sz="8" w:space="0" w:color="000000"/>
              <w:left w:val="single" w:sz="8" w:space="0" w:color="000000"/>
              <w:bottom w:val="single" w:sz="8" w:space="0" w:color="000000"/>
              <w:right w:val="single" w:sz="8" w:space="0" w:color="000000"/>
            </w:tcBorders>
          </w:tcPr>
          <w:p w14:paraId="5020E2B5" w14:textId="77777777" w:rsidR="000E248B" w:rsidRPr="00B43FE0" w:rsidRDefault="000E248B" w:rsidP="0036161D">
            <w:pPr>
              <w:autoSpaceDE w:val="0"/>
              <w:autoSpaceDN w:val="0"/>
              <w:adjustRightInd w:val="0"/>
              <w:spacing w:after="120"/>
              <w:jc w:val="center"/>
              <w:rPr>
                <w:rFonts w:ascii="Arial" w:hAnsi="Arial" w:cs="Arial"/>
                <w:sz w:val="20"/>
              </w:rPr>
            </w:pPr>
          </w:p>
        </w:tc>
        <w:tc>
          <w:tcPr>
            <w:tcW w:w="490" w:type="dxa"/>
            <w:gridSpan w:val="2"/>
            <w:vMerge/>
            <w:tcBorders>
              <w:top w:val="single" w:sz="8" w:space="0" w:color="000000"/>
              <w:left w:val="single" w:sz="8" w:space="0" w:color="000000"/>
              <w:bottom w:val="single" w:sz="8" w:space="0" w:color="000000"/>
              <w:right w:val="single" w:sz="8" w:space="0" w:color="000000"/>
            </w:tcBorders>
          </w:tcPr>
          <w:p w14:paraId="18A619D1" w14:textId="77777777" w:rsidR="000E248B" w:rsidRPr="00B43FE0" w:rsidRDefault="000E248B" w:rsidP="0036161D">
            <w:pPr>
              <w:autoSpaceDE w:val="0"/>
              <w:autoSpaceDN w:val="0"/>
              <w:adjustRightInd w:val="0"/>
              <w:spacing w:after="120"/>
              <w:jc w:val="center"/>
              <w:rPr>
                <w:rFonts w:ascii="Arial" w:hAnsi="Arial" w:cs="Arial"/>
                <w:sz w:val="20"/>
              </w:rPr>
            </w:pPr>
          </w:p>
        </w:tc>
        <w:tc>
          <w:tcPr>
            <w:tcW w:w="463" w:type="dxa"/>
            <w:gridSpan w:val="2"/>
            <w:vMerge/>
            <w:tcBorders>
              <w:top w:val="single" w:sz="8" w:space="0" w:color="000000"/>
              <w:left w:val="single" w:sz="8" w:space="0" w:color="000000"/>
              <w:bottom w:val="single" w:sz="8" w:space="0" w:color="000000"/>
              <w:right w:val="single" w:sz="8" w:space="0" w:color="000000"/>
            </w:tcBorders>
          </w:tcPr>
          <w:p w14:paraId="37391528"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23ED7C2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Loại NA71T-G kích cỡ f1,0; f1,2;</w:t>
            </w:r>
            <w:r>
              <w:rPr>
                <w:rFonts w:ascii="Arial" w:hAnsi="Arial" w:cs="Arial"/>
                <w:sz w:val="20"/>
                <w:szCs w:val="26"/>
              </w:rPr>
              <w:t xml:space="preserve"> </w:t>
            </w:r>
            <w:r w:rsidRPr="00B43FE0">
              <w:rPr>
                <w:rFonts w:ascii="Arial" w:hAnsi="Arial" w:cs="Arial"/>
                <w:sz w:val="20"/>
                <w:szCs w:val="26"/>
              </w:rPr>
              <w:t>f,6 mm</w:t>
            </w:r>
          </w:p>
        </w:tc>
      </w:tr>
      <w:tr w:rsidR="000E248B" w:rsidRPr="00B43FE0" w14:paraId="4D3C8DA7" w14:textId="77777777" w:rsidTr="0036161D">
        <w:tc>
          <w:tcPr>
            <w:tcW w:w="706" w:type="dxa"/>
            <w:vMerge/>
            <w:tcBorders>
              <w:left w:val="single" w:sz="8" w:space="0" w:color="000000"/>
              <w:right w:val="single" w:sz="8" w:space="0" w:color="000000"/>
            </w:tcBorders>
          </w:tcPr>
          <w:p w14:paraId="36F2496B"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07F769F6"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vMerge/>
            <w:tcBorders>
              <w:top w:val="single" w:sz="8" w:space="0" w:color="000000"/>
              <w:left w:val="single" w:sz="8" w:space="0" w:color="000000"/>
              <w:bottom w:val="single" w:sz="8" w:space="0" w:color="000000"/>
              <w:right w:val="single" w:sz="8" w:space="0" w:color="000000"/>
            </w:tcBorders>
          </w:tcPr>
          <w:p w14:paraId="39A8BEE9" w14:textId="77777777" w:rsidR="000E248B" w:rsidRPr="00B43FE0" w:rsidRDefault="000E248B" w:rsidP="0036161D">
            <w:pPr>
              <w:autoSpaceDE w:val="0"/>
              <w:autoSpaceDN w:val="0"/>
              <w:adjustRightInd w:val="0"/>
              <w:spacing w:after="120"/>
              <w:jc w:val="center"/>
              <w:rPr>
                <w:rFonts w:ascii="Arial" w:hAnsi="Arial" w:cs="Arial"/>
                <w:sz w:val="20"/>
              </w:rPr>
            </w:pPr>
          </w:p>
        </w:tc>
        <w:tc>
          <w:tcPr>
            <w:tcW w:w="728" w:type="dxa"/>
            <w:gridSpan w:val="2"/>
            <w:vMerge/>
            <w:tcBorders>
              <w:top w:val="single" w:sz="8" w:space="0" w:color="000000"/>
              <w:left w:val="single" w:sz="8" w:space="0" w:color="000000"/>
              <w:bottom w:val="single" w:sz="8" w:space="0" w:color="000000"/>
              <w:right w:val="single" w:sz="8" w:space="0" w:color="000000"/>
            </w:tcBorders>
          </w:tcPr>
          <w:p w14:paraId="19B0C17F" w14:textId="77777777" w:rsidR="000E248B" w:rsidRPr="00B43FE0" w:rsidRDefault="000E248B" w:rsidP="0036161D">
            <w:pPr>
              <w:autoSpaceDE w:val="0"/>
              <w:autoSpaceDN w:val="0"/>
              <w:adjustRightInd w:val="0"/>
              <w:spacing w:after="120"/>
              <w:jc w:val="center"/>
              <w:rPr>
                <w:rFonts w:ascii="Arial" w:hAnsi="Arial" w:cs="Arial"/>
                <w:sz w:val="20"/>
              </w:rPr>
            </w:pPr>
          </w:p>
        </w:tc>
        <w:tc>
          <w:tcPr>
            <w:tcW w:w="490" w:type="dxa"/>
            <w:gridSpan w:val="2"/>
            <w:vMerge/>
            <w:tcBorders>
              <w:top w:val="single" w:sz="8" w:space="0" w:color="000000"/>
              <w:left w:val="single" w:sz="8" w:space="0" w:color="000000"/>
              <w:bottom w:val="single" w:sz="8" w:space="0" w:color="000000"/>
              <w:right w:val="single" w:sz="8" w:space="0" w:color="000000"/>
            </w:tcBorders>
          </w:tcPr>
          <w:p w14:paraId="2CFBD83D" w14:textId="77777777" w:rsidR="000E248B" w:rsidRPr="00B43FE0" w:rsidRDefault="000E248B" w:rsidP="0036161D">
            <w:pPr>
              <w:autoSpaceDE w:val="0"/>
              <w:autoSpaceDN w:val="0"/>
              <w:adjustRightInd w:val="0"/>
              <w:spacing w:after="120"/>
              <w:jc w:val="center"/>
              <w:rPr>
                <w:rFonts w:ascii="Arial" w:hAnsi="Arial" w:cs="Arial"/>
                <w:sz w:val="20"/>
              </w:rPr>
            </w:pPr>
          </w:p>
        </w:tc>
        <w:tc>
          <w:tcPr>
            <w:tcW w:w="463" w:type="dxa"/>
            <w:gridSpan w:val="2"/>
            <w:vMerge/>
            <w:tcBorders>
              <w:top w:val="single" w:sz="8" w:space="0" w:color="000000"/>
              <w:left w:val="single" w:sz="8" w:space="0" w:color="000000"/>
              <w:bottom w:val="single" w:sz="8" w:space="0" w:color="000000"/>
              <w:right w:val="single" w:sz="8" w:space="0" w:color="000000"/>
            </w:tcBorders>
          </w:tcPr>
          <w:p w14:paraId="54A3715A"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1D4077B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Loại NA70S kích cỡ f0,8-f1,6 mm</w:t>
            </w:r>
          </w:p>
        </w:tc>
      </w:tr>
      <w:tr w:rsidR="000E248B" w:rsidRPr="00B43FE0" w14:paraId="518D72A8" w14:textId="77777777" w:rsidTr="0036161D">
        <w:tc>
          <w:tcPr>
            <w:tcW w:w="706" w:type="dxa"/>
            <w:vMerge/>
            <w:tcBorders>
              <w:left w:val="single" w:sz="8" w:space="0" w:color="000000"/>
              <w:right w:val="single" w:sz="8" w:space="0" w:color="000000"/>
            </w:tcBorders>
          </w:tcPr>
          <w:p w14:paraId="27131D08"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234D7BD2"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6E93FEC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Que hàn</w:t>
            </w:r>
          </w:p>
        </w:tc>
        <w:tc>
          <w:tcPr>
            <w:tcW w:w="728" w:type="dxa"/>
            <w:gridSpan w:val="2"/>
            <w:tcBorders>
              <w:top w:val="single" w:sz="8" w:space="0" w:color="000000"/>
              <w:left w:val="single" w:sz="8" w:space="0" w:color="000000"/>
              <w:bottom w:val="single" w:sz="8" w:space="0" w:color="000000"/>
              <w:right w:val="single" w:sz="8" w:space="0" w:color="000000"/>
            </w:tcBorders>
          </w:tcPr>
          <w:p w14:paraId="3EA304A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8311</w:t>
            </w:r>
          </w:p>
        </w:tc>
        <w:tc>
          <w:tcPr>
            <w:tcW w:w="490" w:type="dxa"/>
            <w:gridSpan w:val="2"/>
            <w:tcBorders>
              <w:top w:val="single" w:sz="8" w:space="0" w:color="000000"/>
              <w:left w:val="single" w:sz="8" w:space="0" w:color="000000"/>
              <w:bottom w:val="single" w:sz="8" w:space="0" w:color="000000"/>
              <w:right w:val="single" w:sz="8" w:space="0" w:color="000000"/>
            </w:tcBorders>
          </w:tcPr>
          <w:p w14:paraId="0EF6FA40" w14:textId="77777777" w:rsidR="000E248B" w:rsidRPr="00B43FE0" w:rsidRDefault="000E248B" w:rsidP="0036161D">
            <w:pPr>
              <w:autoSpaceDE w:val="0"/>
              <w:autoSpaceDN w:val="0"/>
              <w:adjustRightInd w:val="0"/>
              <w:spacing w:after="120"/>
              <w:jc w:val="center"/>
              <w:rPr>
                <w:rFonts w:ascii="Arial" w:hAnsi="Arial" w:cs="Arial"/>
                <w:sz w:val="20"/>
              </w:rPr>
            </w:pPr>
          </w:p>
        </w:tc>
        <w:tc>
          <w:tcPr>
            <w:tcW w:w="463" w:type="dxa"/>
            <w:gridSpan w:val="2"/>
            <w:tcBorders>
              <w:top w:val="single" w:sz="8" w:space="0" w:color="000000"/>
              <w:left w:val="single" w:sz="8" w:space="0" w:color="000000"/>
              <w:bottom w:val="single" w:sz="8" w:space="0" w:color="000000"/>
              <w:right w:val="single" w:sz="8" w:space="0" w:color="000000"/>
            </w:tcBorders>
          </w:tcPr>
          <w:p w14:paraId="33EB32D5"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6109D71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Loại NT6013, NB6013, NA6013,</w:t>
            </w:r>
            <w:r>
              <w:rPr>
                <w:rFonts w:ascii="Arial" w:hAnsi="Arial" w:cs="Arial"/>
                <w:sz w:val="20"/>
                <w:szCs w:val="26"/>
              </w:rPr>
              <w:t xml:space="preserve"> </w:t>
            </w:r>
            <w:r w:rsidRPr="00B43FE0">
              <w:rPr>
                <w:rFonts w:ascii="Arial" w:hAnsi="Arial" w:cs="Arial"/>
                <w:sz w:val="20"/>
                <w:szCs w:val="26"/>
              </w:rPr>
              <w:t>NA7016, NA7018 có các kích</w:t>
            </w:r>
            <w:r>
              <w:rPr>
                <w:rFonts w:ascii="Arial" w:hAnsi="Arial" w:cs="Arial"/>
                <w:sz w:val="20"/>
                <w:szCs w:val="26"/>
              </w:rPr>
              <w:t xml:space="preserve"> </w:t>
            </w:r>
            <w:r w:rsidRPr="00B43FE0">
              <w:rPr>
                <w:rFonts w:ascii="Arial" w:hAnsi="Arial" w:cs="Arial"/>
                <w:sz w:val="20"/>
                <w:szCs w:val="26"/>
              </w:rPr>
              <w:t>thước f2,5; f3,25; f4,0; f5,0-f5,4 mm</w:t>
            </w:r>
          </w:p>
        </w:tc>
      </w:tr>
      <w:tr w:rsidR="000E248B" w:rsidRPr="00B43FE0" w14:paraId="04F231F1" w14:textId="77777777" w:rsidTr="0036161D">
        <w:tc>
          <w:tcPr>
            <w:tcW w:w="706" w:type="dxa"/>
            <w:vMerge/>
            <w:tcBorders>
              <w:left w:val="single" w:sz="8" w:space="0" w:color="000000"/>
              <w:bottom w:val="single" w:sz="8" w:space="0" w:color="000000"/>
              <w:right w:val="single" w:sz="8" w:space="0" w:color="000000"/>
            </w:tcBorders>
          </w:tcPr>
          <w:p w14:paraId="3A74870D"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bottom w:val="single" w:sz="8" w:space="0" w:color="000000"/>
              <w:right w:val="single" w:sz="8" w:space="0" w:color="000000"/>
            </w:tcBorders>
          </w:tcPr>
          <w:p w14:paraId="236DC668"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45613E9A"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Nồi hơi tàu thủy</w:t>
            </w:r>
          </w:p>
        </w:tc>
        <w:tc>
          <w:tcPr>
            <w:tcW w:w="728" w:type="dxa"/>
            <w:gridSpan w:val="2"/>
            <w:tcBorders>
              <w:top w:val="single" w:sz="8" w:space="0" w:color="000000"/>
              <w:left w:val="single" w:sz="8" w:space="0" w:color="000000"/>
              <w:bottom w:val="single" w:sz="8" w:space="0" w:color="000000"/>
              <w:right w:val="single" w:sz="8" w:space="0" w:color="000000"/>
            </w:tcBorders>
          </w:tcPr>
          <w:p w14:paraId="3EAB63FA"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8402</w:t>
            </w:r>
          </w:p>
        </w:tc>
        <w:tc>
          <w:tcPr>
            <w:tcW w:w="490" w:type="dxa"/>
            <w:gridSpan w:val="2"/>
            <w:tcBorders>
              <w:top w:val="single" w:sz="8" w:space="0" w:color="000000"/>
              <w:left w:val="single" w:sz="8" w:space="0" w:color="000000"/>
              <w:bottom w:val="single" w:sz="8" w:space="0" w:color="000000"/>
              <w:right w:val="single" w:sz="8" w:space="0" w:color="000000"/>
            </w:tcBorders>
          </w:tcPr>
          <w:p w14:paraId="502732FA"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12</w:t>
            </w:r>
          </w:p>
        </w:tc>
        <w:tc>
          <w:tcPr>
            <w:tcW w:w="463" w:type="dxa"/>
            <w:gridSpan w:val="2"/>
            <w:tcBorders>
              <w:top w:val="single" w:sz="8" w:space="0" w:color="000000"/>
              <w:left w:val="single" w:sz="8" w:space="0" w:color="000000"/>
              <w:bottom w:val="single" w:sz="8" w:space="0" w:color="000000"/>
              <w:right w:val="single" w:sz="8" w:space="0" w:color="000000"/>
            </w:tcBorders>
          </w:tcPr>
          <w:p w14:paraId="0ADB93C4"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24C06BB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Công suất hơi từ 0,5-35 tấn hơi/giờ</w:t>
            </w:r>
          </w:p>
        </w:tc>
      </w:tr>
      <w:tr w:rsidR="000E248B" w:rsidRPr="00B43FE0" w14:paraId="1C415595" w14:textId="77777777" w:rsidTr="0036161D">
        <w:tc>
          <w:tcPr>
            <w:tcW w:w="706" w:type="dxa"/>
            <w:vMerge w:val="restart"/>
            <w:tcBorders>
              <w:top w:val="single" w:sz="8" w:space="0" w:color="000000"/>
              <w:left w:val="single" w:sz="8" w:space="0" w:color="000000"/>
              <w:bottom w:val="single" w:sz="8" w:space="0" w:color="000000"/>
              <w:right w:val="single" w:sz="8" w:space="0" w:color="000000"/>
            </w:tcBorders>
          </w:tcPr>
          <w:p w14:paraId="5A729CD4"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val="restart"/>
            <w:tcBorders>
              <w:top w:val="single" w:sz="8" w:space="0" w:color="000000"/>
              <w:left w:val="single" w:sz="8" w:space="0" w:color="000000"/>
              <w:bottom w:val="single" w:sz="8" w:space="0" w:color="000000"/>
              <w:right w:val="single" w:sz="8" w:space="0" w:color="000000"/>
            </w:tcBorders>
          </w:tcPr>
          <w:p w14:paraId="79F74648"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1E502D1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Động cơ diesel</w:t>
            </w:r>
          </w:p>
        </w:tc>
        <w:tc>
          <w:tcPr>
            <w:tcW w:w="728" w:type="dxa"/>
            <w:gridSpan w:val="2"/>
            <w:tcBorders>
              <w:top w:val="single" w:sz="8" w:space="0" w:color="000000"/>
              <w:left w:val="single" w:sz="8" w:space="0" w:color="000000"/>
              <w:bottom w:val="single" w:sz="8" w:space="0" w:color="000000"/>
              <w:right w:val="single" w:sz="8" w:space="0" w:color="000000"/>
            </w:tcBorders>
          </w:tcPr>
          <w:p w14:paraId="04DFC69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8408</w:t>
            </w:r>
          </w:p>
        </w:tc>
        <w:tc>
          <w:tcPr>
            <w:tcW w:w="490" w:type="dxa"/>
            <w:gridSpan w:val="2"/>
            <w:tcBorders>
              <w:top w:val="single" w:sz="8" w:space="0" w:color="000000"/>
              <w:left w:val="single" w:sz="8" w:space="0" w:color="000000"/>
              <w:bottom w:val="single" w:sz="8" w:space="0" w:color="000000"/>
              <w:right w:val="single" w:sz="8" w:space="0" w:color="000000"/>
            </w:tcBorders>
          </w:tcPr>
          <w:p w14:paraId="17D18D62" w14:textId="77777777" w:rsidR="000E248B" w:rsidRPr="00B43FE0" w:rsidRDefault="000E248B" w:rsidP="0036161D">
            <w:pPr>
              <w:autoSpaceDE w:val="0"/>
              <w:autoSpaceDN w:val="0"/>
              <w:adjustRightInd w:val="0"/>
              <w:spacing w:after="120"/>
              <w:jc w:val="center"/>
              <w:rPr>
                <w:rFonts w:ascii="Arial" w:hAnsi="Arial" w:cs="Arial"/>
                <w:sz w:val="20"/>
              </w:rPr>
            </w:pPr>
          </w:p>
        </w:tc>
        <w:tc>
          <w:tcPr>
            <w:tcW w:w="463" w:type="dxa"/>
            <w:gridSpan w:val="2"/>
            <w:tcBorders>
              <w:top w:val="single" w:sz="8" w:space="0" w:color="000000"/>
              <w:left w:val="single" w:sz="8" w:space="0" w:color="000000"/>
              <w:bottom w:val="single" w:sz="8" w:space="0" w:color="000000"/>
              <w:right w:val="single" w:sz="8" w:space="0" w:color="000000"/>
            </w:tcBorders>
          </w:tcPr>
          <w:p w14:paraId="5D29A0DF"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210D74AA"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công suất đến 50 Hp</w:t>
            </w:r>
          </w:p>
        </w:tc>
      </w:tr>
      <w:tr w:rsidR="000E248B" w:rsidRPr="00B43FE0" w14:paraId="4B15B9AF" w14:textId="77777777" w:rsidTr="0036161D">
        <w:tc>
          <w:tcPr>
            <w:tcW w:w="706" w:type="dxa"/>
            <w:vMerge/>
            <w:tcBorders>
              <w:top w:val="single" w:sz="8" w:space="0" w:color="000000"/>
              <w:left w:val="single" w:sz="8" w:space="0" w:color="000000"/>
              <w:bottom w:val="single" w:sz="8" w:space="0" w:color="000000"/>
              <w:right w:val="single" w:sz="8" w:space="0" w:color="000000"/>
            </w:tcBorders>
          </w:tcPr>
          <w:p w14:paraId="117CF4F9"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top w:val="single" w:sz="8" w:space="0" w:color="000000"/>
              <w:left w:val="single" w:sz="8" w:space="0" w:color="000000"/>
              <w:bottom w:val="single" w:sz="8" w:space="0" w:color="000000"/>
              <w:right w:val="single" w:sz="8" w:space="0" w:color="000000"/>
            </w:tcBorders>
          </w:tcPr>
          <w:p w14:paraId="01CE9EA5"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6EA8DD8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Hệ trục và chân vịt tàu thủy</w:t>
            </w:r>
          </w:p>
        </w:tc>
        <w:tc>
          <w:tcPr>
            <w:tcW w:w="728" w:type="dxa"/>
            <w:gridSpan w:val="2"/>
            <w:tcBorders>
              <w:top w:val="single" w:sz="8" w:space="0" w:color="000000"/>
              <w:left w:val="single" w:sz="8" w:space="0" w:color="000000"/>
              <w:bottom w:val="single" w:sz="8" w:space="0" w:color="000000"/>
              <w:right w:val="single" w:sz="8" w:space="0" w:color="000000"/>
            </w:tcBorders>
          </w:tcPr>
          <w:p w14:paraId="5F479016"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8410</w:t>
            </w:r>
          </w:p>
        </w:tc>
        <w:tc>
          <w:tcPr>
            <w:tcW w:w="490" w:type="dxa"/>
            <w:gridSpan w:val="2"/>
            <w:tcBorders>
              <w:top w:val="single" w:sz="8" w:space="0" w:color="000000"/>
              <w:left w:val="single" w:sz="8" w:space="0" w:color="000000"/>
              <w:bottom w:val="single" w:sz="8" w:space="0" w:color="000000"/>
              <w:right w:val="single" w:sz="8" w:space="0" w:color="000000"/>
            </w:tcBorders>
          </w:tcPr>
          <w:p w14:paraId="576F7920"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463" w:type="dxa"/>
            <w:gridSpan w:val="2"/>
            <w:tcBorders>
              <w:top w:val="single" w:sz="8" w:space="0" w:color="000000"/>
              <w:left w:val="single" w:sz="8" w:space="0" w:color="000000"/>
              <w:bottom w:val="single" w:sz="8" w:space="0" w:color="000000"/>
              <w:right w:val="single" w:sz="8" w:space="0" w:color="000000"/>
            </w:tcBorders>
          </w:tcPr>
          <w:p w14:paraId="6A86B85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00</w:t>
            </w:r>
          </w:p>
        </w:tc>
        <w:tc>
          <w:tcPr>
            <w:tcW w:w="1921" w:type="dxa"/>
            <w:gridSpan w:val="2"/>
            <w:tcBorders>
              <w:top w:val="single" w:sz="8" w:space="0" w:color="000000"/>
              <w:left w:val="single" w:sz="8" w:space="0" w:color="000000"/>
              <w:bottom w:val="single" w:sz="8" w:space="0" w:color="000000"/>
              <w:right w:val="single" w:sz="8" w:space="0" w:color="000000"/>
            </w:tcBorders>
          </w:tcPr>
          <w:p w14:paraId="4D5B854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Chân vịt đường kính đến 2m</w:t>
            </w:r>
          </w:p>
        </w:tc>
      </w:tr>
      <w:tr w:rsidR="000E248B" w:rsidRPr="00B43FE0" w14:paraId="33275419" w14:textId="77777777" w:rsidTr="0036161D">
        <w:tc>
          <w:tcPr>
            <w:tcW w:w="706" w:type="dxa"/>
            <w:vMerge/>
            <w:tcBorders>
              <w:top w:val="single" w:sz="8" w:space="0" w:color="000000"/>
              <w:left w:val="single" w:sz="8" w:space="0" w:color="000000"/>
              <w:bottom w:val="single" w:sz="8" w:space="0" w:color="000000"/>
              <w:right w:val="single" w:sz="8" w:space="0" w:color="000000"/>
            </w:tcBorders>
          </w:tcPr>
          <w:p w14:paraId="1B8138D5"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top w:val="single" w:sz="8" w:space="0" w:color="000000"/>
              <w:left w:val="single" w:sz="8" w:space="0" w:color="000000"/>
              <w:bottom w:val="single" w:sz="8" w:space="0" w:color="000000"/>
              <w:right w:val="single" w:sz="8" w:space="0" w:color="000000"/>
            </w:tcBorders>
          </w:tcPr>
          <w:p w14:paraId="476DF714"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60ACA0D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Cẩu trên tàu biển, tàu sông</w:t>
            </w:r>
          </w:p>
        </w:tc>
        <w:tc>
          <w:tcPr>
            <w:tcW w:w="728" w:type="dxa"/>
            <w:gridSpan w:val="2"/>
            <w:tcBorders>
              <w:top w:val="single" w:sz="8" w:space="0" w:color="000000"/>
              <w:left w:val="single" w:sz="8" w:space="0" w:color="000000"/>
              <w:bottom w:val="single" w:sz="8" w:space="0" w:color="000000"/>
              <w:right w:val="single" w:sz="8" w:space="0" w:color="000000"/>
            </w:tcBorders>
          </w:tcPr>
          <w:p w14:paraId="59A34B7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8426</w:t>
            </w:r>
          </w:p>
        </w:tc>
        <w:tc>
          <w:tcPr>
            <w:tcW w:w="490" w:type="dxa"/>
            <w:gridSpan w:val="2"/>
            <w:tcBorders>
              <w:top w:val="single" w:sz="8" w:space="0" w:color="000000"/>
              <w:left w:val="single" w:sz="8" w:space="0" w:color="000000"/>
              <w:bottom w:val="single" w:sz="8" w:space="0" w:color="000000"/>
              <w:right w:val="single" w:sz="8" w:space="0" w:color="000000"/>
            </w:tcBorders>
          </w:tcPr>
          <w:p w14:paraId="6894167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11</w:t>
            </w:r>
          </w:p>
        </w:tc>
        <w:tc>
          <w:tcPr>
            <w:tcW w:w="463" w:type="dxa"/>
            <w:gridSpan w:val="2"/>
            <w:tcBorders>
              <w:top w:val="single" w:sz="8" w:space="0" w:color="000000"/>
              <w:left w:val="single" w:sz="8" w:space="0" w:color="000000"/>
              <w:bottom w:val="single" w:sz="8" w:space="0" w:color="000000"/>
              <w:right w:val="single" w:sz="8" w:space="0" w:color="000000"/>
            </w:tcBorders>
          </w:tcPr>
          <w:p w14:paraId="142F7A9A"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00</w:t>
            </w:r>
          </w:p>
        </w:tc>
        <w:tc>
          <w:tcPr>
            <w:tcW w:w="1921" w:type="dxa"/>
            <w:gridSpan w:val="2"/>
            <w:tcBorders>
              <w:top w:val="single" w:sz="8" w:space="0" w:color="000000"/>
              <w:left w:val="single" w:sz="8" w:space="0" w:color="000000"/>
              <w:bottom w:val="single" w:sz="8" w:space="0" w:color="000000"/>
              <w:right w:val="single" w:sz="8" w:space="0" w:color="000000"/>
            </w:tcBorders>
          </w:tcPr>
          <w:p w14:paraId="7C7F1A7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Sức nâng đến 540 tấn</w:t>
            </w:r>
          </w:p>
        </w:tc>
      </w:tr>
      <w:tr w:rsidR="000E248B" w:rsidRPr="00B43FE0" w14:paraId="19EF0D12" w14:textId="77777777" w:rsidTr="0036161D">
        <w:tc>
          <w:tcPr>
            <w:tcW w:w="706" w:type="dxa"/>
            <w:vMerge/>
            <w:tcBorders>
              <w:top w:val="single" w:sz="8" w:space="0" w:color="000000"/>
              <w:left w:val="single" w:sz="8" w:space="0" w:color="000000"/>
              <w:bottom w:val="single" w:sz="8" w:space="0" w:color="000000"/>
              <w:right w:val="single" w:sz="8" w:space="0" w:color="000000"/>
            </w:tcBorders>
          </w:tcPr>
          <w:p w14:paraId="06D20925"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top w:val="single" w:sz="8" w:space="0" w:color="000000"/>
              <w:left w:val="single" w:sz="8" w:space="0" w:color="000000"/>
              <w:bottom w:val="single" w:sz="8" w:space="0" w:color="000000"/>
              <w:right w:val="single" w:sz="8" w:space="0" w:color="000000"/>
            </w:tcBorders>
          </w:tcPr>
          <w:p w14:paraId="42B57D8C"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479E4B09"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Cụm hộp số thủy</w:t>
            </w:r>
          </w:p>
        </w:tc>
        <w:tc>
          <w:tcPr>
            <w:tcW w:w="728" w:type="dxa"/>
            <w:gridSpan w:val="2"/>
            <w:tcBorders>
              <w:top w:val="single" w:sz="8" w:space="0" w:color="000000"/>
              <w:left w:val="single" w:sz="8" w:space="0" w:color="000000"/>
              <w:bottom w:val="single" w:sz="8" w:space="0" w:color="000000"/>
              <w:right w:val="single" w:sz="8" w:space="0" w:color="000000"/>
            </w:tcBorders>
          </w:tcPr>
          <w:p w14:paraId="1EB176A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8483</w:t>
            </w:r>
          </w:p>
        </w:tc>
        <w:tc>
          <w:tcPr>
            <w:tcW w:w="490" w:type="dxa"/>
            <w:gridSpan w:val="2"/>
            <w:tcBorders>
              <w:top w:val="single" w:sz="8" w:space="0" w:color="000000"/>
              <w:left w:val="single" w:sz="8" w:space="0" w:color="000000"/>
              <w:bottom w:val="single" w:sz="8" w:space="0" w:color="000000"/>
              <w:right w:val="single" w:sz="8" w:space="0" w:color="000000"/>
            </w:tcBorders>
          </w:tcPr>
          <w:p w14:paraId="1922C5F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40</w:t>
            </w:r>
          </w:p>
        </w:tc>
        <w:tc>
          <w:tcPr>
            <w:tcW w:w="463" w:type="dxa"/>
            <w:gridSpan w:val="2"/>
            <w:tcBorders>
              <w:top w:val="single" w:sz="8" w:space="0" w:color="000000"/>
              <w:left w:val="single" w:sz="8" w:space="0" w:color="000000"/>
              <w:bottom w:val="single" w:sz="8" w:space="0" w:color="000000"/>
              <w:right w:val="single" w:sz="8" w:space="0" w:color="000000"/>
            </w:tcBorders>
          </w:tcPr>
          <w:p w14:paraId="66110C30"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20</w:t>
            </w:r>
          </w:p>
        </w:tc>
        <w:tc>
          <w:tcPr>
            <w:tcW w:w="1921" w:type="dxa"/>
            <w:gridSpan w:val="2"/>
            <w:tcBorders>
              <w:top w:val="single" w:sz="8" w:space="0" w:color="000000"/>
              <w:left w:val="single" w:sz="8" w:space="0" w:color="000000"/>
              <w:bottom w:val="single" w:sz="8" w:space="0" w:color="000000"/>
              <w:right w:val="single" w:sz="8" w:space="0" w:color="000000"/>
            </w:tcBorders>
          </w:tcPr>
          <w:p w14:paraId="370D7284"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Gắn động cơ diesen đến 15 CV</w:t>
            </w:r>
          </w:p>
        </w:tc>
      </w:tr>
      <w:tr w:rsidR="000E248B" w:rsidRPr="00B43FE0" w14:paraId="2EF4FFF0" w14:textId="77777777" w:rsidTr="0036161D">
        <w:tc>
          <w:tcPr>
            <w:tcW w:w="706" w:type="dxa"/>
            <w:vMerge/>
            <w:tcBorders>
              <w:top w:val="single" w:sz="8" w:space="0" w:color="000000"/>
              <w:left w:val="single" w:sz="8" w:space="0" w:color="000000"/>
              <w:bottom w:val="single" w:sz="8" w:space="0" w:color="000000"/>
              <w:right w:val="single" w:sz="8" w:space="0" w:color="000000"/>
            </w:tcBorders>
          </w:tcPr>
          <w:p w14:paraId="02D51A39"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top w:val="single" w:sz="8" w:space="0" w:color="000000"/>
              <w:left w:val="single" w:sz="8" w:space="0" w:color="000000"/>
              <w:bottom w:val="single" w:sz="8" w:space="0" w:color="000000"/>
              <w:right w:val="single" w:sz="8" w:space="0" w:color="000000"/>
            </w:tcBorders>
          </w:tcPr>
          <w:p w14:paraId="445BB667"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0D71620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Ụ nổi</w:t>
            </w:r>
          </w:p>
        </w:tc>
        <w:tc>
          <w:tcPr>
            <w:tcW w:w="728" w:type="dxa"/>
            <w:gridSpan w:val="2"/>
            <w:tcBorders>
              <w:top w:val="single" w:sz="8" w:space="0" w:color="000000"/>
              <w:left w:val="single" w:sz="8" w:space="0" w:color="000000"/>
              <w:bottom w:val="single" w:sz="8" w:space="0" w:color="000000"/>
              <w:right w:val="single" w:sz="8" w:space="0" w:color="000000"/>
            </w:tcBorders>
          </w:tcPr>
          <w:p w14:paraId="51CA00B4"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8905</w:t>
            </w:r>
          </w:p>
        </w:tc>
        <w:tc>
          <w:tcPr>
            <w:tcW w:w="490" w:type="dxa"/>
            <w:gridSpan w:val="2"/>
            <w:tcBorders>
              <w:top w:val="single" w:sz="8" w:space="0" w:color="000000"/>
              <w:left w:val="single" w:sz="8" w:space="0" w:color="000000"/>
              <w:bottom w:val="single" w:sz="8" w:space="0" w:color="000000"/>
              <w:right w:val="single" w:sz="8" w:space="0" w:color="000000"/>
            </w:tcBorders>
          </w:tcPr>
          <w:p w14:paraId="4D89DDA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463" w:type="dxa"/>
            <w:gridSpan w:val="2"/>
            <w:tcBorders>
              <w:top w:val="single" w:sz="8" w:space="0" w:color="000000"/>
              <w:left w:val="single" w:sz="8" w:space="0" w:color="000000"/>
              <w:bottom w:val="single" w:sz="8" w:space="0" w:color="000000"/>
              <w:right w:val="single" w:sz="8" w:space="0" w:color="000000"/>
            </w:tcBorders>
          </w:tcPr>
          <w:p w14:paraId="3D08DE2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10</w:t>
            </w:r>
          </w:p>
        </w:tc>
        <w:tc>
          <w:tcPr>
            <w:tcW w:w="1921" w:type="dxa"/>
            <w:gridSpan w:val="2"/>
            <w:tcBorders>
              <w:top w:val="single" w:sz="8" w:space="0" w:color="000000"/>
              <w:left w:val="single" w:sz="8" w:space="0" w:color="000000"/>
              <w:bottom w:val="single" w:sz="8" w:space="0" w:color="000000"/>
              <w:right w:val="single" w:sz="8" w:space="0" w:color="000000"/>
            </w:tcBorders>
          </w:tcPr>
          <w:p w14:paraId="183E740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Sức nâng đến 20.000 tấn</w:t>
            </w:r>
          </w:p>
        </w:tc>
      </w:tr>
      <w:tr w:rsidR="000E248B" w:rsidRPr="00B43FE0" w14:paraId="1F33F2FB" w14:textId="77777777" w:rsidTr="0036161D">
        <w:tc>
          <w:tcPr>
            <w:tcW w:w="706" w:type="dxa"/>
            <w:vMerge/>
            <w:tcBorders>
              <w:top w:val="single" w:sz="8" w:space="0" w:color="000000"/>
              <w:left w:val="single" w:sz="8" w:space="0" w:color="000000"/>
              <w:bottom w:val="single" w:sz="8" w:space="0" w:color="000000"/>
              <w:right w:val="single" w:sz="8" w:space="0" w:color="000000"/>
            </w:tcBorders>
          </w:tcPr>
          <w:p w14:paraId="080B6F29"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top w:val="single" w:sz="8" w:space="0" w:color="000000"/>
              <w:left w:val="single" w:sz="8" w:space="0" w:color="000000"/>
              <w:bottom w:val="single" w:sz="8" w:space="0" w:color="000000"/>
              <w:right w:val="single" w:sz="8" w:space="0" w:color="000000"/>
            </w:tcBorders>
          </w:tcPr>
          <w:p w14:paraId="39B42A9F"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4FD3EE7A"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Vỏ xuồng hợp kim nhôm</w:t>
            </w:r>
          </w:p>
        </w:tc>
        <w:tc>
          <w:tcPr>
            <w:tcW w:w="728" w:type="dxa"/>
            <w:gridSpan w:val="2"/>
            <w:tcBorders>
              <w:top w:val="single" w:sz="8" w:space="0" w:color="000000"/>
              <w:left w:val="single" w:sz="8" w:space="0" w:color="000000"/>
              <w:bottom w:val="single" w:sz="8" w:space="0" w:color="000000"/>
              <w:right w:val="single" w:sz="8" w:space="0" w:color="000000"/>
            </w:tcBorders>
          </w:tcPr>
          <w:p w14:paraId="10709A8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8906</w:t>
            </w:r>
          </w:p>
        </w:tc>
        <w:tc>
          <w:tcPr>
            <w:tcW w:w="490" w:type="dxa"/>
            <w:gridSpan w:val="2"/>
            <w:tcBorders>
              <w:top w:val="single" w:sz="8" w:space="0" w:color="000000"/>
              <w:left w:val="single" w:sz="8" w:space="0" w:color="000000"/>
              <w:bottom w:val="single" w:sz="8" w:space="0" w:color="000000"/>
              <w:right w:val="single" w:sz="8" w:space="0" w:color="000000"/>
            </w:tcBorders>
          </w:tcPr>
          <w:p w14:paraId="4AE62A6D" w14:textId="77777777" w:rsidR="000E248B" w:rsidRPr="00B43FE0" w:rsidRDefault="000E248B" w:rsidP="0036161D">
            <w:pPr>
              <w:autoSpaceDE w:val="0"/>
              <w:autoSpaceDN w:val="0"/>
              <w:adjustRightInd w:val="0"/>
              <w:spacing w:after="120"/>
              <w:jc w:val="center"/>
              <w:rPr>
                <w:rFonts w:ascii="Arial" w:hAnsi="Arial" w:cs="Arial"/>
                <w:sz w:val="20"/>
              </w:rPr>
            </w:pPr>
          </w:p>
        </w:tc>
        <w:tc>
          <w:tcPr>
            <w:tcW w:w="463" w:type="dxa"/>
            <w:gridSpan w:val="2"/>
            <w:tcBorders>
              <w:top w:val="single" w:sz="8" w:space="0" w:color="000000"/>
              <w:left w:val="single" w:sz="8" w:space="0" w:color="000000"/>
              <w:bottom w:val="single" w:sz="8" w:space="0" w:color="000000"/>
              <w:right w:val="single" w:sz="8" w:space="0" w:color="000000"/>
            </w:tcBorders>
          </w:tcPr>
          <w:p w14:paraId="7AF68690"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5E9542E3" w14:textId="77777777" w:rsidR="000E248B" w:rsidRPr="00B43FE0" w:rsidRDefault="000E248B" w:rsidP="0036161D">
            <w:pPr>
              <w:autoSpaceDE w:val="0"/>
              <w:autoSpaceDN w:val="0"/>
              <w:adjustRightInd w:val="0"/>
              <w:spacing w:after="120"/>
              <w:jc w:val="center"/>
              <w:rPr>
                <w:rFonts w:ascii="Arial" w:hAnsi="Arial" w:cs="Arial"/>
                <w:sz w:val="20"/>
              </w:rPr>
            </w:pPr>
          </w:p>
        </w:tc>
      </w:tr>
      <w:tr w:rsidR="000E248B" w:rsidRPr="00B43FE0" w14:paraId="55C17DB5" w14:textId="77777777" w:rsidTr="0036161D">
        <w:tc>
          <w:tcPr>
            <w:tcW w:w="706" w:type="dxa"/>
            <w:vMerge/>
            <w:tcBorders>
              <w:top w:val="single" w:sz="8" w:space="0" w:color="000000"/>
              <w:left w:val="single" w:sz="8" w:space="0" w:color="000000"/>
              <w:bottom w:val="single" w:sz="8" w:space="0" w:color="000000"/>
              <w:right w:val="single" w:sz="8" w:space="0" w:color="000000"/>
            </w:tcBorders>
          </w:tcPr>
          <w:p w14:paraId="26FD4BF8"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top w:val="single" w:sz="8" w:space="0" w:color="000000"/>
              <w:left w:val="single" w:sz="8" w:space="0" w:color="000000"/>
              <w:bottom w:val="single" w:sz="8" w:space="0" w:color="000000"/>
              <w:right w:val="single" w:sz="8" w:space="0" w:color="000000"/>
            </w:tcBorders>
          </w:tcPr>
          <w:p w14:paraId="5E583931"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7996ED4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Vỏ tàu sông biển</w:t>
            </w:r>
          </w:p>
        </w:tc>
        <w:tc>
          <w:tcPr>
            <w:tcW w:w="728" w:type="dxa"/>
            <w:gridSpan w:val="2"/>
            <w:tcBorders>
              <w:top w:val="single" w:sz="8" w:space="0" w:color="000000"/>
              <w:left w:val="single" w:sz="8" w:space="0" w:color="000000"/>
              <w:bottom w:val="single" w:sz="8" w:space="0" w:color="000000"/>
              <w:right w:val="single" w:sz="8" w:space="0" w:color="000000"/>
            </w:tcBorders>
          </w:tcPr>
          <w:p w14:paraId="2E1AC7B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8906</w:t>
            </w:r>
          </w:p>
        </w:tc>
        <w:tc>
          <w:tcPr>
            <w:tcW w:w="490" w:type="dxa"/>
            <w:gridSpan w:val="2"/>
            <w:tcBorders>
              <w:top w:val="single" w:sz="8" w:space="0" w:color="000000"/>
              <w:left w:val="single" w:sz="8" w:space="0" w:color="000000"/>
              <w:bottom w:val="single" w:sz="8" w:space="0" w:color="000000"/>
              <w:right w:val="single" w:sz="8" w:space="0" w:color="000000"/>
            </w:tcBorders>
          </w:tcPr>
          <w:p w14:paraId="546D87FC" w14:textId="77777777" w:rsidR="000E248B" w:rsidRPr="00B43FE0" w:rsidRDefault="000E248B" w:rsidP="0036161D">
            <w:pPr>
              <w:autoSpaceDE w:val="0"/>
              <w:autoSpaceDN w:val="0"/>
              <w:adjustRightInd w:val="0"/>
              <w:spacing w:after="120"/>
              <w:jc w:val="center"/>
              <w:rPr>
                <w:rFonts w:ascii="Arial" w:hAnsi="Arial" w:cs="Arial"/>
                <w:sz w:val="20"/>
              </w:rPr>
            </w:pPr>
          </w:p>
        </w:tc>
        <w:tc>
          <w:tcPr>
            <w:tcW w:w="463" w:type="dxa"/>
            <w:gridSpan w:val="2"/>
            <w:tcBorders>
              <w:top w:val="single" w:sz="8" w:space="0" w:color="000000"/>
              <w:left w:val="single" w:sz="8" w:space="0" w:color="000000"/>
              <w:bottom w:val="single" w:sz="8" w:space="0" w:color="000000"/>
              <w:right w:val="single" w:sz="8" w:space="0" w:color="000000"/>
            </w:tcBorders>
          </w:tcPr>
          <w:p w14:paraId="09069EB9"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5E03E05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đến 12.500 DWT</w:t>
            </w:r>
          </w:p>
        </w:tc>
      </w:tr>
      <w:tr w:rsidR="000E248B" w:rsidRPr="00B43FE0" w14:paraId="71E90076" w14:textId="77777777" w:rsidTr="0036161D">
        <w:tc>
          <w:tcPr>
            <w:tcW w:w="706" w:type="dxa"/>
            <w:vMerge/>
            <w:tcBorders>
              <w:top w:val="single" w:sz="8" w:space="0" w:color="000000"/>
              <w:left w:val="single" w:sz="8" w:space="0" w:color="000000"/>
              <w:bottom w:val="single" w:sz="8" w:space="0" w:color="000000"/>
              <w:right w:val="single" w:sz="8" w:space="0" w:color="000000"/>
            </w:tcBorders>
          </w:tcPr>
          <w:p w14:paraId="7B007360"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top w:val="single" w:sz="8" w:space="0" w:color="000000"/>
              <w:left w:val="single" w:sz="8" w:space="0" w:color="000000"/>
              <w:bottom w:val="single" w:sz="8" w:space="0" w:color="000000"/>
              <w:right w:val="single" w:sz="8" w:space="0" w:color="000000"/>
            </w:tcBorders>
          </w:tcPr>
          <w:p w14:paraId="5B5715EC"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36F0D5E0"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Vật liệu compozit chất lượng cao</w:t>
            </w:r>
          </w:p>
        </w:tc>
        <w:tc>
          <w:tcPr>
            <w:tcW w:w="728" w:type="dxa"/>
            <w:gridSpan w:val="2"/>
            <w:tcBorders>
              <w:top w:val="single" w:sz="8" w:space="0" w:color="000000"/>
              <w:left w:val="single" w:sz="8" w:space="0" w:color="000000"/>
              <w:bottom w:val="single" w:sz="8" w:space="0" w:color="000000"/>
              <w:right w:val="single" w:sz="8" w:space="0" w:color="000000"/>
            </w:tcBorders>
          </w:tcPr>
          <w:p w14:paraId="5049D5B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7019</w:t>
            </w:r>
          </w:p>
        </w:tc>
        <w:tc>
          <w:tcPr>
            <w:tcW w:w="490" w:type="dxa"/>
            <w:gridSpan w:val="2"/>
            <w:tcBorders>
              <w:top w:val="single" w:sz="8" w:space="0" w:color="000000"/>
              <w:left w:val="single" w:sz="8" w:space="0" w:color="000000"/>
              <w:bottom w:val="single" w:sz="8" w:space="0" w:color="000000"/>
              <w:right w:val="single" w:sz="8" w:space="0" w:color="000000"/>
            </w:tcBorders>
          </w:tcPr>
          <w:p w14:paraId="3B993B3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463" w:type="dxa"/>
            <w:gridSpan w:val="2"/>
            <w:tcBorders>
              <w:top w:val="single" w:sz="8" w:space="0" w:color="000000"/>
              <w:left w:val="single" w:sz="8" w:space="0" w:color="000000"/>
              <w:bottom w:val="single" w:sz="8" w:space="0" w:color="000000"/>
              <w:right w:val="single" w:sz="8" w:space="0" w:color="000000"/>
            </w:tcBorders>
          </w:tcPr>
          <w:p w14:paraId="0082072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1921" w:type="dxa"/>
            <w:gridSpan w:val="2"/>
            <w:tcBorders>
              <w:top w:val="single" w:sz="8" w:space="0" w:color="000000"/>
              <w:left w:val="single" w:sz="8" w:space="0" w:color="000000"/>
              <w:bottom w:val="single" w:sz="8" w:space="0" w:color="000000"/>
              <w:right w:val="single" w:sz="8" w:space="0" w:color="000000"/>
            </w:tcBorders>
          </w:tcPr>
          <w:p w14:paraId="1759FA6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Compozit được chế tạo từ prepreg sợi thủy tinh loại E, ứng dụng trong công nghiệp làm tàu</w:t>
            </w:r>
          </w:p>
        </w:tc>
      </w:tr>
      <w:tr w:rsidR="000E248B" w:rsidRPr="00B43FE0" w14:paraId="7BD5209E" w14:textId="77777777" w:rsidTr="0036161D">
        <w:tc>
          <w:tcPr>
            <w:tcW w:w="706" w:type="dxa"/>
            <w:vMerge w:val="restart"/>
            <w:tcBorders>
              <w:top w:val="single" w:sz="8" w:space="0" w:color="000000"/>
              <w:left w:val="single" w:sz="8" w:space="0" w:color="000000"/>
              <w:right w:val="single" w:sz="8" w:space="0" w:color="000000"/>
            </w:tcBorders>
          </w:tcPr>
          <w:p w14:paraId="12C3A48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b/>
                <w:bCs/>
                <w:sz w:val="20"/>
                <w:szCs w:val="26"/>
              </w:rPr>
              <w:t>2</w:t>
            </w:r>
          </w:p>
        </w:tc>
        <w:tc>
          <w:tcPr>
            <w:tcW w:w="1994" w:type="dxa"/>
            <w:vMerge w:val="restart"/>
            <w:tcBorders>
              <w:top w:val="single" w:sz="8" w:space="0" w:color="000000"/>
              <w:left w:val="single" w:sz="8" w:space="0" w:color="000000"/>
              <w:right w:val="single" w:sz="8" w:space="0" w:color="000000"/>
            </w:tcBorders>
          </w:tcPr>
          <w:p w14:paraId="768C397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Chi tiết máy: Bu lông cường độ cao, ốc vít cường độ cao, ổ bi, bạc lót, bánh răng, van, khớp các loại, vỏ máy, chi tiết đột dập, hộp biến tốc, xi lanh thủy lực</w:t>
            </w:r>
          </w:p>
        </w:tc>
        <w:tc>
          <w:tcPr>
            <w:tcW w:w="2428" w:type="dxa"/>
            <w:gridSpan w:val="2"/>
            <w:tcBorders>
              <w:top w:val="single" w:sz="8" w:space="0" w:color="000000"/>
              <w:left w:val="single" w:sz="8" w:space="0" w:color="000000"/>
              <w:bottom w:val="single" w:sz="8" w:space="0" w:color="000000"/>
              <w:right w:val="single" w:sz="8" w:space="0" w:color="000000"/>
            </w:tcBorders>
          </w:tcPr>
          <w:p w14:paraId="7C867E2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Vòng bi</w:t>
            </w:r>
          </w:p>
        </w:tc>
        <w:tc>
          <w:tcPr>
            <w:tcW w:w="728" w:type="dxa"/>
            <w:gridSpan w:val="2"/>
            <w:tcBorders>
              <w:top w:val="single" w:sz="8" w:space="0" w:color="000000"/>
              <w:left w:val="single" w:sz="8" w:space="0" w:color="000000"/>
              <w:bottom w:val="single" w:sz="8" w:space="0" w:color="000000"/>
              <w:right w:val="single" w:sz="8" w:space="0" w:color="000000"/>
            </w:tcBorders>
          </w:tcPr>
          <w:p w14:paraId="4EA3514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8482</w:t>
            </w:r>
          </w:p>
        </w:tc>
        <w:tc>
          <w:tcPr>
            <w:tcW w:w="490" w:type="dxa"/>
            <w:gridSpan w:val="2"/>
            <w:tcBorders>
              <w:top w:val="single" w:sz="8" w:space="0" w:color="000000"/>
              <w:left w:val="single" w:sz="8" w:space="0" w:color="000000"/>
              <w:bottom w:val="single" w:sz="8" w:space="0" w:color="000000"/>
              <w:right w:val="single" w:sz="8" w:space="0" w:color="000000"/>
            </w:tcBorders>
          </w:tcPr>
          <w:p w14:paraId="6A72BF6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80</w:t>
            </w:r>
          </w:p>
        </w:tc>
        <w:tc>
          <w:tcPr>
            <w:tcW w:w="463" w:type="dxa"/>
            <w:gridSpan w:val="2"/>
            <w:tcBorders>
              <w:top w:val="single" w:sz="8" w:space="0" w:color="000000"/>
              <w:left w:val="single" w:sz="8" w:space="0" w:color="000000"/>
              <w:bottom w:val="single" w:sz="8" w:space="0" w:color="000000"/>
              <w:right w:val="single" w:sz="8" w:space="0" w:color="000000"/>
            </w:tcBorders>
          </w:tcPr>
          <w:p w14:paraId="4F26AB3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00</w:t>
            </w:r>
          </w:p>
        </w:tc>
        <w:tc>
          <w:tcPr>
            <w:tcW w:w="1921" w:type="dxa"/>
            <w:gridSpan w:val="2"/>
            <w:tcBorders>
              <w:top w:val="single" w:sz="8" w:space="0" w:color="000000"/>
              <w:left w:val="single" w:sz="8" w:space="0" w:color="000000"/>
              <w:bottom w:val="single" w:sz="8" w:space="0" w:color="000000"/>
              <w:right w:val="single" w:sz="8" w:space="0" w:color="000000"/>
            </w:tcBorders>
          </w:tcPr>
          <w:p w14:paraId="1984198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Vòng loại 24k và 30k</w:t>
            </w:r>
          </w:p>
        </w:tc>
      </w:tr>
      <w:tr w:rsidR="000E248B" w:rsidRPr="00B43FE0" w14:paraId="1D715FD6" w14:textId="77777777" w:rsidTr="0036161D">
        <w:tc>
          <w:tcPr>
            <w:tcW w:w="706" w:type="dxa"/>
            <w:vMerge/>
            <w:tcBorders>
              <w:left w:val="single" w:sz="8" w:space="0" w:color="000000"/>
              <w:right w:val="single" w:sz="8" w:space="0" w:color="000000"/>
            </w:tcBorders>
          </w:tcPr>
          <w:p w14:paraId="3A514AE7"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5BB36359"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0BF72899"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Bạc, găng đồng</w:t>
            </w:r>
          </w:p>
        </w:tc>
        <w:tc>
          <w:tcPr>
            <w:tcW w:w="728" w:type="dxa"/>
            <w:gridSpan w:val="2"/>
            <w:tcBorders>
              <w:top w:val="single" w:sz="8" w:space="0" w:color="000000"/>
              <w:left w:val="single" w:sz="8" w:space="0" w:color="000000"/>
              <w:bottom w:val="single" w:sz="8" w:space="0" w:color="000000"/>
              <w:right w:val="single" w:sz="8" w:space="0" w:color="000000"/>
            </w:tcBorders>
          </w:tcPr>
          <w:p w14:paraId="23DD3233"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7411</w:t>
            </w:r>
          </w:p>
        </w:tc>
        <w:tc>
          <w:tcPr>
            <w:tcW w:w="490" w:type="dxa"/>
            <w:gridSpan w:val="2"/>
            <w:tcBorders>
              <w:top w:val="single" w:sz="8" w:space="0" w:color="000000"/>
              <w:left w:val="single" w:sz="8" w:space="0" w:color="000000"/>
              <w:bottom w:val="single" w:sz="8" w:space="0" w:color="000000"/>
              <w:right w:val="single" w:sz="8" w:space="0" w:color="000000"/>
            </w:tcBorders>
          </w:tcPr>
          <w:p w14:paraId="77DBA65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22</w:t>
            </w:r>
          </w:p>
        </w:tc>
        <w:tc>
          <w:tcPr>
            <w:tcW w:w="463" w:type="dxa"/>
            <w:gridSpan w:val="2"/>
            <w:tcBorders>
              <w:top w:val="single" w:sz="8" w:space="0" w:color="000000"/>
              <w:left w:val="single" w:sz="8" w:space="0" w:color="000000"/>
              <w:bottom w:val="single" w:sz="8" w:space="0" w:color="000000"/>
              <w:right w:val="single" w:sz="8" w:space="0" w:color="000000"/>
            </w:tcBorders>
          </w:tcPr>
          <w:p w14:paraId="40895350"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00</w:t>
            </w:r>
          </w:p>
        </w:tc>
        <w:tc>
          <w:tcPr>
            <w:tcW w:w="1921" w:type="dxa"/>
            <w:gridSpan w:val="2"/>
            <w:tcBorders>
              <w:top w:val="single" w:sz="8" w:space="0" w:color="000000"/>
              <w:left w:val="single" w:sz="8" w:space="0" w:color="000000"/>
              <w:bottom w:val="single" w:sz="8" w:space="0" w:color="000000"/>
              <w:right w:val="single" w:sz="8" w:space="0" w:color="000000"/>
            </w:tcBorders>
          </w:tcPr>
          <w:p w14:paraId="6F4DF9B4"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Đến Ø 1.500 mm</w:t>
            </w:r>
          </w:p>
        </w:tc>
      </w:tr>
      <w:tr w:rsidR="000E248B" w:rsidRPr="00B43FE0" w14:paraId="592C15B1" w14:textId="77777777" w:rsidTr="0036161D">
        <w:tc>
          <w:tcPr>
            <w:tcW w:w="706" w:type="dxa"/>
            <w:vMerge/>
            <w:tcBorders>
              <w:left w:val="single" w:sz="8" w:space="0" w:color="000000"/>
              <w:right w:val="single" w:sz="8" w:space="0" w:color="000000"/>
            </w:tcBorders>
          </w:tcPr>
          <w:p w14:paraId="21764885"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51C8DD7F"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21E6406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Van điện nhiệt độ cao</w:t>
            </w:r>
          </w:p>
        </w:tc>
        <w:tc>
          <w:tcPr>
            <w:tcW w:w="728" w:type="dxa"/>
            <w:gridSpan w:val="2"/>
            <w:tcBorders>
              <w:top w:val="single" w:sz="8" w:space="0" w:color="000000"/>
              <w:left w:val="single" w:sz="8" w:space="0" w:color="000000"/>
              <w:bottom w:val="single" w:sz="8" w:space="0" w:color="000000"/>
              <w:right w:val="single" w:sz="8" w:space="0" w:color="000000"/>
            </w:tcBorders>
          </w:tcPr>
          <w:p w14:paraId="1941A58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8417</w:t>
            </w:r>
          </w:p>
        </w:tc>
        <w:tc>
          <w:tcPr>
            <w:tcW w:w="490" w:type="dxa"/>
            <w:gridSpan w:val="2"/>
            <w:tcBorders>
              <w:top w:val="single" w:sz="8" w:space="0" w:color="000000"/>
              <w:left w:val="single" w:sz="8" w:space="0" w:color="000000"/>
              <w:bottom w:val="single" w:sz="8" w:space="0" w:color="000000"/>
              <w:right w:val="single" w:sz="8" w:space="0" w:color="000000"/>
            </w:tcBorders>
          </w:tcPr>
          <w:p w14:paraId="067729E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10</w:t>
            </w:r>
          </w:p>
        </w:tc>
        <w:tc>
          <w:tcPr>
            <w:tcW w:w="463" w:type="dxa"/>
            <w:gridSpan w:val="2"/>
            <w:tcBorders>
              <w:top w:val="single" w:sz="8" w:space="0" w:color="000000"/>
              <w:left w:val="single" w:sz="8" w:space="0" w:color="000000"/>
              <w:bottom w:val="single" w:sz="8" w:space="0" w:color="000000"/>
              <w:right w:val="single" w:sz="8" w:space="0" w:color="000000"/>
            </w:tcBorders>
          </w:tcPr>
          <w:p w14:paraId="248EFC7A"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00</w:t>
            </w:r>
          </w:p>
        </w:tc>
        <w:tc>
          <w:tcPr>
            <w:tcW w:w="1921" w:type="dxa"/>
            <w:gridSpan w:val="2"/>
            <w:tcBorders>
              <w:top w:val="single" w:sz="8" w:space="0" w:color="000000"/>
              <w:left w:val="single" w:sz="8" w:space="0" w:color="000000"/>
              <w:bottom w:val="single" w:sz="8" w:space="0" w:color="000000"/>
              <w:right w:val="single" w:sz="8" w:space="0" w:color="000000"/>
            </w:tcBorders>
          </w:tcPr>
          <w:p w14:paraId="1C789656"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Thuộc máy chính lò quay</w:t>
            </w:r>
          </w:p>
        </w:tc>
      </w:tr>
      <w:tr w:rsidR="000E248B" w:rsidRPr="00B43FE0" w14:paraId="6CEEB783" w14:textId="77777777" w:rsidTr="0036161D">
        <w:tc>
          <w:tcPr>
            <w:tcW w:w="706" w:type="dxa"/>
            <w:vMerge/>
            <w:tcBorders>
              <w:left w:val="single" w:sz="8" w:space="0" w:color="000000"/>
              <w:right w:val="single" w:sz="8" w:space="0" w:color="000000"/>
            </w:tcBorders>
          </w:tcPr>
          <w:p w14:paraId="0B4906D7"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0B9809ED"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62C175D4"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Van tấm điện</w:t>
            </w:r>
          </w:p>
        </w:tc>
        <w:tc>
          <w:tcPr>
            <w:tcW w:w="728" w:type="dxa"/>
            <w:gridSpan w:val="2"/>
            <w:tcBorders>
              <w:top w:val="single" w:sz="8" w:space="0" w:color="000000"/>
              <w:left w:val="single" w:sz="8" w:space="0" w:color="000000"/>
              <w:bottom w:val="single" w:sz="8" w:space="0" w:color="000000"/>
              <w:right w:val="single" w:sz="8" w:space="0" w:color="000000"/>
            </w:tcBorders>
          </w:tcPr>
          <w:p w14:paraId="32D230B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8417</w:t>
            </w:r>
          </w:p>
        </w:tc>
        <w:tc>
          <w:tcPr>
            <w:tcW w:w="490" w:type="dxa"/>
            <w:gridSpan w:val="2"/>
            <w:tcBorders>
              <w:top w:val="single" w:sz="8" w:space="0" w:color="000000"/>
              <w:left w:val="single" w:sz="8" w:space="0" w:color="000000"/>
              <w:bottom w:val="single" w:sz="8" w:space="0" w:color="000000"/>
              <w:right w:val="single" w:sz="8" w:space="0" w:color="000000"/>
            </w:tcBorders>
          </w:tcPr>
          <w:p w14:paraId="44A3A92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10</w:t>
            </w:r>
          </w:p>
        </w:tc>
        <w:tc>
          <w:tcPr>
            <w:tcW w:w="463" w:type="dxa"/>
            <w:gridSpan w:val="2"/>
            <w:tcBorders>
              <w:top w:val="single" w:sz="8" w:space="0" w:color="000000"/>
              <w:left w:val="single" w:sz="8" w:space="0" w:color="000000"/>
              <w:bottom w:val="single" w:sz="8" w:space="0" w:color="000000"/>
              <w:right w:val="single" w:sz="8" w:space="0" w:color="000000"/>
            </w:tcBorders>
          </w:tcPr>
          <w:p w14:paraId="559C5039"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00</w:t>
            </w:r>
          </w:p>
        </w:tc>
        <w:tc>
          <w:tcPr>
            <w:tcW w:w="1921" w:type="dxa"/>
            <w:gridSpan w:val="2"/>
            <w:tcBorders>
              <w:top w:val="single" w:sz="8" w:space="0" w:color="000000"/>
              <w:left w:val="single" w:sz="8" w:space="0" w:color="000000"/>
              <w:bottom w:val="single" w:sz="8" w:space="0" w:color="000000"/>
              <w:right w:val="single" w:sz="8" w:space="0" w:color="000000"/>
            </w:tcBorders>
          </w:tcPr>
          <w:p w14:paraId="68BE707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Thuộc máy chính lò quay</w:t>
            </w:r>
          </w:p>
        </w:tc>
      </w:tr>
      <w:tr w:rsidR="000E248B" w:rsidRPr="00B43FE0" w14:paraId="6A0BFB84" w14:textId="77777777" w:rsidTr="0036161D">
        <w:tc>
          <w:tcPr>
            <w:tcW w:w="706" w:type="dxa"/>
            <w:vMerge/>
            <w:tcBorders>
              <w:left w:val="single" w:sz="8" w:space="0" w:color="000000"/>
              <w:right w:val="single" w:sz="8" w:space="0" w:color="000000"/>
            </w:tcBorders>
          </w:tcPr>
          <w:p w14:paraId="1D0314B4"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1A3DF776"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564B3AF0"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Van các loại</w:t>
            </w:r>
          </w:p>
        </w:tc>
        <w:tc>
          <w:tcPr>
            <w:tcW w:w="728" w:type="dxa"/>
            <w:gridSpan w:val="2"/>
            <w:tcBorders>
              <w:top w:val="single" w:sz="8" w:space="0" w:color="000000"/>
              <w:left w:val="single" w:sz="8" w:space="0" w:color="000000"/>
              <w:bottom w:val="single" w:sz="8" w:space="0" w:color="000000"/>
              <w:right w:val="single" w:sz="8" w:space="0" w:color="000000"/>
            </w:tcBorders>
          </w:tcPr>
          <w:p w14:paraId="1F20F78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8481</w:t>
            </w:r>
          </w:p>
        </w:tc>
        <w:tc>
          <w:tcPr>
            <w:tcW w:w="490" w:type="dxa"/>
            <w:gridSpan w:val="2"/>
            <w:tcBorders>
              <w:top w:val="single" w:sz="8" w:space="0" w:color="000000"/>
              <w:left w:val="single" w:sz="8" w:space="0" w:color="000000"/>
              <w:bottom w:val="single" w:sz="8" w:space="0" w:color="000000"/>
              <w:right w:val="single" w:sz="8" w:space="0" w:color="000000"/>
            </w:tcBorders>
          </w:tcPr>
          <w:p w14:paraId="4EC5F1C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20</w:t>
            </w:r>
          </w:p>
        </w:tc>
        <w:tc>
          <w:tcPr>
            <w:tcW w:w="463" w:type="dxa"/>
            <w:gridSpan w:val="2"/>
            <w:tcBorders>
              <w:top w:val="single" w:sz="8" w:space="0" w:color="000000"/>
              <w:left w:val="single" w:sz="8" w:space="0" w:color="000000"/>
              <w:bottom w:val="single" w:sz="8" w:space="0" w:color="000000"/>
              <w:right w:val="single" w:sz="8" w:space="0" w:color="000000"/>
            </w:tcBorders>
          </w:tcPr>
          <w:p w14:paraId="1AD94E6A"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1921" w:type="dxa"/>
            <w:gridSpan w:val="2"/>
            <w:tcBorders>
              <w:top w:val="single" w:sz="8" w:space="0" w:color="000000"/>
              <w:left w:val="single" w:sz="8" w:space="0" w:color="000000"/>
              <w:bottom w:val="single" w:sz="8" w:space="0" w:color="000000"/>
              <w:right w:val="single" w:sz="8" w:space="0" w:color="000000"/>
            </w:tcBorders>
          </w:tcPr>
          <w:p w14:paraId="1DA1FA4C" w14:textId="77777777" w:rsidR="000E248B" w:rsidRPr="00B43FE0" w:rsidRDefault="000E248B" w:rsidP="0036161D">
            <w:pPr>
              <w:autoSpaceDE w:val="0"/>
              <w:autoSpaceDN w:val="0"/>
              <w:adjustRightInd w:val="0"/>
              <w:spacing w:after="120"/>
              <w:jc w:val="center"/>
              <w:rPr>
                <w:rFonts w:ascii="Arial" w:hAnsi="Arial" w:cs="Arial"/>
                <w:sz w:val="20"/>
              </w:rPr>
            </w:pPr>
          </w:p>
        </w:tc>
      </w:tr>
      <w:tr w:rsidR="000E248B" w:rsidRPr="00B43FE0" w14:paraId="481DBD87" w14:textId="77777777" w:rsidTr="0036161D">
        <w:tc>
          <w:tcPr>
            <w:tcW w:w="706" w:type="dxa"/>
            <w:vMerge/>
            <w:tcBorders>
              <w:left w:val="single" w:sz="8" w:space="0" w:color="000000"/>
              <w:right w:val="single" w:sz="8" w:space="0" w:color="000000"/>
            </w:tcBorders>
          </w:tcPr>
          <w:p w14:paraId="68BCE2D9"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31578E40"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06F90AEA"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Van đồng</w:t>
            </w:r>
          </w:p>
        </w:tc>
        <w:tc>
          <w:tcPr>
            <w:tcW w:w="728" w:type="dxa"/>
            <w:gridSpan w:val="2"/>
            <w:tcBorders>
              <w:top w:val="single" w:sz="8" w:space="0" w:color="000000"/>
              <w:left w:val="single" w:sz="8" w:space="0" w:color="000000"/>
              <w:bottom w:val="single" w:sz="8" w:space="0" w:color="000000"/>
              <w:right w:val="single" w:sz="8" w:space="0" w:color="000000"/>
            </w:tcBorders>
          </w:tcPr>
          <w:p w14:paraId="1B24686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8481</w:t>
            </w:r>
          </w:p>
        </w:tc>
        <w:tc>
          <w:tcPr>
            <w:tcW w:w="490" w:type="dxa"/>
            <w:gridSpan w:val="2"/>
            <w:tcBorders>
              <w:top w:val="single" w:sz="8" w:space="0" w:color="000000"/>
              <w:left w:val="single" w:sz="8" w:space="0" w:color="000000"/>
              <w:bottom w:val="single" w:sz="8" w:space="0" w:color="000000"/>
              <w:right w:val="single" w:sz="8" w:space="0" w:color="000000"/>
            </w:tcBorders>
          </w:tcPr>
          <w:p w14:paraId="5EC7315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30</w:t>
            </w:r>
          </w:p>
        </w:tc>
        <w:tc>
          <w:tcPr>
            <w:tcW w:w="463" w:type="dxa"/>
            <w:gridSpan w:val="2"/>
            <w:tcBorders>
              <w:top w:val="single" w:sz="8" w:space="0" w:color="000000"/>
              <w:left w:val="single" w:sz="8" w:space="0" w:color="000000"/>
              <w:bottom w:val="single" w:sz="8" w:space="0" w:color="000000"/>
              <w:right w:val="single" w:sz="8" w:space="0" w:color="000000"/>
            </w:tcBorders>
          </w:tcPr>
          <w:p w14:paraId="1ABD516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20</w:t>
            </w:r>
          </w:p>
        </w:tc>
        <w:tc>
          <w:tcPr>
            <w:tcW w:w="1921" w:type="dxa"/>
            <w:gridSpan w:val="2"/>
            <w:tcBorders>
              <w:top w:val="single" w:sz="8" w:space="0" w:color="000000"/>
              <w:left w:val="single" w:sz="8" w:space="0" w:color="000000"/>
              <w:bottom w:val="single" w:sz="8" w:space="0" w:color="000000"/>
              <w:right w:val="single" w:sz="8" w:space="0" w:color="000000"/>
            </w:tcBorders>
          </w:tcPr>
          <w:p w14:paraId="6BE8414B" w14:textId="77777777" w:rsidR="000E248B" w:rsidRPr="00B43FE0" w:rsidRDefault="000E248B" w:rsidP="0036161D">
            <w:pPr>
              <w:autoSpaceDE w:val="0"/>
              <w:autoSpaceDN w:val="0"/>
              <w:adjustRightInd w:val="0"/>
              <w:spacing w:after="120"/>
              <w:jc w:val="center"/>
              <w:rPr>
                <w:rFonts w:ascii="Arial" w:hAnsi="Arial" w:cs="Arial"/>
                <w:sz w:val="20"/>
              </w:rPr>
            </w:pPr>
          </w:p>
        </w:tc>
      </w:tr>
      <w:tr w:rsidR="000E248B" w:rsidRPr="00B43FE0" w14:paraId="71078547" w14:textId="77777777" w:rsidTr="0036161D">
        <w:tc>
          <w:tcPr>
            <w:tcW w:w="706" w:type="dxa"/>
            <w:vMerge/>
            <w:tcBorders>
              <w:left w:val="single" w:sz="8" w:space="0" w:color="000000"/>
              <w:right w:val="single" w:sz="8" w:space="0" w:color="000000"/>
            </w:tcBorders>
          </w:tcPr>
          <w:p w14:paraId="37FCB172"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74302E3D"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776AD37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Van một chiều</w:t>
            </w:r>
          </w:p>
        </w:tc>
        <w:tc>
          <w:tcPr>
            <w:tcW w:w="728" w:type="dxa"/>
            <w:gridSpan w:val="2"/>
            <w:tcBorders>
              <w:top w:val="single" w:sz="8" w:space="0" w:color="000000"/>
              <w:left w:val="single" w:sz="8" w:space="0" w:color="000000"/>
              <w:bottom w:val="single" w:sz="8" w:space="0" w:color="000000"/>
              <w:right w:val="single" w:sz="8" w:space="0" w:color="000000"/>
            </w:tcBorders>
          </w:tcPr>
          <w:p w14:paraId="583F7F6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8481</w:t>
            </w:r>
          </w:p>
        </w:tc>
        <w:tc>
          <w:tcPr>
            <w:tcW w:w="490" w:type="dxa"/>
            <w:gridSpan w:val="2"/>
            <w:tcBorders>
              <w:top w:val="single" w:sz="8" w:space="0" w:color="000000"/>
              <w:left w:val="single" w:sz="8" w:space="0" w:color="000000"/>
              <w:bottom w:val="single" w:sz="8" w:space="0" w:color="000000"/>
              <w:right w:val="single" w:sz="8" w:space="0" w:color="000000"/>
            </w:tcBorders>
          </w:tcPr>
          <w:p w14:paraId="17087AE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30</w:t>
            </w:r>
          </w:p>
        </w:tc>
        <w:tc>
          <w:tcPr>
            <w:tcW w:w="463" w:type="dxa"/>
            <w:gridSpan w:val="2"/>
            <w:tcBorders>
              <w:top w:val="single" w:sz="8" w:space="0" w:color="000000"/>
              <w:left w:val="single" w:sz="8" w:space="0" w:color="000000"/>
              <w:bottom w:val="single" w:sz="8" w:space="0" w:color="000000"/>
              <w:right w:val="single" w:sz="8" w:space="0" w:color="000000"/>
            </w:tcBorders>
          </w:tcPr>
          <w:p w14:paraId="3B5F9E86"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20</w:t>
            </w:r>
          </w:p>
        </w:tc>
        <w:tc>
          <w:tcPr>
            <w:tcW w:w="1921" w:type="dxa"/>
            <w:gridSpan w:val="2"/>
            <w:tcBorders>
              <w:top w:val="single" w:sz="8" w:space="0" w:color="000000"/>
              <w:left w:val="single" w:sz="8" w:space="0" w:color="000000"/>
              <w:bottom w:val="single" w:sz="8" w:space="0" w:color="000000"/>
              <w:right w:val="single" w:sz="8" w:space="0" w:color="000000"/>
            </w:tcBorders>
          </w:tcPr>
          <w:p w14:paraId="5E5153C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Áp lực làm việc max 16kg/cm</w:t>
            </w:r>
            <w:r w:rsidRPr="00B43FE0">
              <w:rPr>
                <w:rFonts w:ascii="Arial" w:hAnsi="Arial" w:cs="Arial"/>
                <w:sz w:val="20"/>
                <w:szCs w:val="17"/>
              </w:rPr>
              <w:t>2</w:t>
            </w:r>
            <w:r w:rsidRPr="00B43FE0">
              <w:rPr>
                <w:rFonts w:ascii="Arial" w:hAnsi="Arial" w:cs="Arial"/>
                <w:sz w:val="20"/>
                <w:szCs w:val="26"/>
              </w:rPr>
              <w:t>. Nhiệt độ làm việc max 120 độ C</w:t>
            </w:r>
          </w:p>
        </w:tc>
      </w:tr>
      <w:tr w:rsidR="000E248B" w:rsidRPr="00B43FE0" w14:paraId="4A3B03C1" w14:textId="77777777" w:rsidTr="0036161D">
        <w:tc>
          <w:tcPr>
            <w:tcW w:w="706" w:type="dxa"/>
            <w:vMerge/>
            <w:tcBorders>
              <w:left w:val="single" w:sz="8" w:space="0" w:color="000000"/>
              <w:right w:val="single" w:sz="8" w:space="0" w:color="000000"/>
            </w:tcBorders>
          </w:tcPr>
          <w:p w14:paraId="4890F765"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7C6FA83E"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6296487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Van cửa đồng</w:t>
            </w:r>
          </w:p>
        </w:tc>
        <w:tc>
          <w:tcPr>
            <w:tcW w:w="728" w:type="dxa"/>
            <w:gridSpan w:val="2"/>
            <w:tcBorders>
              <w:top w:val="single" w:sz="8" w:space="0" w:color="000000"/>
              <w:left w:val="single" w:sz="8" w:space="0" w:color="000000"/>
              <w:bottom w:val="single" w:sz="8" w:space="0" w:color="000000"/>
              <w:right w:val="single" w:sz="8" w:space="0" w:color="000000"/>
            </w:tcBorders>
          </w:tcPr>
          <w:p w14:paraId="3A66AD1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8481</w:t>
            </w:r>
          </w:p>
        </w:tc>
        <w:tc>
          <w:tcPr>
            <w:tcW w:w="490" w:type="dxa"/>
            <w:gridSpan w:val="2"/>
            <w:tcBorders>
              <w:top w:val="single" w:sz="8" w:space="0" w:color="000000"/>
              <w:left w:val="single" w:sz="8" w:space="0" w:color="000000"/>
              <w:bottom w:val="single" w:sz="8" w:space="0" w:color="000000"/>
              <w:right w:val="single" w:sz="8" w:space="0" w:color="000000"/>
            </w:tcBorders>
          </w:tcPr>
          <w:p w14:paraId="100BE7A3"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80</w:t>
            </w:r>
          </w:p>
        </w:tc>
        <w:tc>
          <w:tcPr>
            <w:tcW w:w="463" w:type="dxa"/>
            <w:gridSpan w:val="2"/>
            <w:tcBorders>
              <w:top w:val="single" w:sz="8" w:space="0" w:color="000000"/>
              <w:left w:val="single" w:sz="8" w:space="0" w:color="000000"/>
              <w:bottom w:val="single" w:sz="8" w:space="0" w:color="000000"/>
              <w:right w:val="single" w:sz="8" w:space="0" w:color="000000"/>
            </w:tcBorders>
          </w:tcPr>
          <w:p w14:paraId="33C2113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61</w:t>
            </w:r>
          </w:p>
        </w:tc>
        <w:tc>
          <w:tcPr>
            <w:tcW w:w="1921" w:type="dxa"/>
            <w:gridSpan w:val="2"/>
            <w:tcBorders>
              <w:top w:val="single" w:sz="8" w:space="0" w:color="000000"/>
              <w:left w:val="single" w:sz="8" w:space="0" w:color="000000"/>
              <w:bottom w:val="single" w:sz="8" w:space="0" w:color="000000"/>
              <w:right w:val="single" w:sz="8" w:space="0" w:color="000000"/>
            </w:tcBorders>
          </w:tcPr>
          <w:p w14:paraId="371C0D6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Áp lực làm việc max 16kg/cm</w:t>
            </w:r>
            <w:r w:rsidRPr="00B43FE0">
              <w:rPr>
                <w:rFonts w:ascii="Arial" w:hAnsi="Arial" w:cs="Arial"/>
                <w:sz w:val="20"/>
                <w:szCs w:val="17"/>
              </w:rPr>
              <w:t>2</w:t>
            </w:r>
            <w:r w:rsidRPr="00B43FE0">
              <w:rPr>
                <w:rFonts w:ascii="Arial" w:hAnsi="Arial" w:cs="Arial"/>
                <w:sz w:val="20"/>
                <w:szCs w:val="26"/>
              </w:rPr>
              <w:t>. Nhiệt độ làm việc max 120 độ C</w:t>
            </w:r>
          </w:p>
        </w:tc>
      </w:tr>
      <w:tr w:rsidR="000E248B" w:rsidRPr="00B43FE0" w14:paraId="1542D3E4" w14:textId="77777777" w:rsidTr="0036161D">
        <w:tc>
          <w:tcPr>
            <w:tcW w:w="706" w:type="dxa"/>
            <w:vMerge/>
            <w:tcBorders>
              <w:left w:val="single" w:sz="8" w:space="0" w:color="000000"/>
              <w:right w:val="single" w:sz="8" w:space="0" w:color="000000"/>
            </w:tcBorders>
          </w:tcPr>
          <w:p w14:paraId="550BED10"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45925282"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19741AF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Van bi đồng</w:t>
            </w:r>
          </w:p>
        </w:tc>
        <w:tc>
          <w:tcPr>
            <w:tcW w:w="728" w:type="dxa"/>
            <w:gridSpan w:val="2"/>
            <w:tcBorders>
              <w:top w:val="single" w:sz="8" w:space="0" w:color="000000"/>
              <w:left w:val="single" w:sz="8" w:space="0" w:color="000000"/>
              <w:bottom w:val="single" w:sz="8" w:space="0" w:color="000000"/>
              <w:right w:val="single" w:sz="8" w:space="0" w:color="000000"/>
            </w:tcBorders>
          </w:tcPr>
          <w:p w14:paraId="163A87F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8481</w:t>
            </w:r>
          </w:p>
        </w:tc>
        <w:tc>
          <w:tcPr>
            <w:tcW w:w="490" w:type="dxa"/>
            <w:gridSpan w:val="2"/>
            <w:tcBorders>
              <w:top w:val="single" w:sz="8" w:space="0" w:color="000000"/>
              <w:left w:val="single" w:sz="8" w:space="0" w:color="000000"/>
              <w:bottom w:val="single" w:sz="8" w:space="0" w:color="000000"/>
              <w:right w:val="single" w:sz="8" w:space="0" w:color="000000"/>
            </w:tcBorders>
          </w:tcPr>
          <w:p w14:paraId="5E7EBE3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80</w:t>
            </w:r>
          </w:p>
        </w:tc>
        <w:tc>
          <w:tcPr>
            <w:tcW w:w="463" w:type="dxa"/>
            <w:gridSpan w:val="2"/>
            <w:tcBorders>
              <w:top w:val="single" w:sz="8" w:space="0" w:color="000000"/>
              <w:left w:val="single" w:sz="8" w:space="0" w:color="000000"/>
              <w:bottom w:val="single" w:sz="8" w:space="0" w:color="000000"/>
              <w:right w:val="single" w:sz="8" w:space="0" w:color="000000"/>
            </w:tcBorders>
          </w:tcPr>
          <w:p w14:paraId="3F54E3C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63</w:t>
            </w:r>
          </w:p>
        </w:tc>
        <w:tc>
          <w:tcPr>
            <w:tcW w:w="1921" w:type="dxa"/>
            <w:gridSpan w:val="2"/>
            <w:tcBorders>
              <w:top w:val="single" w:sz="8" w:space="0" w:color="000000"/>
              <w:left w:val="single" w:sz="8" w:space="0" w:color="000000"/>
              <w:bottom w:val="single" w:sz="8" w:space="0" w:color="000000"/>
              <w:right w:val="single" w:sz="8" w:space="0" w:color="000000"/>
            </w:tcBorders>
          </w:tcPr>
          <w:p w14:paraId="36B33D4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Áp lực làm việc max 16kg/cm</w:t>
            </w:r>
            <w:r w:rsidRPr="00B43FE0">
              <w:rPr>
                <w:rFonts w:ascii="Arial" w:hAnsi="Arial" w:cs="Arial"/>
                <w:sz w:val="20"/>
                <w:szCs w:val="17"/>
              </w:rPr>
              <w:t>2</w:t>
            </w:r>
            <w:r w:rsidRPr="00B43FE0">
              <w:rPr>
                <w:rFonts w:ascii="Arial" w:hAnsi="Arial" w:cs="Arial"/>
                <w:sz w:val="20"/>
                <w:szCs w:val="26"/>
              </w:rPr>
              <w:t xml:space="preserve">. Nhiệt độ </w:t>
            </w:r>
            <w:r w:rsidRPr="00B43FE0">
              <w:rPr>
                <w:rFonts w:ascii="Arial" w:hAnsi="Arial" w:cs="Arial"/>
                <w:sz w:val="20"/>
                <w:szCs w:val="26"/>
              </w:rPr>
              <w:lastRenderedPageBreak/>
              <w:t>làm việc max 120 độ C</w:t>
            </w:r>
          </w:p>
        </w:tc>
      </w:tr>
      <w:tr w:rsidR="000E248B" w:rsidRPr="00B43FE0" w14:paraId="110E6E33" w14:textId="77777777" w:rsidTr="0036161D">
        <w:tc>
          <w:tcPr>
            <w:tcW w:w="706" w:type="dxa"/>
            <w:vMerge/>
            <w:tcBorders>
              <w:left w:val="single" w:sz="8" w:space="0" w:color="000000"/>
              <w:right w:val="single" w:sz="8" w:space="0" w:color="000000"/>
            </w:tcBorders>
          </w:tcPr>
          <w:p w14:paraId="3FC79869"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672ED207"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0A3C473D" w14:textId="77777777" w:rsidR="000E248B" w:rsidRPr="007637E0" w:rsidRDefault="000E248B" w:rsidP="0036161D">
            <w:pPr>
              <w:autoSpaceDE w:val="0"/>
              <w:autoSpaceDN w:val="0"/>
              <w:adjustRightInd w:val="0"/>
              <w:spacing w:after="120"/>
              <w:jc w:val="center"/>
              <w:rPr>
                <w:rFonts w:ascii="Arial" w:hAnsi="Arial" w:cs="Arial"/>
                <w:sz w:val="20"/>
                <w:lang w:val="sv-SE"/>
              </w:rPr>
            </w:pPr>
            <w:r w:rsidRPr="007637E0">
              <w:rPr>
                <w:rFonts w:ascii="Arial" w:hAnsi="Arial" w:cs="Arial"/>
                <w:sz w:val="20"/>
                <w:szCs w:val="26"/>
                <w:lang w:val="sv-SE"/>
              </w:rPr>
              <w:t>Van bi liên hợp đồng</w:t>
            </w:r>
          </w:p>
        </w:tc>
        <w:tc>
          <w:tcPr>
            <w:tcW w:w="728" w:type="dxa"/>
            <w:gridSpan w:val="2"/>
            <w:tcBorders>
              <w:top w:val="single" w:sz="8" w:space="0" w:color="000000"/>
              <w:left w:val="single" w:sz="8" w:space="0" w:color="000000"/>
              <w:bottom w:val="single" w:sz="8" w:space="0" w:color="000000"/>
              <w:right w:val="single" w:sz="8" w:space="0" w:color="000000"/>
            </w:tcBorders>
          </w:tcPr>
          <w:p w14:paraId="4585A9D4"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8481</w:t>
            </w:r>
          </w:p>
        </w:tc>
        <w:tc>
          <w:tcPr>
            <w:tcW w:w="490" w:type="dxa"/>
            <w:gridSpan w:val="2"/>
            <w:tcBorders>
              <w:top w:val="single" w:sz="8" w:space="0" w:color="000000"/>
              <w:left w:val="single" w:sz="8" w:space="0" w:color="000000"/>
              <w:bottom w:val="single" w:sz="8" w:space="0" w:color="000000"/>
              <w:right w:val="single" w:sz="8" w:space="0" w:color="000000"/>
            </w:tcBorders>
          </w:tcPr>
          <w:p w14:paraId="33D10C79"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80</w:t>
            </w:r>
          </w:p>
        </w:tc>
        <w:tc>
          <w:tcPr>
            <w:tcW w:w="463" w:type="dxa"/>
            <w:gridSpan w:val="2"/>
            <w:tcBorders>
              <w:top w:val="single" w:sz="8" w:space="0" w:color="000000"/>
              <w:left w:val="single" w:sz="8" w:space="0" w:color="000000"/>
              <w:bottom w:val="single" w:sz="8" w:space="0" w:color="000000"/>
              <w:right w:val="single" w:sz="8" w:space="0" w:color="000000"/>
            </w:tcBorders>
          </w:tcPr>
          <w:p w14:paraId="75D84B5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63</w:t>
            </w:r>
          </w:p>
        </w:tc>
        <w:tc>
          <w:tcPr>
            <w:tcW w:w="1921" w:type="dxa"/>
            <w:gridSpan w:val="2"/>
            <w:tcBorders>
              <w:top w:val="single" w:sz="8" w:space="0" w:color="000000"/>
              <w:left w:val="single" w:sz="8" w:space="0" w:color="000000"/>
              <w:bottom w:val="single" w:sz="8" w:space="0" w:color="000000"/>
              <w:right w:val="single" w:sz="8" w:space="0" w:color="000000"/>
            </w:tcBorders>
          </w:tcPr>
          <w:p w14:paraId="05CFD44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Áp lực làm việc max 16kg/cm</w:t>
            </w:r>
            <w:r w:rsidRPr="00B43FE0">
              <w:rPr>
                <w:rFonts w:ascii="Arial" w:hAnsi="Arial" w:cs="Arial"/>
                <w:sz w:val="20"/>
                <w:szCs w:val="17"/>
              </w:rPr>
              <w:t>2</w:t>
            </w:r>
            <w:r w:rsidRPr="00B43FE0">
              <w:rPr>
                <w:rFonts w:ascii="Arial" w:hAnsi="Arial" w:cs="Arial"/>
                <w:sz w:val="20"/>
                <w:szCs w:val="26"/>
              </w:rPr>
              <w:t>. Nhiệt độ làm việc max 120 độ C</w:t>
            </w:r>
          </w:p>
        </w:tc>
      </w:tr>
      <w:tr w:rsidR="000E248B" w:rsidRPr="00B43FE0" w14:paraId="5FF07D65" w14:textId="77777777" w:rsidTr="0036161D">
        <w:tc>
          <w:tcPr>
            <w:tcW w:w="706" w:type="dxa"/>
            <w:vMerge/>
            <w:tcBorders>
              <w:left w:val="single" w:sz="8" w:space="0" w:color="000000"/>
              <w:right w:val="single" w:sz="8" w:space="0" w:color="000000"/>
            </w:tcBorders>
          </w:tcPr>
          <w:p w14:paraId="71A650EC"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147B68FF"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5D77AA7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Van góc đồng</w:t>
            </w:r>
          </w:p>
        </w:tc>
        <w:tc>
          <w:tcPr>
            <w:tcW w:w="728" w:type="dxa"/>
            <w:gridSpan w:val="2"/>
            <w:tcBorders>
              <w:top w:val="single" w:sz="8" w:space="0" w:color="000000"/>
              <w:left w:val="single" w:sz="8" w:space="0" w:color="000000"/>
              <w:bottom w:val="single" w:sz="8" w:space="0" w:color="000000"/>
              <w:right w:val="single" w:sz="8" w:space="0" w:color="000000"/>
            </w:tcBorders>
          </w:tcPr>
          <w:p w14:paraId="52D3A166"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8481</w:t>
            </w:r>
          </w:p>
        </w:tc>
        <w:tc>
          <w:tcPr>
            <w:tcW w:w="490" w:type="dxa"/>
            <w:gridSpan w:val="2"/>
            <w:tcBorders>
              <w:top w:val="single" w:sz="8" w:space="0" w:color="000000"/>
              <w:left w:val="single" w:sz="8" w:space="0" w:color="000000"/>
              <w:bottom w:val="single" w:sz="8" w:space="0" w:color="000000"/>
              <w:right w:val="single" w:sz="8" w:space="0" w:color="000000"/>
            </w:tcBorders>
          </w:tcPr>
          <w:p w14:paraId="1BE39DC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80</w:t>
            </w:r>
          </w:p>
        </w:tc>
        <w:tc>
          <w:tcPr>
            <w:tcW w:w="463" w:type="dxa"/>
            <w:gridSpan w:val="2"/>
            <w:tcBorders>
              <w:top w:val="single" w:sz="8" w:space="0" w:color="000000"/>
              <w:left w:val="single" w:sz="8" w:space="0" w:color="000000"/>
              <w:bottom w:val="single" w:sz="8" w:space="0" w:color="000000"/>
              <w:right w:val="single" w:sz="8" w:space="0" w:color="000000"/>
            </w:tcBorders>
          </w:tcPr>
          <w:p w14:paraId="0629697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63</w:t>
            </w:r>
          </w:p>
        </w:tc>
        <w:tc>
          <w:tcPr>
            <w:tcW w:w="1921" w:type="dxa"/>
            <w:gridSpan w:val="2"/>
            <w:tcBorders>
              <w:top w:val="single" w:sz="8" w:space="0" w:color="000000"/>
              <w:left w:val="single" w:sz="8" w:space="0" w:color="000000"/>
              <w:bottom w:val="single" w:sz="8" w:space="0" w:color="000000"/>
              <w:right w:val="single" w:sz="8" w:space="0" w:color="000000"/>
            </w:tcBorders>
          </w:tcPr>
          <w:p w14:paraId="7DC093B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Áp lực làm việc max 16kg/cm</w:t>
            </w:r>
            <w:r w:rsidRPr="00B43FE0">
              <w:rPr>
                <w:rFonts w:ascii="Arial" w:hAnsi="Arial" w:cs="Arial"/>
                <w:sz w:val="20"/>
                <w:szCs w:val="17"/>
              </w:rPr>
              <w:t>2</w:t>
            </w:r>
            <w:r w:rsidRPr="00B43FE0">
              <w:rPr>
                <w:rFonts w:ascii="Arial" w:hAnsi="Arial" w:cs="Arial"/>
                <w:sz w:val="20"/>
                <w:szCs w:val="26"/>
              </w:rPr>
              <w:t>. Nhiệt độ làm việc max 120 độ C</w:t>
            </w:r>
          </w:p>
        </w:tc>
      </w:tr>
      <w:tr w:rsidR="000E248B" w:rsidRPr="00B43FE0" w14:paraId="753EB990" w14:textId="77777777" w:rsidTr="0036161D">
        <w:tc>
          <w:tcPr>
            <w:tcW w:w="706" w:type="dxa"/>
            <w:vMerge/>
            <w:tcBorders>
              <w:left w:val="single" w:sz="8" w:space="0" w:color="000000"/>
              <w:right w:val="single" w:sz="8" w:space="0" w:color="000000"/>
            </w:tcBorders>
          </w:tcPr>
          <w:p w14:paraId="28076D53"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3FF9D6A1"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6EABB14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Van góc liên hợp đồng</w:t>
            </w:r>
          </w:p>
        </w:tc>
        <w:tc>
          <w:tcPr>
            <w:tcW w:w="728" w:type="dxa"/>
            <w:gridSpan w:val="2"/>
            <w:tcBorders>
              <w:top w:val="single" w:sz="8" w:space="0" w:color="000000"/>
              <w:left w:val="single" w:sz="8" w:space="0" w:color="000000"/>
              <w:bottom w:val="single" w:sz="8" w:space="0" w:color="000000"/>
              <w:right w:val="single" w:sz="8" w:space="0" w:color="000000"/>
            </w:tcBorders>
          </w:tcPr>
          <w:p w14:paraId="4BBD0C5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8481</w:t>
            </w:r>
          </w:p>
        </w:tc>
        <w:tc>
          <w:tcPr>
            <w:tcW w:w="490" w:type="dxa"/>
            <w:gridSpan w:val="2"/>
            <w:tcBorders>
              <w:top w:val="single" w:sz="8" w:space="0" w:color="000000"/>
              <w:left w:val="single" w:sz="8" w:space="0" w:color="000000"/>
              <w:bottom w:val="single" w:sz="8" w:space="0" w:color="000000"/>
              <w:right w:val="single" w:sz="8" w:space="0" w:color="000000"/>
            </w:tcBorders>
          </w:tcPr>
          <w:p w14:paraId="2E8F691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80</w:t>
            </w:r>
          </w:p>
        </w:tc>
        <w:tc>
          <w:tcPr>
            <w:tcW w:w="463" w:type="dxa"/>
            <w:gridSpan w:val="2"/>
            <w:tcBorders>
              <w:top w:val="single" w:sz="8" w:space="0" w:color="000000"/>
              <w:left w:val="single" w:sz="8" w:space="0" w:color="000000"/>
              <w:bottom w:val="single" w:sz="8" w:space="0" w:color="000000"/>
              <w:right w:val="single" w:sz="8" w:space="0" w:color="000000"/>
            </w:tcBorders>
          </w:tcPr>
          <w:p w14:paraId="4EC0022E"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63</w:t>
            </w:r>
          </w:p>
        </w:tc>
        <w:tc>
          <w:tcPr>
            <w:tcW w:w="1921" w:type="dxa"/>
            <w:gridSpan w:val="2"/>
            <w:tcBorders>
              <w:top w:val="single" w:sz="8" w:space="0" w:color="000000"/>
              <w:left w:val="single" w:sz="8" w:space="0" w:color="000000"/>
              <w:bottom w:val="single" w:sz="8" w:space="0" w:color="000000"/>
              <w:right w:val="single" w:sz="8" w:space="0" w:color="000000"/>
            </w:tcBorders>
          </w:tcPr>
          <w:p w14:paraId="3720829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Áp lực làm việc max 16kg/cm</w:t>
            </w:r>
            <w:r w:rsidRPr="00B43FE0">
              <w:rPr>
                <w:rFonts w:ascii="Arial" w:hAnsi="Arial" w:cs="Arial"/>
                <w:sz w:val="20"/>
                <w:szCs w:val="17"/>
              </w:rPr>
              <w:t>2</w:t>
            </w:r>
            <w:r w:rsidRPr="00B43FE0">
              <w:rPr>
                <w:rFonts w:ascii="Arial" w:hAnsi="Arial" w:cs="Arial"/>
                <w:sz w:val="20"/>
                <w:szCs w:val="26"/>
              </w:rPr>
              <w:t>. Nhiệt độ làm việc max 120 độ C</w:t>
            </w:r>
          </w:p>
        </w:tc>
      </w:tr>
      <w:tr w:rsidR="000E248B" w:rsidRPr="00B43FE0" w14:paraId="1700CF09" w14:textId="77777777" w:rsidTr="0036161D">
        <w:tc>
          <w:tcPr>
            <w:tcW w:w="706" w:type="dxa"/>
            <w:vMerge/>
            <w:tcBorders>
              <w:left w:val="single" w:sz="8" w:space="0" w:color="000000"/>
              <w:right w:val="single" w:sz="8" w:space="0" w:color="000000"/>
            </w:tcBorders>
          </w:tcPr>
          <w:p w14:paraId="0261B9EF"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7A26B999"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3AAB102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Van một chiều, máy bơm đường ống cút nối và các thiết bị phụ trợ của hệ thống cấp nước làm mát cho các thiết bị của lò hơi</w:t>
            </w:r>
          </w:p>
        </w:tc>
        <w:tc>
          <w:tcPr>
            <w:tcW w:w="728" w:type="dxa"/>
            <w:gridSpan w:val="2"/>
            <w:tcBorders>
              <w:top w:val="single" w:sz="8" w:space="0" w:color="000000"/>
              <w:left w:val="single" w:sz="8" w:space="0" w:color="000000"/>
              <w:bottom w:val="single" w:sz="8" w:space="0" w:color="000000"/>
              <w:right w:val="single" w:sz="8" w:space="0" w:color="000000"/>
            </w:tcBorders>
          </w:tcPr>
          <w:p w14:paraId="4F96A1F9"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8481</w:t>
            </w:r>
          </w:p>
        </w:tc>
        <w:tc>
          <w:tcPr>
            <w:tcW w:w="490" w:type="dxa"/>
            <w:gridSpan w:val="2"/>
            <w:tcBorders>
              <w:top w:val="single" w:sz="8" w:space="0" w:color="000000"/>
              <w:left w:val="single" w:sz="8" w:space="0" w:color="000000"/>
              <w:bottom w:val="single" w:sz="8" w:space="0" w:color="000000"/>
              <w:right w:val="single" w:sz="8" w:space="0" w:color="000000"/>
            </w:tcBorders>
          </w:tcPr>
          <w:p w14:paraId="60D09B1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80</w:t>
            </w:r>
          </w:p>
        </w:tc>
        <w:tc>
          <w:tcPr>
            <w:tcW w:w="463" w:type="dxa"/>
            <w:gridSpan w:val="2"/>
            <w:tcBorders>
              <w:top w:val="single" w:sz="8" w:space="0" w:color="000000"/>
              <w:left w:val="single" w:sz="8" w:space="0" w:color="000000"/>
              <w:bottom w:val="single" w:sz="8" w:space="0" w:color="000000"/>
              <w:right w:val="single" w:sz="8" w:space="0" w:color="000000"/>
            </w:tcBorders>
          </w:tcPr>
          <w:p w14:paraId="3DDA555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99</w:t>
            </w:r>
          </w:p>
        </w:tc>
        <w:tc>
          <w:tcPr>
            <w:tcW w:w="1921" w:type="dxa"/>
            <w:gridSpan w:val="2"/>
            <w:tcBorders>
              <w:top w:val="single" w:sz="8" w:space="0" w:color="000000"/>
              <w:left w:val="single" w:sz="8" w:space="0" w:color="000000"/>
              <w:bottom w:val="single" w:sz="8" w:space="0" w:color="000000"/>
              <w:right w:val="single" w:sz="8" w:space="0" w:color="000000"/>
            </w:tcBorders>
          </w:tcPr>
          <w:p w14:paraId="7C09975D" w14:textId="77777777" w:rsidR="000E248B" w:rsidRPr="00B43FE0" w:rsidRDefault="000E248B" w:rsidP="0036161D">
            <w:pPr>
              <w:autoSpaceDE w:val="0"/>
              <w:autoSpaceDN w:val="0"/>
              <w:adjustRightInd w:val="0"/>
              <w:spacing w:after="120"/>
              <w:jc w:val="center"/>
              <w:rPr>
                <w:rFonts w:ascii="Arial" w:hAnsi="Arial" w:cs="Arial"/>
                <w:sz w:val="20"/>
              </w:rPr>
            </w:pPr>
          </w:p>
        </w:tc>
      </w:tr>
      <w:tr w:rsidR="000E248B" w:rsidRPr="00B43FE0" w14:paraId="346D0B8B" w14:textId="77777777" w:rsidTr="0036161D">
        <w:tc>
          <w:tcPr>
            <w:tcW w:w="706" w:type="dxa"/>
            <w:vMerge/>
            <w:tcBorders>
              <w:left w:val="single" w:sz="8" w:space="0" w:color="000000"/>
              <w:right w:val="single" w:sz="8" w:space="0" w:color="000000"/>
            </w:tcBorders>
          </w:tcPr>
          <w:p w14:paraId="151356AD"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21F0EC7D"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32AD2F6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Chi tiết van các loại</w:t>
            </w:r>
          </w:p>
        </w:tc>
        <w:tc>
          <w:tcPr>
            <w:tcW w:w="728" w:type="dxa"/>
            <w:gridSpan w:val="2"/>
            <w:tcBorders>
              <w:top w:val="single" w:sz="8" w:space="0" w:color="000000"/>
              <w:left w:val="single" w:sz="8" w:space="0" w:color="000000"/>
              <w:bottom w:val="single" w:sz="8" w:space="0" w:color="000000"/>
              <w:right w:val="single" w:sz="8" w:space="0" w:color="000000"/>
            </w:tcBorders>
          </w:tcPr>
          <w:p w14:paraId="38FF906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8481</w:t>
            </w:r>
          </w:p>
        </w:tc>
        <w:tc>
          <w:tcPr>
            <w:tcW w:w="490" w:type="dxa"/>
            <w:gridSpan w:val="2"/>
            <w:tcBorders>
              <w:top w:val="single" w:sz="8" w:space="0" w:color="000000"/>
              <w:left w:val="single" w:sz="8" w:space="0" w:color="000000"/>
              <w:bottom w:val="single" w:sz="8" w:space="0" w:color="000000"/>
              <w:right w:val="single" w:sz="8" w:space="0" w:color="000000"/>
            </w:tcBorders>
          </w:tcPr>
          <w:p w14:paraId="3F52A18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463" w:type="dxa"/>
            <w:gridSpan w:val="2"/>
            <w:tcBorders>
              <w:top w:val="single" w:sz="8" w:space="0" w:color="000000"/>
              <w:left w:val="single" w:sz="8" w:space="0" w:color="000000"/>
              <w:bottom w:val="single" w:sz="8" w:space="0" w:color="000000"/>
              <w:right w:val="single" w:sz="8" w:space="0" w:color="000000"/>
            </w:tcBorders>
          </w:tcPr>
          <w:p w14:paraId="600C3633"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29</w:t>
            </w:r>
          </w:p>
        </w:tc>
        <w:tc>
          <w:tcPr>
            <w:tcW w:w="1921" w:type="dxa"/>
            <w:gridSpan w:val="2"/>
            <w:tcBorders>
              <w:top w:val="single" w:sz="8" w:space="0" w:color="000000"/>
              <w:left w:val="single" w:sz="8" w:space="0" w:color="000000"/>
              <w:bottom w:val="single" w:sz="8" w:space="0" w:color="000000"/>
              <w:right w:val="single" w:sz="8" w:space="0" w:color="000000"/>
            </w:tcBorders>
          </w:tcPr>
          <w:p w14:paraId="4F882129" w14:textId="77777777" w:rsidR="000E248B" w:rsidRPr="00B43FE0" w:rsidRDefault="000E248B" w:rsidP="0036161D">
            <w:pPr>
              <w:autoSpaceDE w:val="0"/>
              <w:autoSpaceDN w:val="0"/>
              <w:adjustRightInd w:val="0"/>
              <w:spacing w:after="120"/>
              <w:jc w:val="center"/>
              <w:rPr>
                <w:rFonts w:ascii="Arial" w:hAnsi="Arial" w:cs="Arial"/>
                <w:sz w:val="20"/>
              </w:rPr>
            </w:pPr>
          </w:p>
        </w:tc>
      </w:tr>
      <w:tr w:rsidR="000E248B" w:rsidRPr="00B43FE0" w14:paraId="37E91D00" w14:textId="77777777" w:rsidTr="0036161D">
        <w:tc>
          <w:tcPr>
            <w:tcW w:w="706" w:type="dxa"/>
            <w:vMerge/>
            <w:tcBorders>
              <w:left w:val="single" w:sz="8" w:space="0" w:color="000000"/>
              <w:right w:val="single" w:sz="8" w:space="0" w:color="000000"/>
            </w:tcBorders>
          </w:tcPr>
          <w:p w14:paraId="5660B1AE"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right w:val="single" w:sz="8" w:space="0" w:color="000000"/>
            </w:tcBorders>
          </w:tcPr>
          <w:p w14:paraId="568D4669"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04D3210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Các phụ kiện đầu nối, khớp nối, khuỷu</w:t>
            </w:r>
            <w:r>
              <w:rPr>
                <w:rFonts w:ascii="Arial" w:hAnsi="Arial" w:cs="Arial"/>
                <w:sz w:val="20"/>
                <w:szCs w:val="26"/>
              </w:rPr>
              <w:t xml:space="preserve"> </w:t>
            </w:r>
            <w:r w:rsidRPr="00B43FE0">
              <w:rPr>
                <w:rFonts w:ascii="Arial" w:hAnsi="Arial" w:cs="Arial"/>
                <w:sz w:val="20"/>
                <w:szCs w:val="26"/>
              </w:rPr>
              <w:t xml:space="preserve">nối, loại có đường kính từ </w:t>
            </w:r>
            <w:r w:rsidRPr="008D13A8">
              <w:rPr>
                <w:rFonts w:ascii="Arial" w:hAnsi="Arial" w:cs="Arial"/>
                <w:position w:val="-24"/>
                <w:sz w:val="20"/>
                <w:szCs w:val="26"/>
              </w:rPr>
              <w:object w:dxaOrig="360" w:dyaOrig="620" w14:anchorId="5D88D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9" o:title=""/>
                </v:shape>
                <o:OLEObject Type="Embed" ProgID="Equation.3" ShapeID="_x0000_i1025" DrawAspect="Content" ObjectID="_1645276289" r:id="rId10"/>
              </w:object>
            </w:r>
            <w:r w:rsidRPr="00B43FE0">
              <w:rPr>
                <w:rFonts w:ascii="Arial" w:hAnsi="Arial" w:cs="Arial"/>
                <w:sz w:val="20"/>
                <w:szCs w:val="26"/>
              </w:rPr>
              <w:t xml:space="preserve"> inches</w:t>
            </w:r>
            <w:r>
              <w:rPr>
                <w:rFonts w:ascii="Arial" w:hAnsi="Arial" w:cs="Arial"/>
                <w:sz w:val="20"/>
                <w:szCs w:val="26"/>
              </w:rPr>
              <w:t xml:space="preserve"> </w:t>
            </w:r>
            <w:r w:rsidRPr="00B43FE0">
              <w:rPr>
                <w:rFonts w:ascii="Arial" w:hAnsi="Arial" w:cs="Arial"/>
                <w:sz w:val="20"/>
                <w:szCs w:val="26"/>
              </w:rPr>
              <w:t>đến 36 inches</w:t>
            </w:r>
          </w:p>
        </w:tc>
        <w:tc>
          <w:tcPr>
            <w:tcW w:w="728" w:type="dxa"/>
            <w:gridSpan w:val="2"/>
            <w:tcBorders>
              <w:top w:val="single" w:sz="8" w:space="0" w:color="000000"/>
              <w:left w:val="single" w:sz="8" w:space="0" w:color="000000"/>
              <w:bottom w:val="single" w:sz="8" w:space="0" w:color="000000"/>
              <w:right w:val="single" w:sz="8" w:space="0" w:color="000000"/>
            </w:tcBorders>
          </w:tcPr>
          <w:p w14:paraId="32A7FA0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7307</w:t>
            </w:r>
          </w:p>
        </w:tc>
        <w:tc>
          <w:tcPr>
            <w:tcW w:w="490" w:type="dxa"/>
            <w:gridSpan w:val="2"/>
            <w:tcBorders>
              <w:top w:val="single" w:sz="8" w:space="0" w:color="000000"/>
              <w:left w:val="single" w:sz="8" w:space="0" w:color="000000"/>
              <w:bottom w:val="single" w:sz="8" w:space="0" w:color="000000"/>
              <w:right w:val="single" w:sz="8" w:space="0" w:color="000000"/>
            </w:tcBorders>
          </w:tcPr>
          <w:p w14:paraId="7130374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22</w:t>
            </w:r>
          </w:p>
        </w:tc>
        <w:tc>
          <w:tcPr>
            <w:tcW w:w="463" w:type="dxa"/>
            <w:gridSpan w:val="2"/>
            <w:tcBorders>
              <w:top w:val="single" w:sz="8" w:space="0" w:color="000000"/>
              <w:left w:val="single" w:sz="8" w:space="0" w:color="000000"/>
              <w:bottom w:val="single" w:sz="8" w:space="0" w:color="000000"/>
              <w:right w:val="single" w:sz="8" w:space="0" w:color="000000"/>
            </w:tcBorders>
          </w:tcPr>
          <w:p w14:paraId="61C6BE32"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207B5E9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Bằng thép</w:t>
            </w:r>
          </w:p>
        </w:tc>
      </w:tr>
      <w:tr w:rsidR="000E248B" w:rsidRPr="00B43FE0" w14:paraId="1002E21F" w14:textId="77777777" w:rsidTr="0036161D">
        <w:tc>
          <w:tcPr>
            <w:tcW w:w="706" w:type="dxa"/>
            <w:vMerge/>
            <w:tcBorders>
              <w:left w:val="single" w:sz="8" w:space="0" w:color="000000"/>
              <w:bottom w:val="single" w:sz="8" w:space="0" w:color="000000"/>
              <w:right w:val="single" w:sz="8" w:space="0" w:color="000000"/>
            </w:tcBorders>
          </w:tcPr>
          <w:p w14:paraId="050A67CA"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left w:val="single" w:sz="8" w:space="0" w:color="000000"/>
              <w:bottom w:val="single" w:sz="8" w:space="0" w:color="000000"/>
              <w:right w:val="single" w:sz="8" w:space="0" w:color="000000"/>
            </w:tcBorders>
          </w:tcPr>
          <w:p w14:paraId="7B3C5B3D"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55852F77"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Các phụ kiện đầu nối, khớp nối, khuỷu</w:t>
            </w:r>
            <w:r>
              <w:rPr>
                <w:rFonts w:ascii="Arial" w:hAnsi="Arial" w:cs="Arial"/>
                <w:sz w:val="20"/>
                <w:szCs w:val="26"/>
              </w:rPr>
              <w:t xml:space="preserve"> </w:t>
            </w:r>
            <w:r w:rsidRPr="00B43FE0">
              <w:rPr>
                <w:rFonts w:ascii="Arial" w:hAnsi="Arial" w:cs="Arial"/>
                <w:sz w:val="20"/>
                <w:szCs w:val="26"/>
              </w:rPr>
              <w:t xml:space="preserve">nối, loại có đường kính từ </w:t>
            </w:r>
            <w:r w:rsidRPr="008D13A8">
              <w:rPr>
                <w:rFonts w:ascii="Arial" w:hAnsi="Arial" w:cs="Arial"/>
                <w:position w:val="-24"/>
                <w:sz w:val="20"/>
                <w:szCs w:val="26"/>
              </w:rPr>
              <w:object w:dxaOrig="360" w:dyaOrig="620" w14:anchorId="667C2598">
                <v:shape id="_x0000_i1026" type="#_x0000_t75" style="width:18pt;height:30.75pt" o:ole="">
                  <v:imagedata r:id="rId11" o:title=""/>
                </v:shape>
                <o:OLEObject Type="Embed" ProgID="Equation.3" ShapeID="_x0000_i1026" DrawAspect="Content" ObjectID="_1645276290" r:id="rId12"/>
              </w:object>
            </w:r>
            <w:r>
              <w:rPr>
                <w:rFonts w:ascii="Arial" w:hAnsi="Arial" w:cs="Arial"/>
                <w:sz w:val="20"/>
                <w:szCs w:val="26"/>
              </w:rPr>
              <w:t xml:space="preserve"> </w:t>
            </w:r>
            <w:r w:rsidRPr="00B43FE0">
              <w:rPr>
                <w:rFonts w:ascii="Arial" w:hAnsi="Arial" w:cs="Arial"/>
                <w:sz w:val="20"/>
                <w:szCs w:val="26"/>
              </w:rPr>
              <w:t>inches</w:t>
            </w:r>
            <w:r>
              <w:rPr>
                <w:rFonts w:ascii="Arial" w:hAnsi="Arial" w:cs="Arial"/>
                <w:sz w:val="20"/>
                <w:szCs w:val="26"/>
              </w:rPr>
              <w:t xml:space="preserve"> </w:t>
            </w:r>
            <w:r w:rsidRPr="00B43FE0">
              <w:rPr>
                <w:rFonts w:ascii="Arial" w:hAnsi="Arial" w:cs="Arial"/>
                <w:sz w:val="20"/>
                <w:szCs w:val="26"/>
              </w:rPr>
              <w:t>đến 36 inches</w:t>
            </w:r>
          </w:p>
        </w:tc>
        <w:tc>
          <w:tcPr>
            <w:tcW w:w="728" w:type="dxa"/>
            <w:gridSpan w:val="2"/>
            <w:tcBorders>
              <w:top w:val="single" w:sz="8" w:space="0" w:color="000000"/>
              <w:left w:val="single" w:sz="8" w:space="0" w:color="000000"/>
              <w:bottom w:val="single" w:sz="8" w:space="0" w:color="000000"/>
              <w:right w:val="single" w:sz="8" w:space="0" w:color="000000"/>
            </w:tcBorders>
          </w:tcPr>
          <w:p w14:paraId="717ACF4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7307</w:t>
            </w:r>
          </w:p>
        </w:tc>
        <w:tc>
          <w:tcPr>
            <w:tcW w:w="490" w:type="dxa"/>
            <w:gridSpan w:val="2"/>
            <w:tcBorders>
              <w:top w:val="single" w:sz="8" w:space="0" w:color="000000"/>
              <w:left w:val="single" w:sz="8" w:space="0" w:color="000000"/>
              <w:bottom w:val="single" w:sz="8" w:space="0" w:color="000000"/>
              <w:right w:val="single" w:sz="8" w:space="0" w:color="000000"/>
            </w:tcBorders>
          </w:tcPr>
          <w:p w14:paraId="0F6DE774"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92</w:t>
            </w:r>
          </w:p>
        </w:tc>
        <w:tc>
          <w:tcPr>
            <w:tcW w:w="463" w:type="dxa"/>
            <w:gridSpan w:val="2"/>
            <w:tcBorders>
              <w:top w:val="single" w:sz="8" w:space="0" w:color="000000"/>
              <w:left w:val="single" w:sz="8" w:space="0" w:color="000000"/>
              <w:bottom w:val="single" w:sz="8" w:space="0" w:color="000000"/>
              <w:right w:val="single" w:sz="8" w:space="0" w:color="000000"/>
            </w:tcBorders>
          </w:tcPr>
          <w:p w14:paraId="065503EB"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21" w:type="dxa"/>
            <w:gridSpan w:val="2"/>
            <w:tcBorders>
              <w:top w:val="single" w:sz="8" w:space="0" w:color="000000"/>
              <w:left w:val="single" w:sz="8" w:space="0" w:color="000000"/>
              <w:bottom w:val="single" w:sz="8" w:space="0" w:color="000000"/>
              <w:right w:val="single" w:sz="8" w:space="0" w:color="000000"/>
            </w:tcBorders>
          </w:tcPr>
          <w:p w14:paraId="0683F96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Bằng thép</w:t>
            </w:r>
          </w:p>
        </w:tc>
      </w:tr>
      <w:tr w:rsidR="000E248B" w:rsidRPr="00B43FE0" w14:paraId="31B9D1EA" w14:textId="77777777" w:rsidTr="0036161D">
        <w:tc>
          <w:tcPr>
            <w:tcW w:w="706" w:type="dxa"/>
            <w:vMerge w:val="restart"/>
            <w:tcBorders>
              <w:top w:val="single" w:sz="8" w:space="0" w:color="000000"/>
              <w:left w:val="single" w:sz="8" w:space="0" w:color="000000"/>
              <w:bottom w:val="single" w:sz="8" w:space="0" w:color="000000"/>
              <w:right w:val="single" w:sz="8" w:space="0" w:color="000000"/>
            </w:tcBorders>
          </w:tcPr>
          <w:p w14:paraId="59A9779B"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val="restart"/>
            <w:tcBorders>
              <w:top w:val="single" w:sz="8" w:space="0" w:color="000000"/>
              <w:left w:val="single" w:sz="8" w:space="0" w:color="000000"/>
              <w:bottom w:val="single" w:sz="8" w:space="0" w:color="000000"/>
              <w:right w:val="single" w:sz="8" w:space="0" w:color="000000"/>
            </w:tcBorders>
          </w:tcPr>
          <w:p w14:paraId="555E65E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Thép chế tạo</w:t>
            </w:r>
          </w:p>
        </w:tc>
        <w:tc>
          <w:tcPr>
            <w:tcW w:w="2428" w:type="dxa"/>
            <w:gridSpan w:val="2"/>
            <w:tcBorders>
              <w:top w:val="single" w:sz="8" w:space="0" w:color="000000"/>
              <w:left w:val="single" w:sz="8" w:space="0" w:color="000000"/>
              <w:bottom w:val="single" w:sz="8" w:space="0" w:color="000000"/>
              <w:right w:val="single" w:sz="8" w:space="0" w:color="000000"/>
            </w:tcBorders>
          </w:tcPr>
          <w:p w14:paraId="21790F2A"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Thép hợp kim khác được cán phẳng, có chiều rộng từ 600 mm trở lên</w:t>
            </w:r>
          </w:p>
        </w:tc>
        <w:tc>
          <w:tcPr>
            <w:tcW w:w="728" w:type="dxa"/>
            <w:gridSpan w:val="2"/>
            <w:tcBorders>
              <w:top w:val="single" w:sz="8" w:space="0" w:color="000000"/>
              <w:left w:val="single" w:sz="8" w:space="0" w:color="000000"/>
              <w:bottom w:val="single" w:sz="8" w:space="0" w:color="000000"/>
              <w:right w:val="single" w:sz="8" w:space="0" w:color="000000"/>
            </w:tcBorders>
          </w:tcPr>
          <w:p w14:paraId="3C477E79"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7225</w:t>
            </w:r>
          </w:p>
        </w:tc>
        <w:tc>
          <w:tcPr>
            <w:tcW w:w="490" w:type="dxa"/>
            <w:gridSpan w:val="2"/>
            <w:tcBorders>
              <w:top w:val="single" w:sz="8" w:space="0" w:color="000000"/>
              <w:left w:val="single" w:sz="8" w:space="0" w:color="000000"/>
              <w:bottom w:val="single" w:sz="8" w:space="0" w:color="000000"/>
              <w:right w:val="single" w:sz="8" w:space="0" w:color="000000"/>
            </w:tcBorders>
          </w:tcPr>
          <w:p w14:paraId="1DCBB4F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30</w:t>
            </w:r>
          </w:p>
        </w:tc>
        <w:tc>
          <w:tcPr>
            <w:tcW w:w="463" w:type="dxa"/>
            <w:gridSpan w:val="2"/>
            <w:tcBorders>
              <w:top w:val="single" w:sz="8" w:space="0" w:color="000000"/>
              <w:left w:val="single" w:sz="8" w:space="0" w:color="000000"/>
              <w:bottom w:val="single" w:sz="8" w:space="0" w:color="000000"/>
              <w:right w:val="single" w:sz="8" w:space="0" w:color="000000"/>
            </w:tcBorders>
          </w:tcPr>
          <w:p w14:paraId="2AEAF6E6"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1921" w:type="dxa"/>
            <w:gridSpan w:val="2"/>
            <w:tcBorders>
              <w:top w:val="single" w:sz="8" w:space="0" w:color="000000"/>
              <w:left w:val="single" w:sz="8" w:space="0" w:color="000000"/>
              <w:bottom w:val="single" w:sz="8" w:space="0" w:color="000000"/>
              <w:right w:val="single" w:sz="8" w:space="0" w:color="000000"/>
            </w:tcBorders>
          </w:tcPr>
          <w:p w14:paraId="130E96BF"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Sản xuất từ 2016</w:t>
            </w:r>
          </w:p>
        </w:tc>
      </w:tr>
      <w:tr w:rsidR="000E248B" w:rsidRPr="00B43FE0" w14:paraId="310B2895" w14:textId="77777777" w:rsidTr="0036161D">
        <w:tc>
          <w:tcPr>
            <w:tcW w:w="706" w:type="dxa"/>
            <w:vMerge/>
            <w:tcBorders>
              <w:top w:val="single" w:sz="8" w:space="0" w:color="000000"/>
              <w:left w:val="single" w:sz="8" w:space="0" w:color="000000"/>
              <w:bottom w:val="single" w:sz="8" w:space="0" w:color="000000"/>
              <w:right w:val="single" w:sz="8" w:space="0" w:color="000000"/>
            </w:tcBorders>
          </w:tcPr>
          <w:p w14:paraId="40B6BE26"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top w:val="single" w:sz="8" w:space="0" w:color="000000"/>
              <w:left w:val="single" w:sz="8" w:space="0" w:color="000000"/>
              <w:bottom w:val="single" w:sz="8" w:space="0" w:color="000000"/>
              <w:right w:val="single" w:sz="8" w:space="0" w:color="000000"/>
            </w:tcBorders>
          </w:tcPr>
          <w:p w14:paraId="3DA97DDD"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2A4E5AC2"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Các dạng thanh và que, của thép hợp kim khác, được cán nóng, dạng cuộn không đều</w:t>
            </w:r>
          </w:p>
        </w:tc>
        <w:tc>
          <w:tcPr>
            <w:tcW w:w="728" w:type="dxa"/>
            <w:gridSpan w:val="2"/>
            <w:tcBorders>
              <w:top w:val="single" w:sz="8" w:space="0" w:color="000000"/>
              <w:left w:val="single" w:sz="8" w:space="0" w:color="000000"/>
              <w:bottom w:val="single" w:sz="8" w:space="0" w:color="000000"/>
              <w:right w:val="single" w:sz="8" w:space="0" w:color="000000"/>
            </w:tcBorders>
          </w:tcPr>
          <w:p w14:paraId="1AFC854B"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7227</w:t>
            </w:r>
          </w:p>
        </w:tc>
        <w:tc>
          <w:tcPr>
            <w:tcW w:w="490" w:type="dxa"/>
            <w:gridSpan w:val="2"/>
            <w:tcBorders>
              <w:top w:val="single" w:sz="8" w:space="0" w:color="000000"/>
              <w:left w:val="single" w:sz="8" w:space="0" w:color="000000"/>
              <w:bottom w:val="single" w:sz="8" w:space="0" w:color="000000"/>
              <w:right w:val="single" w:sz="8" w:space="0" w:color="000000"/>
            </w:tcBorders>
          </w:tcPr>
          <w:p w14:paraId="6492464A"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463" w:type="dxa"/>
            <w:gridSpan w:val="2"/>
            <w:tcBorders>
              <w:top w:val="single" w:sz="8" w:space="0" w:color="000000"/>
              <w:left w:val="single" w:sz="8" w:space="0" w:color="000000"/>
              <w:bottom w:val="single" w:sz="8" w:space="0" w:color="000000"/>
              <w:right w:val="single" w:sz="8" w:space="0" w:color="000000"/>
            </w:tcBorders>
          </w:tcPr>
          <w:p w14:paraId="5A9F7FFD"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0</w:t>
            </w:r>
          </w:p>
        </w:tc>
        <w:tc>
          <w:tcPr>
            <w:tcW w:w="1921" w:type="dxa"/>
            <w:gridSpan w:val="2"/>
            <w:tcBorders>
              <w:top w:val="single" w:sz="8" w:space="0" w:color="000000"/>
              <w:left w:val="single" w:sz="8" w:space="0" w:color="000000"/>
              <w:bottom w:val="single" w:sz="8" w:space="0" w:color="000000"/>
              <w:right w:val="single" w:sz="8" w:space="0" w:color="000000"/>
            </w:tcBorders>
          </w:tcPr>
          <w:p w14:paraId="33FDF776"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Sản xuất từ 2016</w:t>
            </w:r>
          </w:p>
        </w:tc>
      </w:tr>
      <w:tr w:rsidR="000E248B" w:rsidRPr="00B43FE0" w14:paraId="48D11E98" w14:textId="77777777" w:rsidTr="0036161D">
        <w:tc>
          <w:tcPr>
            <w:tcW w:w="706" w:type="dxa"/>
            <w:vMerge/>
            <w:tcBorders>
              <w:top w:val="single" w:sz="8" w:space="0" w:color="000000"/>
              <w:left w:val="single" w:sz="8" w:space="0" w:color="000000"/>
              <w:bottom w:val="single" w:sz="8" w:space="0" w:color="000000"/>
              <w:right w:val="single" w:sz="8" w:space="0" w:color="000000"/>
            </w:tcBorders>
          </w:tcPr>
          <w:p w14:paraId="1420B73F" w14:textId="77777777" w:rsidR="000E248B" w:rsidRPr="00B43FE0" w:rsidRDefault="000E248B" w:rsidP="0036161D">
            <w:pPr>
              <w:autoSpaceDE w:val="0"/>
              <w:autoSpaceDN w:val="0"/>
              <w:adjustRightInd w:val="0"/>
              <w:spacing w:after="120"/>
              <w:jc w:val="center"/>
              <w:rPr>
                <w:rFonts w:ascii="Arial" w:hAnsi="Arial" w:cs="Arial"/>
                <w:sz w:val="20"/>
              </w:rPr>
            </w:pPr>
          </w:p>
        </w:tc>
        <w:tc>
          <w:tcPr>
            <w:tcW w:w="1994" w:type="dxa"/>
            <w:vMerge/>
            <w:tcBorders>
              <w:top w:val="single" w:sz="8" w:space="0" w:color="000000"/>
              <w:left w:val="single" w:sz="8" w:space="0" w:color="000000"/>
              <w:bottom w:val="single" w:sz="8" w:space="0" w:color="000000"/>
              <w:right w:val="single" w:sz="8" w:space="0" w:color="000000"/>
            </w:tcBorders>
          </w:tcPr>
          <w:p w14:paraId="46229A91" w14:textId="77777777" w:rsidR="000E248B" w:rsidRPr="00B43FE0" w:rsidRDefault="000E248B" w:rsidP="0036161D">
            <w:pPr>
              <w:autoSpaceDE w:val="0"/>
              <w:autoSpaceDN w:val="0"/>
              <w:adjustRightInd w:val="0"/>
              <w:spacing w:after="120"/>
              <w:jc w:val="center"/>
              <w:rPr>
                <w:rFonts w:ascii="Arial" w:hAnsi="Arial" w:cs="Arial"/>
                <w:sz w:val="20"/>
              </w:rPr>
            </w:pPr>
          </w:p>
        </w:tc>
        <w:tc>
          <w:tcPr>
            <w:tcW w:w="2428" w:type="dxa"/>
            <w:gridSpan w:val="2"/>
            <w:tcBorders>
              <w:top w:val="single" w:sz="8" w:space="0" w:color="000000"/>
              <w:left w:val="single" w:sz="8" w:space="0" w:color="000000"/>
              <w:bottom w:val="single" w:sz="8" w:space="0" w:color="000000"/>
              <w:right w:val="single" w:sz="8" w:space="0" w:color="000000"/>
            </w:tcBorders>
          </w:tcPr>
          <w:p w14:paraId="38908CBC"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Thép hình có hợp kim</w:t>
            </w:r>
          </w:p>
        </w:tc>
        <w:tc>
          <w:tcPr>
            <w:tcW w:w="728" w:type="dxa"/>
            <w:gridSpan w:val="2"/>
            <w:tcBorders>
              <w:top w:val="single" w:sz="8" w:space="0" w:color="000000"/>
              <w:left w:val="single" w:sz="8" w:space="0" w:color="000000"/>
              <w:bottom w:val="single" w:sz="8" w:space="0" w:color="000000"/>
              <w:right w:val="single" w:sz="8" w:space="0" w:color="000000"/>
            </w:tcBorders>
          </w:tcPr>
          <w:p w14:paraId="1C73DCE5"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7228</w:t>
            </w:r>
          </w:p>
        </w:tc>
        <w:tc>
          <w:tcPr>
            <w:tcW w:w="490" w:type="dxa"/>
            <w:gridSpan w:val="2"/>
            <w:tcBorders>
              <w:top w:val="single" w:sz="8" w:space="0" w:color="000000"/>
              <w:left w:val="single" w:sz="8" w:space="0" w:color="000000"/>
              <w:bottom w:val="single" w:sz="8" w:space="0" w:color="000000"/>
              <w:right w:val="single" w:sz="8" w:space="0" w:color="000000"/>
            </w:tcBorders>
          </w:tcPr>
          <w:p w14:paraId="23EDF37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70</w:t>
            </w:r>
          </w:p>
        </w:tc>
        <w:tc>
          <w:tcPr>
            <w:tcW w:w="463" w:type="dxa"/>
            <w:gridSpan w:val="2"/>
            <w:tcBorders>
              <w:top w:val="single" w:sz="8" w:space="0" w:color="000000"/>
              <w:left w:val="single" w:sz="8" w:space="0" w:color="000000"/>
              <w:bottom w:val="single" w:sz="8" w:space="0" w:color="000000"/>
              <w:right w:val="single" w:sz="8" w:space="0" w:color="000000"/>
            </w:tcBorders>
          </w:tcPr>
          <w:p w14:paraId="7AA0FD01"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90</w:t>
            </w:r>
          </w:p>
        </w:tc>
        <w:tc>
          <w:tcPr>
            <w:tcW w:w="1921" w:type="dxa"/>
            <w:gridSpan w:val="2"/>
            <w:tcBorders>
              <w:top w:val="single" w:sz="8" w:space="0" w:color="000000"/>
              <w:left w:val="single" w:sz="8" w:space="0" w:color="000000"/>
              <w:bottom w:val="single" w:sz="8" w:space="0" w:color="000000"/>
              <w:right w:val="single" w:sz="8" w:space="0" w:color="000000"/>
            </w:tcBorders>
          </w:tcPr>
          <w:p w14:paraId="0D171018" w14:textId="77777777" w:rsidR="000E248B" w:rsidRPr="00B43FE0" w:rsidRDefault="000E248B" w:rsidP="0036161D">
            <w:pPr>
              <w:autoSpaceDE w:val="0"/>
              <w:autoSpaceDN w:val="0"/>
              <w:adjustRightInd w:val="0"/>
              <w:spacing w:after="120"/>
              <w:jc w:val="center"/>
              <w:rPr>
                <w:rFonts w:ascii="Arial" w:hAnsi="Arial" w:cs="Arial"/>
                <w:sz w:val="20"/>
              </w:rPr>
            </w:pPr>
            <w:r w:rsidRPr="00B43FE0">
              <w:rPr>
                <w:rFonts w:ascii="Arial" w:hAnsi="Arial" w:cs="Arial"/>
                <w:sz w:val="20"/>
                <w:szCs w:val="26"/>
              </w:rPr>
              <w:t>SS400, SS540 từ L80 đến L130; Q235 từ C80 đến C180</w:t>
            </w:r>
          </w:p>
        </w:tc>
      </w:tr>
    </w:tbl>
    <w:p w14:paraId="198F77B3" w14:textId="77777777" w:rsidR="000E248B" w:rsidRDefault="000E248B" w:rsidP="000E248B">
      <w:pPr>
        <w:autoSpaceDE w:val="0"/>
        <w:autoSpaceDN w:val="0"/>
        <w:adjustRightInd w:val="0"/>
        <w:spacing w:after="120"/>
        <w:rPr>
          <w:rFonts w:ascii="Arial" w:hAnsi="Arial" w:cs="Arial"/>
          <w:b/>
          <w:bCs/>
          <w:sz w:val="20"/>
          <w:szCs w:val="26"/>
        </w:rPr>
      </w:pPr>
      <w:r w:rsidRPr="00B43FE0">
        <w:rPr>
          <w:rFonts w:ascii="Arial" w:hAnsi="Arial" w:cs="Arial"/>
          <w:b/>
          <w:bCs/>
          <w:sz w:val="20"/>
          <w:szCs w:val="26"/>
        </w:rPr>
        <w:t>VI. CÁC SẢN PHẨM CÔNG NGHIỆP HỖ TRỢ CHO CÔNG NGHIỆP CÔNG NGHỆ CAO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2185"/>
        <w:gridCol w:w="2340"/>
        <w:gridCol w:w="728"/>
        <w:gridCol w:w="489"/>
        <w:gridCol w:w="463"/>
        <w:gridCol w:w="1920"/>
      </w:tblGrid>
      <w:tr w:rsidR="000E248B" w:rsidRPr="008D13A8" w14:paraId="406C244D" w14:textId="77777777" w:rsidTr="0036161D">
        <w:tc>
          <w:tcPr>
            <w:tcW w:w="705" w:type="dxa"/>
            <w:vMerge w:val="restart"/>
          </w:tcPr>
          <w:p w14:paraId="2FEFD6A2"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b/>
                <w:bCs/>
                <w:sz w:val="20"/>
                <w:szCs w:val="26"/>
              </w:rPr>
              <w:t>TT</w:t>
            </w:r>
          </w:p>
        </w:tc>
        <w:tc>
          <w:tcPr>
            <w:tcW w:w="2185" w:type="dxa"/>
            <w:vMerge w:val="restart"/>
          </w:tcPr>
          <w:p w14:paraId="1F09DF11"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b/>
                <w:bCs/>
                <w:sz w:val="20"/>
                <w:szCs w:val="26"/>
              </w:rPr>
              <w:t>Sản phẩm ưu tiên phát triển</w:t>
            </w:r>
          </w:p>
        </w:tc>
        <w:tc>
          <w:tcPr>
            <w:tcW w:w="5940" w:type="dxa"/>
            <w:gridSpan w:val="5"/>
          </w:tcPr>
          <w:p w14:paraId="58BF5D53"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b/>
                <w:bCs/>
                <w:sz w:val="20"/>
                <w:szCs w:val="26"/>
              </w:rPr>
              <w:t>Sản phẩm trong nước đã sản xuất được</w:t>
            </w:r>
          </w:p>
        </w:tc>
      </w:tr>
      <w:tr w:rsidR="000E248B" w:rsidRPr="008D13A8" w14:paraId="1B7EA6BB" w14:textId="77777777" w:rsidTr="0036161D">
        <w:tc>
          <w:tcPr>
            <w:tcW w:w="705" w:type="dxa"/>
            <w:vMerge/>
          </w:tcPr>
          <w:p w14:paraId="0FB96E13" w14:textId="77777777" w:rsidR="000E248B" w:rsidRPr="008D13A8" w:rsidRDefault="000E248B" w:rsidP="0036161D">
            <w:pPr>
              <w:autoSpaceDE w:val="0"/>
              <w:autoSpaceDN w:val="0"/>
              <w:adjustRightInd w:val="0"/>
              <w:spacing w:after="120"/>
              <w:jc w:val="center"/>
              <w:rPr>
                <w:rFonts w:ascii="Arial" w:hAnsi="Arial" w:cs="Arial"/>
                <w:sz w:val="20"/>
              </w:rPr>
            </w:pPr>
          </w:p>
        </w:tc>
        <w:tc>
          <w:tcPr>
            <w:tcW w:w="2185" w:type="dxa"/>
            <w:vMerge/>
          </w:tcPr>
          <w:p w14:paraId="57C0890C" w14:textId="77777777" w:rsidR="000E248B" w:rsidRPr="008D13A8" w:rsidRDefault="000E248B" w:rsidP="0036161D">
            <w:pPr>
              <w:autoSpaceDE w:val="0"/>
              <w:autoSpaceDN w:val="0"/>
              <w:adjustRightInd w:val="0"/>
              <w:spacing w:after="120"/>
              <w:jc w:val="center"/>
              <w:rPr>
                <w:rFonts w:ascii="Arial" w:hAnsi="Arial" w:cs="Arial"/>
                <w:sz w:val="20"/>
              </w:rPr>
            </w:pPr>
          </w:p>
        </w:tc>
        <w:tc>
          <w:tcPr>
            <w:tcW w:w="2340" w:type="dxa"/>
          </w:tcPr>
          <w:p w14:paraId="10566967"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b/>
                <w:bCs/>
                <w:sz w:val="20"/>
                <w:szCs w:val="26"/>
              </w:rPr>
              <w:t>Tên gọi</w:t>
            </w:r>
          </w:p>
        </w:tc>
        <w:tc>
          <w:tcPr>
            <w:tcW w:w="1680" w:type="dxa"/>
            <w:gridSpan w:val="3"/>
          </w:tcPr>
          <w:p w14:paraId="5E16584D"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b/>
                <w:bCs/>
                <w:sz w:val="20"/>
                <w:szCs w:val="26"/>
              </w:rPr>
              <w:t>Mã HS</w:t>
            </w:r>
          </w:p>
        </w:tc>
        <w:tc>
          <w:tcPr>
            <w:tcW w:w="1920" w:type="dxa"/>
          </w:tcPr>
          <w:p w14:paraId="1A46718B"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b/>
                <w:bCs/>
                <w:sz w:val="20"/>
                <w:szCs w:val="26"/>
              </w:rPr>
              <w:t>Mô tả</w:t>
            </w:r>
          </w:p>
        </w:tc>
      </w:tr>
      <w:tr w:rsidR="000E248B" w:rsidRPr="008D13A8" w14:paraId="0C8B227B" w14:textId="77777777" w:rsidTr="0036161D">
        <w:tc>
          <w:tcPr>
            <w:tcW w:w="705" w:type="dxa"/>
            <w:vMerge w:val="restart"/>
          </w:tcPr>
          <w:p w14:paraId="64CF277A"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b/>
                <w:bCs/>
                <w:sz w:val="20"/>
                <w:szCs w:val="26"/>
              </w:rPr>
              <w:t>1</w:t>
            </w:r>
          </w:p>
        </w:tc>
        <w:tc>
          <w:tcPr>
            <w:tcW w:w="2185" w:type="dxa"/>
            <w:vMerge w:val="restart"/>
          </w:tcPr>
          <w:p w14:paraId="7A2A6176"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Các loại linh kiện điện tử, mạch vi</w:t>
            </w:r>
            <w:r>
              <w:rPr>
                <w:rFonts w:ascii="Arial" w:hAnsi="Arial" w:cs="Arial"/>
                <w:sz w:val="20"/>
                <w:szCs w:val="26"/>
              </w:rPr>
              <w:t xml:space="preserve"> </w:t>
            </w:r>
            <w:r w:rsidRPr="008D13A8">
              <w:rPr>
                <w:rFonts w:ascii="Arial" w:hAnsi="Arial" w:cs="Arial"/>
                <w:sz w:val="20"/>
                <w:szCs w:val="26"/>
              </w:rPr>
              <w:t>điện tử để phát triển các thiết bị: Thiết bị ngoại vi, máy vi tính, đồ điện tử gia dụng, thiết bị nghe nhìn, pin</w:t>
            </w:r>
            <w:r>
              <w:rPr>
                <w:rFonts w:ascii="Arial" w:hAnsi="Arial" w:cs="Arial"/>
                <w:sz w:val="20"/>
                <w:szCs w:val="26"/>
              </w:rPr>
              <w:t xml:space="preserve"> </w:t>
            </w:r>
            <w:r w:rsidRPr="008D13A8">
              <w:rPr>
                <w:rFonts w:ascii="Arial" w:hAnsi="Arial" w:cs="Arial"/>
                <w:sz w:val="20"/>
                <w:szCs w:val="26"/>
              </w:rPr>
              <w:t>mặt trời; các loại chíp vi xử lý; các bộ</w:t>
            </w:r>
            <w:r>
              <w:rPr>
                <w:rFonts w:ascii="Arial" w:hAnsi="Arial" w:cs="Arial"/>
                <w:sz w:val="20"/>
                <w:szCs w:val="26"/>
              </w:rPr>
              <w:t xml:space="preserve"> </w:t>
            </w:r>
            <w:r w:rsidRPr="008D13A8">
              <w:rPr>
                <w:rFonts w:ascii="Arial" w:hAnsi="Arial" w:cs="Arial"/>
                <w:sz w:val="20"/>
                <w:szCs w:val="26"/>
              </w:rPr>
              <w:t xml:space="preserve">điều khiển (Bộ điều </w:t>
            </w:r>
            <w:r w:rsidRPr="008D13A8">
              <w:rPr>
                <w:rFonts w:ascii="Arial" w:hAnsi="Arial" w:cs="Arial"/>
                <w:sz w:val="20"/>
                <w:szCs w:val="26"/>
              </w:rPr>
              <w:lastRenderedPageBreak/>
              <w:t>khiển khả trình</w:t>
            </w:r>
            <w:r>
              <w:rPr>
                <w:rFonts w:ascii="Arial" w:hAnsi="Arial" w:cs="Arial"/>
                <w:sz w:val="20"/>
                <w:szCs w:val="26"/>
              </w:rPr>
              <w:t xml:space="preserve"> </w:t>
            </w:r>
            <w:r w:rsidRPr="008D13A8">
              <w:rPr>
                <w:rFonts w:ascii="Arial" w:hAnsi="Arial" w:cs="Arial"/>
                <w:sz w:val="20"/>
                <w:szCs w:val="26"/>
              </w:rPr>
              <w:t>PLC, bộ điều khiển CNC, ...);</w:t>
            </w:r>
          </w:p>
        </w:tc>
        <w:tc>
          <w:tcPr>
            <w:tcW w:w="2340" w:type="dxa"/>
          </w:tcPr>
          <w:p w14:paraId="46E9EC85"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lastRenderedPageBreak/>
              <w:t>Tấm Module năng lượng mặt trời</w:t>
            </w:r>
          </w:p>
        </w:tc>
        <w:tc>
          <w:tcPr>
            <w:tcW w:w="728" w:type="dxa"/>
          </w:tcPr>
          <w:p w14:paraId="17237F83"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8541</w:t>
            </w:r>
          </w:p>
        </w:tc>
        <w:tc>
          <w:tcPr>
            <w:tcW w:w="489" w:type="dxa"/>
          </w:tcPr>
          <w:p w14:paraId="47DF8C39"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40</w:t>
            </w:r>
          </w:p>
        </w:tc>
        <w:tc>
          <w:tcPr>
            <w:tcW w:w="463" w:type="dxa"/>
          </w:tcPr>
          <w:p w14:paraId="6613330F"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22</w:t>
            </w:r>
          </w:p>
        </w:tc>
        <w:tc>
          <w:tcPr>
            <w:tcW w:w="1920" w:type="dxa"/>
          </w:tcPr>
          <w:p w14:paraId="099AA3D0"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Dùng để hấp thu năng lượng mặt trời để biến đổi điện năng</w:t>
            </w:r>
          </w:p>
        </w:tc>
      </w:tr>
      <w:tr w:rsidR="000E248B" w:rsidRPr="008D13A8" w14:paraId="57D31327" w14:textId="77777777" w:rsidTr="0036161D">
        <w:tc>
          <w:tcPr>
            <w:tcW w:w="705" w:type="dxa"/>
            <w:vMerge/>
          </w:tcPr>
          <w:p w14:paraId="50B679D6" w14:textId="77777777" w:rsidR="000E248B" w:rsidRPr="008D13A8" w:rsidRDefault="000E248B" w:rsidP="0036161D">
            <w:pPr>
              <w:autoSpaceDE w:val="0"/>
              <w:autoSpaceDN w:val="0"/>
              <w:adjustRightInd w:val="0"/>
              <w:spacing w:after="120"/>
              <w:jc w:val="center"/>
              <w:rPr>
                <w:rFonts w:ascii="Arial" w:hAnsi="Arial" w:cs="Arial"/>
                <w:sz w:val="20"/>
              </w:rPr>
            </w:pPr>
          </w:p>
        </w:tc>
        <w:tc>
          <w:tcPr>
            <w:tcW w:w="2185" w:type="dxa"/>
            <w:vMerge/>
          </w:tcPr>
          <w:p w14:paraId="036CE694" w14:textId="77777777" w:rsidR="000E248B" w:rsidRPr="008D13A8" w:rsidRDefault="000E248B" w:rsidP="0036161D">
            <w:pPr>
              <w:autoSpaceDE w:val="0"/>
              <w:autoSpaceDN w:val="0"/>
              <w:adjustRightInd w:val="0"/>
              <w:spacing w:after="120"/>
              <w:jc w:val="center"/>
              <w:rPr>
                <w:rFonts w:ascii="Arial" w:hAnsi="Arial" w:cs="Arial"/>
                <w:sz w:val="20"/>
              </w:rPr>
            </w:pPr>
          </w:p>
        </w:tc>
        <w:tc>
          <w:tcPr>
            <w:tcW w:w="2340" w:type="dxa"/>
          </w:tcPr>
          <w:p w14:paraId="03D67B75"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Ổ đĩa quang</w:t>
            </w:r>
          </w:p>
        </w:tc>
        <w:tc>
          <w:tcPr>
            <w:tcW w:w="728" w:type="dxa"/>
          </w:tcPr>
          <w:p w14:paraId="564AFA1D"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8471</w:t>
            </w:r>
          </w:p>
        </w:tc>
        <w:tc>
          <w:tcPr>
            <w:tcW w:w="489" w:type="dxa"/>
          </w:tcPr>
          <w:p w14:paraId="156A16BC"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70</w:t>
            </w:r>
          </w:p>
        </w:tc>
        <w:tc>
          <w:tcPr>
            <w:tcW w:w="463" w:type="dxa"/>
          </w:tcPr>
          <w:p w14:paraId="21F6E8DD"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40</w:t>
            </w:r>
          </w:p>
        </w:tc>
        <w:tc>
          <w:tcPr>
            <w:tcW w:w="1920" w:type="dxa"/>
          </w:tcPr>
          <w:p w14:paraId="18503377"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Kể cả ổ CD-ROM, ổ DVD và ổ</w:t>
            </w:r>
            <w:r>
              <w:rPr>
                <w:rFonts w:ascii="Arial" w:hAnsi="Arial" w:cs="Arial"/>
                <w:sz w:val="20"/>
                <w:szCs w:val="26"/>
              </w:rPr>
              <w:t xml:space="preserve"> </w:t>
            </w:r>
            <w:r w:rsidRPr="008D13A8">
              <w:rPr>
                <w:rFonts w:ascii="Arial" w:hAnsi="Arial" w:cs="Arial"/>
                <w:sz w:val="20"/>
                <w:szCs w:val="26"/>
              </w:rPr>
              <w:t>CD có thể ghi được (CD-R)</w:t>
            </w:r>
          </w:p>
        </w:tc>
      </w:tr>
      <w:tr w:rsidR="000E248B" w:rsidRPr="008D13A8" w14:paraId="03F2F82A" w14:textId="77777777" w:rsidTr="0036161D">
        <w:tc>
          <w:tcPr>
            <w:tcW w:w="705" w:type="dxa"/>
            <w:vMerge w:val="restart"/>
          </w:tcPr>
          <w:p w14:paraId="57929E7A"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b/>
                <w:bCs/>
                <w:sz w:val="20"/>
                <w:szCs w:val="26"/>
              </w:rPr>
              <w:lastRenderedPageBreak/>
              <w:t>2</w:t>
            </w:r>
          </w:p>
        </w:tc>
        <w:tc>
          <w:tcPr>
            <w:tcW w:w="2185" w:type="dxa"/>
            <w:vMerge w:val="restart"/>
          </w:tcPr>
          <w:p w14:paraId="2ED689F6"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Các loại động cơ thế hệ mới: Động</w:t>
            </w:r>
            <w:r>
              <w:rPr>
                <w:rFonts w:ascii="Arial" w:hAnsi="Arial" w:cs="Arial"/>
                <w:sz w:val="20"/>
                <w:szCs w:val="26"/>
              </w:rPr>
              <w:t xml:space="preserve"> </w:t>
            </w:r>
            <w:r w:rsidRPr="008D13A8">
              <w:rPr>
                <w:rFonts w:ascii="Arial" w:hAnsi="Arial" w:cs="Arial"/>
                <w:sz w:val="20"/>
                <w:szCs w:val="26"/>
              </w:rPr>
              <w:t>cơ điện, động cơ ổ từ, động cơ servo</w:t>
            </w:r>
            <w:r>
              <w:rPr>
                <w:rFonts w:ascii="Arial" w:hAnsi="Arial" w:cs="Arial"/>
                <w:sz w:val="20"/>
                <w:szCs w:val="26"/>
              </w:rPr>
              <w:t xml:space="preserve"> </w:t>
            </w:r>
            <w:r w:rsidRPr="008D13A8">
              <w:rPr>
                <w:rFonts w:ascii="Arial" w:hAnsi="Arial" w:cs="Arial"/>
                <w:sz w:val="20"/>
                <w:szCs w:val="26"/>
              </w:rPr>
              <w:t>(động cơ bước), động cơ từ kháng,</w:t>
            </w:r>
            <w:r>
              <w:rPr>
                <w:rFonts w:ascii="Arial" w:hAnsi="Arial" w:cs="Arial"/>
                <w:sz w:val="20"/>
                <w:szCs w:val="26"/>
              </w:rPr>
              <w:t xml:space="preserve"> </w:t>
            </w:r>
            <w:r w:rsidRPr="008D13A8">
              <w:rPr>
                <w:rFonts w:ascii="Arial" w:hAnsi="Arial" w:cs="Arial"/>
                <w:sz w:val="20"/>
                <w:szCs w:val="26"/>
              </w:rPr>
              <w:t>động cơ tuyến tính</w:t>
            </w:r>
          </w:p>
        </w:tc>
        <w:tc>
          <w:tcPr>
            <w:tcW w:w="2340" w:type="dxa"/>
          </w:tcPr>
          <w:p w14:paraId="77775B76"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Mô-tơ rung điện thoại di động</w:t>
            </w:r>
          </w:p>
        </w:tc>
        <w:tc>
          <w:tcPr>
            <w:tcW w:w="728" w:type="dxa"/>
          </w:tcPr>
          <w:p w14:paraId="38FCA771"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8501</w:t>
            </w:r>
          </w:p>
        </w:tc>
        <w:tc>
          <w:tcPr>
            <w:tcW w:w="489" w:type="dxa"/>
          </w:tcPr>
          <w:p w14:paraId="4FB07157"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10</w:t>
            </w:r>
          </w:p>
        </w:tc>
        <w:tc>
          <w:tcPr>
            <w:tcW w:w="463" w:type="dxa"/>
          </w:tcPr>
          <w:p w14:paraId="3EF907E6"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60</w:t>
            </w:r>
          </w:p>
        </w:tc>
        <w:tc>
          <w:tcPr>
            <w:tcW w:w="1920" w:type="dxa"/>
          </w:tcPr>
          <w:p w14:paraId="72B0CE9B" w14:textId="77777777" w:rsidR="000E248B" w:rsidRPr="008D13A8" w:rsidRDefault="000E248B" w:rsidP="0036161D">
            <w:pPr>
              <w:autoSpaceDE w:val="0"/>
              <w:autoSpaceDN w:val="0"/>
              <w:adjustRightInd w:val="0"/>
              <w:spacing w:after="120"/>
              <w:jc w:val="center"/>
              <w:rPr>
                <w:rFonts w:ascii="Arial" w:hAnsi="Arial" w:cs="Arial"/>
                <w:sz w:val="20"/>
              </w:rPr>
            </w:pPr>
          </w:p>
        </w:tc>
      </w:tr>
      <w:tr w:rsidR="000E248B" w:rsidRPr="008D13A8" w14:paraId="42914C5D" w14:textId="77777777" w:rsidTr="0036161D">
        <w:tc>
          <w:tcPr>
            <w:tcW w:w="705" w:type="dxa"/>
            <w:vMerge/>
          </w:tcPr>
          <w:p w14:paraId="1B270D72" w14:textId="77777777" w:rsidR="000E248B" w:rsidRPr="008D13A8" w:rsidRDefault="000E248B" w:rsidP="0036161D">
            <w:pPr>
              <w:autoSpaceDE w:val="0"/>
              <w:autoSpaceDN w:val="0"/>
              <w:adjustRightInd w:val="0"/>
              <w:spacing w:after="120"/>
              <w:jc w:val="center"/>
              <w:rPr>
                <w:rFonts w:ascii="Arial" w:hAnsi="Arial" w:cs="Arial"/>
                <w:sz w:val="20"/>
              </w:rPr>
            </w:pPr>
          </w:p>
        </w:tc>
        <w:tc>
          <w:tcPr>
            <w:tcW w:w="2185" w:type="dxa"/>
            <w:vMerge/>
          </w:tcPr>
          <w:p w14:paraId="443B8C01" w14:textId="77777777" w:rsidR="000E248B" w:rsidRPr="008D13A8" w:rsidRDefault="000E248B" w:rsidP="0036161D">
            <w:pPr>
              <w:autoSpaceDE w:val="0"/>
              <w:autoSpaceDN w:val="0"/>
              <w:adjustRightInd w:val="0"/>
              <w:spacing w:after="120"/>
              <w:jc w:val="center"/>
              <w:rPr>
                <w:rFonts w:ascii="Arial" w:hAnsi="Arial" w:cs="Arial"/>
                <w:sz w:val="20"/>
              </w:rPr>
            </w:pPr>
          </w:p>
        </w:tc>
        <w:tc>
          <w:tcPr>
            <w:tcW w:w="2340" w:type="dxa"/>
          </w:tcPr>
          <w:p w14:paraId="3B76E80B"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Mô tơ chổi than</w:t>
            </w:r>
          </w:p>
        </w:tc>
        <w:tc>
          <w:tcPr>
            <w:tcW w:w="728" w:type="dxa"/>
          </w:tcPr>
          <w:p w14:paraId="5BB0B421"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8501</w:t>
            </w:r>
          </w:p>
        </w:tc>
        <w:tc>
          <w:tcPr>
            <w:tcW w:w="489" w:type="dxa"/>
          </w:tcPr>
          <w:p w14:paraId="24FB306E"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10</w:t>
            </w:r>
          </w:p>
        </w:tc>
        <w:tc>
          <w:tcPr>
            <w:tcW w:w="463" w:type="dxa"/>
          </w:tcPr>
          <w:p w14:paraId="537DA8A7"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91</w:t>
            </w:r>
          </w:p>
        </w:tc>
        <w:tc>
          <w:tcPr>
            <w:tcW w:w="1920" w:type="dxa"/>
          </w:tcPr>
          <w:p w14:paraId="16BBED75" w14:textId="77777777" w:rsidR="000E248B" w:rsidRPr="008D13A8" w:rsidRDefault="000E248B" w:rsidP="0036161D">
            <w:pPr>
              <w:autoSpaceDE w:val="0"/>
              <w:autoSpaceDN w:val="0"/>
              <w:adjustRightInd w:val="0"/>
              <w:spacing w:after="120"/>
              <w:jc w:val="center"/>
              <w:rPr>
                <w:rFonts w:ascii="Arial" w:hAnsi="Arial" w:cs="Arial"/>
                <w:sz w:val="20"/>
              </w:rPr>
            </w:pPr>
            <w:r w:rsidRPr="008D13A8">
              <w:rPr>
                <w:rFonts w:ascii="Arial" w:hAnsi="Arial" w:cs="Arial"/>
                <w:sz w:val="20"/>
                <w:szCs w:val="26"/>
              </w:rPr>
              <w:t>QK1-5868-000A, S8-71961, S8-71957, S8- 71958, S8-71969, S8-71983, SS8-71974 (dùng cho máy in)</w:t>
            </w:r>
          </w:p>
        </w:tc>
      </w:tr>
    </w:tbl>
    <w:p w14:paraId="5B2B61BA" w14:textId="1E0CDD08" w:rsidR="000E248B" w:rsidRPr="00B43FE0" w:rsidRDefault="000E248B" w:rsidP="000E248B">
      <w:pPr>
        <w:autoSpaceDE w:val="0"/>
        <w:autoSpaceDN w:val="0"/>
        <w:adjustRightInd w:val="0"/>
        <w:spacing w:after="120"/>
        <w:rPr>
          <w:rFonts w:ascii="Arial" w:hAnsi="Arial" w:cs="Arial"/>
          <w:sz w:val="20"/>
        </w:rPr>
      </w:pPr>
      <w:r w:rsidRPr="00B43FE0">
        <w:rPr>
          <w:rFonts w:ascii="Arial" w:hAnsi="Arial" w:cs="Arial"/>
          <w:sz w:val="20"/>
        </w:rPr>
        <w:t xml:space="preserve">Phụ lục 1 được xây dựng trên cơ sở các văn bản hiện hành của các Bộ ngành chức năng quy định Danh mục máy móc, thiết bị, nguyên phụ </w:t>
      </w:r>
      <w:proofErr w:type="gramStart"/>
      <w:r w:rsidRPr="00B43FE0">
        <w:rPr>
          <w:rFonts w:ascii="Arial" w:hAnsi="Arial" w:cs="Arial"/>
          <w:sz w:val="20"/>
        </w:rPr>
        <w:t>liệu,…</w:t>
      </w:r>
      <w:proofErr w:type="gramEnd"/>
      <w:r w:rsidRPr="00B43FE0">
        <w:rPr>
          <w:rFonts w:ascii="Arial" w:hAnsi="Arial" w:cs="Arial"/>
          <w:sz w:val="20"/>
        </w:rPr>
        <w:t xml:space="preserve"> trong nước đã sản xuất được trước ngày 01 tháng 01 năm 2015. Khi có các văn bản bổ sung của các Bộ, ngành, </w:t>
      </w:r>
      <w:r w:rsidR="005462BD">
        <w:rPr>
          <w:rFonts w:ascii="Arial" w:hAnsi="Arial" w:cs="Arial"/>
          <w:sz w:val="20"/>
        </w:rPr>
        <w:t>Bộ Công Thương</w:t>
      </w:r>
      <w:r w:rsidRPr="00B43FE0">
        <w:rPr>
          <w:rFonts w:ascii="Arial" w:hAnsi="Arial" w:cs="Arial"/>
          <w:sz w:val="20"/>
        </w:rPr>
        <w:t xml:space="preserve"> sẽ xem xét bổ sung vào Phụ lục này.</w:t>
      </w:r>
    </w:p>
    <w:p w14:paraId="2A510386" w14:textId="77777777" w:rsidR="000E248B" w:rsidRDefault="000E248B" w:rsidP="000E248B">
      <w:pPr>
        <w:autoSpaceDE w:val="0"/>
        <w:autoSpaceDN w:val="0"/>
        <w:adjustRightInd w:val="0"/>
        <w:spacing w:after="120"/>
        <w:rPr>
          <w:rFonts w:ascii="Arial" w:hAnsi="Arial" w:cs="Arial"/>
          <w:sz w:val="20"/>
          <w:szCs w:val="26"/>
        </w:rPr>
      </w:pPr>
    </w:p>
    <w:p w14:paraId="6BAC1E8F" w14:textId="77777777" w:rsidR="00380838" w:rsidRDefault="00380838" w:rsidP="000E248B">
      <w:pPr>
        <w:autoSpaceDE w:val="0"/>
        <w:autoSpaceDN w:val="0"/>
        <w:adjustRightInd w:val="0"/>
        <w:spacing w:after="120"/>
        <w:jc w:val="center"/>
        <w:rPr>
          <w:b/>
          <w:bCs/>
          <w:sz w:val="28"/>
          <w:szCs w:val="28"/>
        </w:rPr>
      </w:pPr>
      <w:r>
        <w:rPr>
          <w:b/>
          <w:bCs/>
          <w:sz w:val="28"/>
          <w:szCs w:val="28"/>
        </w:rPr>
        <w:br w:type="page"/>
      </w:r>
    </w:p>
    <w:p w14:paraId="0100F530" w14:textId="0A11E5DE" w:rsidR="000E248B" w:rsidRPr="00D37F41" w:rsidRDefault="000E248B" w:rsidP="00F87607">
      <w:pPr>
        <w:autoSpaceDE w:val="0"/>
        <w:autoSpaceDN w:val="0"/>
        <w:adjustRightInd w:val="0"/>
        <w:spacing w:after="120"/>
        <w:jc w:val="center"/>
        <w:rPr>
          <w:b/>
          <w:sz w:val="28"/>
          <w:szCs w:val="28"/>
        </w:rPr>
      </w:pPr>
      <w:r w:rsidRPr="00D37F41">
        <w:rPr>
          <w:b/>
          <w:bCs/>
          <w:sz w:val="28"/>
          <w:szCs w:val="28"/>
        </w:rPr>
        <w:lastRenderedPageBreak/>
        <w:t>PHỤ LỤC 2</w:t>
      </w:r>
    </w:p>
    <w:p w14:paraId="1CCAED2F" w14:textId="77777777" w:rsidR="000E248B" w:rsidRPr="00D37F41" w:rsidRDefault="000E248B" w:rsidP="000E248B">
      <w:pPr>
        <w:autoSpaceDE w:val="0"/>
        <w:autoSpaceDN w:val="0"/>
        <w:adjustRightInd w:val="0"/>
        <w:spacing w:after="120"/>
        <w:jc w:val="center"/>
        <w:rPr>
          <w:sz w:val="28"/>
          <w:szCs w:val="28"/>
        </w:rPr>
      </w:pPr>
      <w:r w:rsidRPr="00D37F41">
        <w:rPr>
          <w:bCs/>
          <w:sz w:val="28"/>
          <w:szCs w:val="28"/>
        </w:rPr>
        <w:t>ĐƠN ĐỀ NGHỊ XÁC NHẬN ƯU ĐÃI</w:t>
      </w:r>
    </w:p>
    <w:p w14:paraId="2FF9E723" w14:textId="77777777" w:rsidR="000E248B" w:rsidRPr="00D37F41" w:rsidRDefault="000E248B" w:rsidP="000E248B">
      <w:pPr>
        <w:autoSpaceDE w:val="0"/>
        <w:autoSpaceDN w:val="0"/>
        <w:adjustRightInd w:val="0"/>
        <w:spacing w:after="120"/>
        <w:jc w:val="right"/>
        <w:rPr>
          <w:sz w:val="28"/>
          <w:szCs w:val="28"/>
        </w:rPr>
      </w:pPr>
      <w:r w:rsidRPr="00D37F41">
        <w:rPr>
          <w:b/>
          <w:bCs/>
          <w:i/>
          <w:iCs/>
          <w:sz w:val="28"/>
          <w:szCs w:val="28"/>
        </w:rPr>
        <w:t>(Mẫu 01)</w:t>
      </w:r>
    </w:p>
    <w:tbl>
      <w:tblPr>
        <w:tblW w:w="9540" w:type="dxa"/>
        <w:tblInd w:w="90" w:type="dxa"/>
        <w:tblLook w:val="01E0" w:firstRow="1" w:lastRow="1" w:firstColumn="1" w:lastColumn="1" w:noHBand="0" w:noVBand="0"/>
      </w:tblPr>
      <w:tblGrid>
        <w:gridCol w:w="3690"/>
        <w:gridCol w:w="5850"/>
      </w:tblGrid>
      <w:tr w:rsidR="000E248B" w:rsidRPr="00D37F41" w14:paraId="08E541C0" w14:textId="77777777" w:rsidTr="00F87607">
        <w:tc>
          <w:tcPr>
            <w:tcW w:w="3690" w:type="dxa"/>
          </w:tcPr>
          <w:p w14:paraId="2124FE80" w14:textId="77777777" w:rsidR="000E248B" w:rsidRPr="00D37F41" w:rsidRDefault="000E248B" w:rsidP="00F87607">
            <w:pPr>
              <w:spacing w:after="120"/>
              <w:ind w:left="-105"/>
              <w:jc w:val="center"/>
              <w:rPr>
                <w:b/>
                <w:sz w:val="28"/>
                <w:szCs w:val="28"/>
              </w:rPr>
            </w:pPr>
            <w:r w:rsidRPr="00D37F41">
              <w:rPr>
                <w:b/>
                <w:bCs/>
                <w:sz w:val="28"/>
                <w:szCs w:val="28"/>
              </w:rPr>
              <w:t>TÊN TỔ CHỨC, CÁ NHÂN</w:t>
            </w:r>
            <w:r w:rsidRPr="00D37F41">
              <w:rPr>
                <w:b/>
                <w:bCs/>
                <w:sz w:val="28"/>
                <w:szCs w:val="28"/>
                <w:vertAlign w:val="superscript"/>
              </w:rPr>
              <w:t>1</w:t>
            </w:r>
            <w:r w:rsidRPr="00D37F41">
              <w:rPr>
                <w:b/>
                <w:bCs/>
                <w:sz w:val="28"/>
                <w:szCs w:val="28"/>
                <w:vertAlign w:val="superscript"/>
              </w:rPr>
              <w:br/>
            </w:r>
            <w:r w:rsidRPr="00D37F41">
              <w:rPr>
                <w:b/>
                <w:bCs/>
                <w:sz w:val="28"/>
                <w:szCs w:val="28"/>
              </w:rPr>
              <w:t>--------</w:t>
            </w:r>
          </w:p>
        </w:tc>
        <w:tc>
          <w:tcPr>
            <w:tcW w:w="5850" w:type="dxa"/>
          </w:tcPr>
          <w:p w14:paraId="234428FD" w14:textId="77DB10C6" w:rsidR="000E248B" w:rsidRPr="00D37F41" w:rsidRDefault="00F87607" w:rsidP="00F87607">
            <w:pPr>
              <w:spacing w:after="120"/>
              <w:ind w:left="-285" w:right="-165"/>
              <w:jc w:val="center"/>
              <w:rPr>
                <w:sz w:val="28"/>
                <w:szCs w:val="28"/>
              </w:rPr>
            </w:pPr>
            <w:r>
              <w:rPr>
                <w:b/>
                <w:sz w:val="28"/>
                <w:szCs w:val="28"/>
              </w:rPr>
              <w:t xml:space="preserve">  </w:t>
            </w:r>
            <w:r w:rsidR="000E248B" w:rsidRPr="00D37F41">
              <w:rPr>
                <w:b/>
                <w:sz w:val="28"/>
                <w:szCs w:val="28"/>
              </w:rPr>
              <w:t>CỘNG HÒA XÃ HỘI CHỦ NGHĨA VIỆT NAM</w:t>
            </w:r>
            <w:r w:rsidR="000E248B" w:rsidRPr="00D37F41">
              <w:rPr>
                <w:b/>
                <w:sz w:val="28"/>
                <w:szCs w:val="28"/>
              </w:rPr>
              <w:br/>
              <w:t xml:space="preserve">Độc lập - Tự do - Hạnh phúc </w:t>
            </w:r>
            <w:r w:rsidR="000E248B" w:rsidRPr="00D37F41">
              <w:rPr>
                <w:b/>
                <w:sz w:val="28"/>
                <w:szCs w:val="28"/>
              </w:rPr>
              <w:br/>
              <w:t>---------------</w:t>
            </w:r>
          </w:p>
        </w:tc>
      </w:tr>
      <w:tr w:rsidR="000E248B" w:rsidRPr="00D37F41" w14:paraId="1CC9E33F" w14:textId="77777777" w:rsidTr="00F87607">
        <w:tc>
          <w:tcPr>
            <w:tcW w:w="3690" w:type="dxa"/>
          </w:tcPr>
          <w:p w14:paraId="5E1817AF" w14:textId="77777777" w:rsidR="000E248B" w:rsidRPr="00D37F41" w:rsidRDefault="000E248B" w:rsidP="0036161D">
            <w:pPr>
              <w:spacing w:after="120"/>
              <w:jc w:val="center"/>
              <w:rPr>
                <w:b/>
                <w:bCs/>
                <w:sz w:val="28"/>
                <w:szCs w:val="28"/>
              </w:rPr>
            </w:pPr>
            <w:r w:rsidRPr="00D37F41">
              <w:rPr>
                <w:sz w:val="28"/>
                <w:szCs w:val="28"/>
              </w:rPr>
              <w:t>Số hiệu Công văn</w:t>
            </w:r>
          </w:p>
        </w:tc>
        <w:tc>
          <w:tcPr>
            <w:tcW w:w="5850" w:type="dxa"/>
          </w:tcPr>
          <w:p w14:paraId="5D518E38" w14:textId="77777777" w:rsidR="000E248B" w:rsidRPr="00D37F41" w:rsidRDefault="000E248B" w:rsidP="00F87607">
            <w:pPr>
              <w:autoSpaceDE w:val="0"/>
              <w:autoSpaceDN w:val="0"/>
              <w:adjustRightInd w:val="0"/>
              <w:spacing w:after="120"/>
              <w:jc w:val="center"/>
              <w:rPr>
                <w:sz w:val="28"/>
                <w:szCs w:val="28"/>
              </w:rPr>
            </w:pPr>
            <w:r w:rsidRPr="00D37F41">
              <w:rPr>
                <w:i/>
                <w:iCs/>
                <w:sz w:val="28"/>
                <w:szCs w:val="28"/>
              </w:rPr>
              <w:t>………</w:t>
            </w:r>
            <w:proofErr w:type="gramStart"/>
            <w:r w:rsidRPr="00D37F41">
              <w:rPr>
                <w:i/>
                <w:iCs/>
                <w:sz w:val="28"/>
                <w:szCs w:val="28"/>
              </w:rPr>
              <w:t>…..</w:t>
            </w:r>
            <w:proofErr w:type="gramEnd"/>
            <w:r w:rsidRPr="00D37F41">
              <w:rPr>
                <w:i/>
                <w:iCs/>
                <w:sz w:val="28"/>
                <w:szCs w:val="28"/>
              </w:rPr>
              <w:t xml:space="preserve">, ngày ……. tháng </w:t>
            </w:r>
            <w:proofErr w:type="gramStart"/>
            <w:r w:rsidRPr="00D37F41">
              <w:rPr>
                <w:i/>
                <w:iCs/>
                <w:sz w:val="28"/>
                <w:szCs w:val="28"/>
              </w:rPr>
              <w:t>…..</w:t>
            </w:r>
            <w:proofErr w:type="gramEnd"/>
            <w:r w:rsidRPr="00D37F41">
              <w:rPr>
                <w:i/>
                <w:iCs/>
                <w:sz w:val="28"/>
                <w:szCs w:val="28"/>
              </w:rPr>
              <w:t xml:space="preserve"> năm …..</w:t>
            </w:r>
          </w:p>
        </w:tc>
      </w:tr>
    </w:tbl>
    <w:p w14:paraId="081FA6C1" w14:textId="77777777" w:rsidR="000E248B" w:rsidRPr="00D37F41" w:rsidRDefault="000E248B" w:rsidP="000E248B">
      <w:pPr>
        <w:autoSpaceDE w:val="0"/>
        <w:autoSpaceDN w:val="0"/>
        <w:adjustRightInd w:val="0"/>
        <w:spacing w:after="120"/>
        <w:rPr>
          <w:b/>
          <w:bCs/>
          <w:sz w:val="28"/>
          <w:szCs w:val="28"/>
        </w:rPr>
      </w:pPr>
    </w:p>
    <w:p w14:paraId="414CFCCD" w14:textId="77777777" w:rsidR="000E248B" w:rsidRPr="00D37F41" w:rsidRDefault="000E248B" w:rsidP="000E248B">
      <w:pPr>
        <w:autoSpaceDE w:val="0"/>
        <w:autoSpaceDN w:val="0"/>
        <w:adjustRightInd w:val="0"/>
        <w:spacing w:after="120"/>
        <w:jc w:val="center"/>
        <w:rPr>
          <w:sz w:val="28"/>
          <w:szCs w:val="28"/>
        </w:rPr>
      </w:pPr>
      <w:r w:rsidRPr="00D37F41">
        <w:rPr>
          <w:b/>
          <w:bCs/>
          <w:sz w:val="28"/>
          <w:szCs w:val="28"/>
        </w:rPr>
        <w:t>ĐỀ NGHỊ XÁC NHẬN ƯU ĐÃI</w:t>
      </w:r>
    </w:p>
    <w:p w14:paraId="418B1146" w14:textId="77777777" w:rsidR="000E248B" w:rsidRPr="00D37F41" w:rsidRDefault="000E248B" w:rsidP="000E248B">
      <w:pPr>
        <w:autoSpaceDE w:val="0"/>
        <w:autoSpaceDN w:val="0"/>
        <w:adjustRightInd w:val="0"/>
        <w:spacing w:after="120"/>
        <w:jc w:val="center"/>
        <w:rPr>
          <w:sz w:val="28"/>
          <w:szCs w:val="28"/>
        </w:rPr>
      </w:pPr>
      <w:r w:rsidRPr="00D37F41">
        <w:rPr>
          <w:sz w:val="28"/>
          <w:szCs w:val="28"/>
        </w:rPr>
        <w:t xml:space="preserve">Kính gửi: </w:t>
      </w:r>
      <w:r w:rsidRPr="00D37F41">
        <w:rPr>
          <w:i/>
          <w:iCs/>
          <w:sz w:val="28"/>
          <w:szCs w:val="28"/>
        </w:rPr>
        <w:t>(cơ quan có thẩm quyền</w:t>
      </w:r>
      <w:r w:rsidRPr="00D37F41">
        <w:rPr>
          <w:i/>
          <w:iCs/>
          <w:sz w:val="28"/>
          <w:szCs w:val="28"/>
          <w:vertAlign w:val="superscript"/>
        </w:rPr>
        <w:t>2</w:t>
      </w:r>
      <w:r w:rsidRPr="00D37F41">
        <w:rPr>
          <w:i/>
          <w:iCs/>
          <w:sz w:val="28"/>
          <w:szCs w:val="28"/>
        </w:rPr>
        <w:t xml:space="preserve"> nơi nộp hồ sơ)</w:t>
      </w:r>
    </w:p>
    <w:p w14:paraId="0F228B3E" w14:textId="77777777" w:rsidR="000E248B" w:rsidRPr="00D37F41" w:rsidRDefault="000E248B" w:rsidP="000E248B">
      <w:pPr>
        <w:autoSpaceDE w:val="0"/>
        <w:autoSpaceDN w:val="0"/>
        <w:adjustRightInd w:val="0"/>
        <w:spacing w:after="120"/>
        <w:rPr>
          <w:sz w:val="28"/>
          <w:szCs w:val="28"/>
        </w:rPr>
      </w:pPr>
      <w:r w:rsidRPr="00D37F41">
        <w:rPr>
          <w:sz w:val="28"/>
          <w:szCs w:val="28"/>
        </w:rPr>
        <w:t>1. Tên tổ chức, cá nhân: …………………………………………</w:t>
      </w:r>
      <w:proofErr w:type="gramStart"/>
      <w:r w:rsidRPr="00D37F41">
        <w:rPr>
          <w:sz w:val="28"/>
          <w:szCs w:val="28"/>
        </w:rPr>
        <w:t>…..</w:t>
      </w:r>
      <w:proofErr w:type="gramEnd"/>
      <w:r w:rsidRPr="00D37F41">
        <w:rPr>
          <w:sz w:val="28"/>
          <w:szCs w:val="28"/>
        </w:rPr>
        <w:t>…………</w:t>
      </w:r>
    </w:p>
    <w:p w14:paraId="3B4470B6" w14:textId="77777777" w:rsidR="000E248B" w:rsidRPr="00D37F41" w:rsidRDefault="000E248B" w:rsidP="000E248B">
      <w:pPr>
        <w:autoSpaceDE w:val="0"/>
        <w:autoSpaceDN w:val="0"/>
        <w:adjustRightInd w:val="0"/>
        <w:spacing w:after="120"/>
        <w:rPr>
          <w:sz w:val="28"/>
          <w:szCs w:val="28"/>
        </w:rPr>
      </w:pPr>
      <w:r w:rsidRPr="00D37F41">
        <w:rPr>
          <w:sz w:val="28"/>
          <w:szCs w:val="28"/>
        </w:rPr>
        <w:t>2. Địa chỉ liên lạc: ………………………… Điện thoại: ………</w:t>
      </w:r>
      <w:proofErr w:type="gramStart"/>
      <w:r w:rsidRPr="00D37F41">
        <w:rPr>
          <w:sz w:val="28"/>
          <w:szCs w:val="28"/>
        </w:rPr>
        <w:t>…..</w:t>
      </w:r>
      <w:proofErr w:type="gramEnd"/>
      <w:r w:rsidRPr="00D37F41">
        <w:rPr>
          <w:sz w:val="28"/>
          <w:szCs w:val="28"/>
        </w:rPr>
        <w:t xml:space="preserve">…………… </w:t>
      </w:r>
    </w:p>
    <w:p w14:paraId="4BA4CFE2" w14:textId="77777777" w:rsidR="000E248B" w:rsidRPr="00D37F41" w:rsidRDefault="000E248B" w:rsidP="000E248B">
      <w:pPr>
        <w:autoSpaceDE w:val="0"/>
        <w:autoSpaceDN w:val="0"/>
        <w:adjustRightInd w:val="0"/>
        <w:spacing w:after="120"/>
        <w:rPr>
          <w:sz w:val="28"/>
          <w:szCs w:val="28"/>
        </w:rPr>
      </w:pPr>
      <w:r w:rsidRPr="00D37F41">
        <w:rPr>
          <w:sz w:val="28"/>
          <w:szCs w:val="28"/>
        </w:rPr>
        <w:t>Fax: ……………………………………</w:t>
      </w:r>
      <w:proofErr w:type="gramStart"/>
      <w:r w:rsidRPr="00D37F41">
        <w:rPr>
          <w:sz w:val="28"/>
          <w:szCs w:val="28"/>
        </w:rPr>
        <w:t>…..</w:t>
      </w:r>
      <w:proofErr w:type="gramEnd"/>
      <w:r w:rsidRPr="00D37F41">
        <w:rPr>
          <w:sz w:val="28"/>
          <w:szCs w:val="28"/>
        </w:rPr>
        <w:t xml:space="preserve"> E-mail: ……………………………</w:t>
      </w:r>
    </w:p>
    <w:p w14:paraId="0CC7DBCF"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3. Hồ sơ kèm theo:</w:t>
      </w:r>
    </w:p>
    <w:p w14:paraId="6A484B58"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a) Giấy chứng nhận đăng ký doanh nghiệp hoặc Giấy chứng nhận đăng ký kinh doanh;</w:t>
      </w:r>
    </w:p>
    <w:p w14:paraId="727F632E"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b) Thuyết minh dự án:</w:t>
      </w:r>
    </w:p>
    <w:p w14:paraId="1C0CD15A"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 Trường hợp dự án được thực hiện lần đầu hoặc hoạt động độc lập: Báo cáo (dự án) đầu tư theo quy định hiện hành của pháp luật về đầu tư và xây dựng;</w:t>
      </w:r>
    </w:p>
    <w:p w14:paraId="32C82411"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 Trường hợp dự án đang sản xuất:</w:t>
      </w:r>
    </w:p>
    <w:p w14:paraId="431C66C2"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 Thuyết minh hiện trạng quy trình sản xuất, cơ sở vật chất (nhà xưởng), máy móc thiết bị (bảng kê danh mục và công suất máy móc, thiết bị chuyên ngành cho các công đoạn chính phù hợp với sản phẩm và quy mô đang sản xuất của cơ sở; thiết bị đo lường, kiểm tra chất lượng…); công suất sản xuất; Báo cáo kiểm toán độc lập năm gần nhất trước thời điểm nộp hồ sơ xin xác nhận ưu đãi (hoặc báo cáo tài chính);</w:t>
      </w:r>
    </w:p>
    <w:p w14:paraId="339EFE5D"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 Dự án đầu tư mở rộng quy mô, đổi mới công nghệ có ứng dụng thiết bị mới, quy trình sản xuất mới theo quy định hiện hành của pháp luật về đầu tư và xây dựng.</w:t>
      </w:r>
    </w:p>
    <w:p w14:paraId="7591001C"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c) Quyết định phê duyệt báo cáo đánh giá tác động môi trường (đối với dự án đầu tư mới) hoặc cam kết bảo vệ môi trường theo quy định pháp luật bảo vệ môi trường hoặc xác nhận hoàn thành công trình, biện pháp bảo vệ môi trường (đối với dự án đang hoạt động).</w:t>
      </w:r>
    </w:p>
    <w:p w14:paraId="56BE3991"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d) Giấy chứng nhận phù hợp tiêu chuẩn kỹ thuật của Liên minh Châu Âu (các tiêu chuẩn do Ủy ban tiêu chuẩn hóa Châu Âu CEN - European Committee for Standardization ban hành) hoặc tương đương (nếu có).</w:t>
      </w:r>
    </w:p>
    <w:p w14:paraId="5AB35235" w14:textId="77777777" w:rsidR="000E248B" w:rsidRPr="00D37F41" w:rsidRDefault="000E248B" w:rsidP="00594119">
      <w:pPr>
        <w:autoSpaceDE w:val="0"/>
        <w:autoSpaceDN w:val="0"/>
        <w:adjustRightInd w:val="0"/>
        <w:spacing w:after="120"/>
        <w:jc w:val="both"/>
        <w:rPr>
          <w:sz w:val="28"/>
          <w:szCs w:val="28"/>
        </w:rPr>
      </w:pPr>
      <w:r w:rsidRPr="00D37F41">
        <w:rPr>
          <w:sz w:val="28"/>
          <w:szCs w:val="28"/>
        </w:rPr>
        <w:lastRenderedPageBreak/>
        <w:t xml:space="preserve">4. Sau khi nghiên cứu các quy định tại Nghị định số 111/2015/NDD-CP ngày 03 tháng 11 năm 2015 của Chính phủ về phát triển công nghiệp hỗ trợ và các văn bản liên quan khác, </w:t>
      </w:r>
      <w:r w:rsidRPr="00D37F41">
        <w:rPr>
          <w:i/>
          <w:iCs/>
          <w:sz w:val="28"/>
          <w:szCs w:val="28"/>
        </w:rPr>
        <w:t xml:space="preserve">(tổ chức, cá nhân) </w:t>
      </w:r>
      <w:r w:rsidRPr="00D37F41">
        <w:rPr>
          <w:sz w:val="28"/>
          <w:szCs w:val="28"/>
        </w:rPr>
        <w:t xml:space="preserve">xin </w:t>
      </w:r>
      <w:r w:rsidRPr="00D37F41">
        <w:rPr>
          <w:i/>
          <w:iCs/>
          <w:sz w:val="28"/>
          <w:szCs w:val="28"/>
        </w:rPr>
        <w:t xml:space="preserve">(cơ quan có thẩm quyền) </w:t>
      </w:r>
      <w:r w:rsidRPr="00D37F41">
        <w:rPr>
          <w:sz w:val="28"/>
          <w:szCs w:val="28"/>
        </w:rPr>
        <w:t>xác nhận ưu đãi cho dự án sản xuất sản phẩm công nghiệp hỗ trợ như sau:</w:t>
      </w:r>
    </w:p>
    <w:p w14:paraId="2C658FA0" w14:textId="77777777" w:rsidR="000E248B" w:rsidRPr="00D37F41" w:rsidRDefault="000E248B" w:rsidP="000E248B">
      <w:pPr>
        <w:autoSpaceDE w:val="0"/>
        <w:autoSpaceDN w:val="0"/>
        <w:adjustRightInd w:val="0"/>
        <w:spacing w:after="120"/>
        <w:rPr>
          <w:sz w:val="28"/>
          <w:szCs w:val="28"/>
        </w:rPr>
      </w:pPr>
      <w:r w:rsidRPr="00D37F41">
        <w:rPr>
          <w:sz w:val="28"/>
          <w:szCs w:val="28"/>
        </w:rPr>
        <w:t>- Loại sản phẩm (đánh dấu X vào ngành xác nhận ưu đãi):</w:t>
      </w:r>
    </w:p>
    <w:p w14:paraId="4F43B4D5" w14:textId="23A7FBAD" w:rsidR="000E248B" w:rsidRPr="00D37F41" w:rsidRDefault="000E248B" w:rsidP="000E248B">
      <w:pPr>
        <w:autoSpaceDE w:val="0"/>
        <w:autoSpaceDN w:val="0"/>
        <w:adjustRightInd w:val="0"/>
        <w:spacing w:after="120"/>
        <w:rPr>
          <w:sz w:val="28"/>
          <w:szCs w:val="28"/>
        </w:rPr>
      </w:pPr>
      <w:r w:rsidRPr="00D37F41">
        <w:rPr>
          <w:sz w:val="28"/>
          <w:szCs w:val="28"/>
        </w:rPr>
        <w:t xml:space="preserve">Dệt may </w:t>
      </w:r>
      <w:r w:rsidRPr="00D37F41">
        <w:rPr>
          <w:sz w:val="28"/>
          <w:szCs w:val="28"/>
        </w:rPr>
        <w:tab/>
      </w:r>
      <w:r w:rsidRPr="00D37F41">
        <w:rPr>
          <w:sz w:val="28"/>
          <w:szCs w:val="28"/>
        </w:rPr>
        <w:tab/>
      </w:r>
      <w:r w:rsidR="00AE38F3">
        <w:rPr>
          <w:sz w:val="28"/>
          <w:szCs w:val="28"/>
        </w:rPr>
        <w:tab/>
      </w:r>
      <w:r w:rsidRPr="00D37F41">
        <w:rPr>
          <w:sz w:val="28"/>
          <w:szCs w:val="28"/>
        </w:rPr>
        <w:t>□</w:t>
      </w:r>
      <w:r w:rsidRPr="00D37F41">
        <w:rPr>
          <w:sz w:val="28"/>
          <w:szCs w:val="28"/>
        </w:rPr>
        <w:tab/>
        <w:t>Cơ khí chế tạo</w:t>
      </w:r>
      <w:r w:rsidRPr="00D37F41">
        <w:rPr>
          <w:sz w:val="28"/>
          <w:szCs w:val="28"/>
        </w:rPr>
        <w:tab/>
      </w:r>
      <w:r w:rsidRPr="00D37F41">
        <w:rPr>
          <w:sz w:val="28"/>
          <w:szCs w:val="28"/>
        </w:rPr>
        <w:tab/>
      </w:r>
      <w:r w:rsidRPr="00D37F41">
        <w:rPr>
          <w:sz w:val="28"/>
          <w:szCs w:val="28"/>
        </w:rPr>
        <w:tab/>
        <w:t>□</w:t>
      </w:r>
    </w:p>
    <w:p w14:paraId="737D22B2" w14:textId="77777777" w:rsidR="000E248B" w:rsidRPr="00D37F41" w:rsidRDefault="000E248B" w:rsidP="000E248B">
      <w:pPr>
        <w:autoSpaceDE w:val="0"/>
        <w:autoSpaceDN w:val="0"/>
        <w:adjustRightInd w:val="0"/>
        <w:spacing w:after="120"/>
        <w:rPr>
          <w:sz w:val="28"/>
          <w:szCs w:val="28"/>
        </w:rPr>
      </w:pPr>
      <w:r w:rsidRPr="00D37F41">
        <w:rPr>
          <w:sz w:val="28"/>
          <w:szCs w:val="28"/>
        </w:rPr>
        <w:t>Da giày</w:t>
      </w:r>
      <w:r w:rsidRPr="00D37F41">
        <w:rPr>
          <w:sz w:val="28"/>
          <w:szCs w:val="28"/>
        </w:rPr>
        <w:tab/>
      </w:r>
      <w:r w:rsidRPr="00D37F41">
        <w:rPr>
          <w:sz w:val="28"/>
          <w:szCs w:val="28"/>
        </w:rPr>
        <w:tab/>
      </w:r>
      <w:r w:rsidRPr="00D37F41">
        <w:rPr>
          <w:sz w:val="28"/>
          <w:szCs w:val="28"/>
        </w:rPr>
        <w:tab/>
        <w:t>□</w:t>
      </w:r>
      <w:r w:rsidRPr="00D37F41">
        <w:rPr>
          <w:sz w:val="28"/>
          <w:szCs w:val="28"/>
        </w:rPr>
        <w:tab/>
        <w:t>Sản xuất lắp ráp ô tô</w:t>
      </w:r>
      <w:r w:rsidRPr="00D37F41">
        <w:rPr>
          <w:sz w:val="28"/>
          <w:szCs w:val="28"/>
        </w:rPr>
        <w:tab/>
      </w:r>
      <w:r w:rsidRPr="00D37F41">
        <w:rPr>
          <w:sz w:val="28"/>
          <w:szCs w:val="28"/>
        </w:rPr>
        <w:tab/>
        <w:t>□</w:t>
      </w:r>
    </w:p>
    <w:p w14:paraId="22A90645" w14:textId="77777777" w:rsidR="000E248B" w:rsidRPr="00D37F41" w:rsidRDefault="000E248B" w:rsidP="000E248B">
      <w:pPr>
        <w:autoSpaceDE w:val="0"/>
        <w:autoSpaceDN w:val="0"/>
        <w:adjustRightInd w:val="0"/>
        <w:spacing w:after="120"/>
        <w:rPr>
          <w:sz w:val="28"/>
          <w:szCs w:val="28"/>
        </w:rPr>
      </w:pPr>
      <w:r w:rsidRPr="00D37F41">
        <w:rPr>
          <w:sz w:val="28"/>
          <w:szCs w:val="28"/>
        </w:rPr>
        <w:t>Điện tử</w:t>
      </w:r>
      <w:r w:rsidRPr="00D37F41">
        <w:rPr>
          <w:sz w:val="28"/>
          <w:szCs w:val="28"/>
        </w:rPr>
        <w:tab/>
      </w:r>
      <w:r w:rsidRPr="00D37F41">
        <w:rPr>
          <w:sz w:val="28"/>
          <w:szCs w:val="28"/>
        </w:rPr>
        <w:tab/>
      </w:r>
      <w:r w:rsidRPr="00D37F41">
        <w:rPr>
          <w:sz w:val="28"/>
          <w:szCs w:val="28"/>
        </w:rPr>
        <w:tab/>
        <w:t>□</w:t>
      </w:r>
      <w:r w:rsidRPr="00D37F41">
        <w:rPr>
          <w:sz w:val="28"/>
          <w:szCs w:val="28"/>
        </w:rPr>
        <w:tab/>
        <w:t>Công nghệ cao</w:t>
      </w:r>
      <w:r w:rsidRPr="00D37F41">
        <w:rPr>
          <w:sz w:val="28"/>
          <w:szCs w:val="28"/>
        </w:rPr>
        <w:tab/>
      </w:r>
      <w:r w:rsidRPr="00D37F41">
        <w:rPr>
          <w:sz w:val="28"/>
          <w:szCs w:val="28"/>
        </w:rPr>
        <w:tab/>
      </w:r>
      <w:r w:rsidRPr="00D37F41">
        <w:rPr>
          <w:sz w:val="28"/>
          <w:szCs w:val="28"/>
        </w:rPr>
        <w:tab/>
        <w:t>□</w:t>
      </w:r>
    </w:p>
    <w:p w14:paraId="4962456E" w14:textId="77777777" w:rsidR="000E248B" w:rsidRPr="00D37F41" w:rsidRDefault="000E248B" w:rsidP="000E248B">
      <w:pPr>
        <w:autoSpaceDE w:val="0"/>
        <w:autoSpaceDN w:val="0"/>
        <w:adjustRightInd w:val="0"/>
        <w:spacing w:after="120"/>
        <w:rPr>
          <w:sz w:val="28"/>
          <w:szCs w:val="28"/>
        </w:rPr>
      </w:pPr>
      <w:r w:rsidRPr="00D37F41">
        <w:rPr>
          <w:sz w:val="28"/>
          <w:szCs w:val="28"/>
        </w:rPr>
        <w:t>- Giải trình sản phẩm theo Danh mục sản phẩm công nghiệp hỗ trợ ưu tiên phát triển:</w:t>
      </w:r>
    </w:p>
    <w:p w14:paraId="5A0E67EC" w14:textId="77777777" w:rsidR="000E248B" w:rsidRPr="00D37F41" w:rsidRDefault="000E248B" w:rsidP="000E248B">
      <w:pPr>
        <w:autoSpaceDE w:val="0"/>
        <w:autoSpaceDN w:val="0"/>
        <w:adjustRightInd w:val="0"/>
        <w:spacing w:after="120"/>
        <w:rPr>
          <w:sz w:val="28"/>
          <w:szCs w:val="28"/>
        </w:rPr>
      </w:pPr>
      <w:r w:rsidRPr="00D37F41">
        <w:rPr>
          <w:sz w:val="28"/>
          <w:szCs w:val="28"/>
        </w:rPr>
        <w:t>.................................................................................................................................</w:t>
      </w:r>
    </w:p>
    <w:p w14:paraId="75B5B634" w14:textId="77777777" w:rsidR="000E248B" w:rsidRPr="00D37F41" w:rsidRDefault="000E248B" w:rsidP="000E248B">
      <w:pPr>
        <w:autoSpaceDE w:val="0"/>
        <w:autoSpaceDN w:val="0"/>
        <w:adjustRightInd w:val="0"/>
        <w:spacing w:after="120"/>
        <w:rPr>
          <w:sz w:val="28"/>
          <w:szCs w:val="28"/>
        </w:rPr>
      </w:pPr>
      <w:r w:rsidRPr="00D37F41">
        <w:rPr>
          <w:sz w:val="28"/>
          <w:szCs w:val="28"/>
        </w:rPr>
        <w:t>.................................................................................................................................</w:t>
      </w:r>
    </w:p>
    <w:p w14:paraId="571BD131" w14:textId="77777777" w:rsidR="000E248B" w:rsidRPr="00D37F41" w:rsidRDefault="000E248B" w:rsidP="000E248B">
      <w:pPr>
        <w:autoSpaceDE w:val="0"/>
        <w:autoSpaceDN w:val="0"/>
        <w:adjustRightInd w:val="0"/>
        <w:spacing w:after="120"/>
        <w:rPr>
          <w:sz w:val="28"/>
          <w:szCs w:val="28"/>
        </w:rPr>
      </w:pPr>
      <w:r w:rsidRPr="00D37F41">
        <w:rPr>
          <w:sz w:val="28"/>
          <w:szCs w:val="28"/>
        </w:rPr>
        <w:t>.................................................................................................................................</w:t>
      </w:r>
    </w:p>
    <w:p w14:paraId="613518A5"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5. Các chính sách xin hưởng ưu đãi:</w:t>
      </w:r>
    </w:p>
    <w:p w14:paraId="4CFF5598"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 xml:space="preserve"> (</w:t>
      </w:r>
      <w:r w:rsidRPr="00D37F41">
        <w:rPr>
          <w:i/>
          <w:iCs/>
          <w:sz w:val="28"/>
          <w:szCs w:val="28"/>
        </w:rPr>
        <w:t>Căn cứ vào Điều 12, Nghị định số 111/2015/NĐ-CP ngày 03 tháng 11 năm 2015 của Chính phủ về phát triển công nghiệp hỗ trợ, (tổ chức, cá nhân) liệt kê các chính sách xin hưởng ưu đãi</w:t>
      </w:r>
      <w:r w:rsidRPr="00D37F41">
        <w:rPr>
          <w:sz w:val="28"/>
          <w:szCs w:val="28"/>
        </w:rPr>
        <w:t>).</w:t>
      </w:r>
    </w:p>
    <w:p w14:paraId="7A839862"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6. Cam kết của tổ chức, cá nhân:</w:t>
      </w:r>
    </w:p>
    <w:p w14:paraId="2579E495"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 Sẽ có sản phẩm theo đăng ký đề nghị xác nhận ưu đãi trong thời gian 18 tháng kể từ thời điểm được xác nhận ưu đãi.</w:t>
      </w:r>
    </w:p>
    <w:p w14:paraId="50430111"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 Báo cáo với cơ quan có thẩm quyền nếu có sự thay đổi về sản phẩm xin xác nhận đã được hưởng ưu đãi trong quá trình sản xuất.</w:t>
      </w:r>
    </w:p>
    <w:p w14:paraId="358CDA52" w14:textId="77777777" w:rsidR="000E248B" w:rsidRPr="00D37F41" w:rsidRDefault="000E248B" w:rsidP="000E248B">
      <w:pPr>
        <w:autoSpaceDE w:val="0"/>
        <w:autoSpaceDN w:val="0"/>
        <w:adjustRightInd w:val="0"/>
        <w:spacing w:after="120"/>
        <w:rPr>
          <w:sz w:val="28"/>
          <w:szCs w:val="28"/>
        </w:rPr>
      </w:pPr>
    </w:p>
    <w:tbl>
      <w:tblPr>
        <w:tblW w:w="0" w:type="auto"/>
        <w:tblLook w:val="01E0" w:firstRow="1" w:lastRow="1" w:firstColumn="1" w:lastColumn="1" w:noHBand="0" w:noVBand="0"/>
      </w:tblPr>
      <w:tblGrid>
        <w:gridCol w:w="4068"/>
        <w:gridCol w:w="4788"/>
      </w:tblGrid>
      <w:tr w:rsidR="000E248B" w:rsidRPr="00D37F41" w14:paraId="4A9BC4B9" w14:textId="77777777" w:rsidTr="0036161D">
        <w:tc>
          <w:tcPr>
            <w:tcW w:w="4068" w:type="dxa"/>
          </w:tcPr>
          <w:p w14:paraId="77A039E7" w14:textId="77777777" w:rsidR="000E248B" w:rsidRPr="00D37F41" w:rsidRDefault="000E248B" w:rsidP="0036161D">
            <w:pPr>
              <w:spacing w:after="120"/>
              <w:rPr>
                <w:b/>
                <w:sz w:val="28"/>
                <w:szCs w:val="28"/>
              </w:rPr>
            </w:pPr>
          </w:p>
        </w:tc>
        <w:tc>
          <w:tcPr>
            <w:tcW w:w="4788" w:type="dxa"/>
          </w:tcPr>
          <w:p w14:paraId="58DA4302" w14:textId="77777777" w:rsidR="000E248B" w:rsidRPr="00D37F41" w:rsidRDefault="000E248B" w:rsidP="0036161D">
            <w:pPr>
              <w:autoSpaceDE w:val="0"/>
              <w:autoSpaceDN w:val="0"/>
              <w:adjustRightInd w:val="0"/>
              <w:spacing w:after="120"/>
              <w:jc w:val="center"/>
              <w:rPr>
                <w:sz w:val="28"/>
                <w:szCs w:val="28"/>
              </w:rPr>
            </w:pPr>
            <w:r w:rsidRPr="00D37F41">
              <w:rPr>
                <w:b/>
                <w:bCs/>
                <w:sz w:val="28"/>
                <w:szCs w:val="28"/>
              </w:rPr>
              <w:t>Đại diện tổ chức, cá nhân</w:t>
            </w:r>
          </w:p>
          <w:p w14:paraId="484999BD" w14:textId="77777777" w:rsidR="000E248B" w:rsidRPr="00D37F41" w:rsidRDefault="000E248B" w:rsidP="0036161D">
            <w:pPr>
              <w:spacing w:after="120"/>
              <w:jc w:val="center"/>
              <w:rPr>
                <w:sz w:val="28"/>
                <w:szCs w:val="28"/>
              </w:rPr>
            </w:pPr>
            <w:r w:rsidRPr="00D37F41">
              <w:rPr>
                <w:i/>
                <w:iCs/>
                <w:sz w:val="28"/>
                <w:szCs w:val="28"/>
              </w:rPr>
              <w:t>(Ký, ghi rõ họ tên và đóng dấu)</w:t>
            </w:r>
          </w:p>
        </w:tc>
      </w:tr>
    </w:tbl>
    <w:p w14:paraId="54D6B79C" w14:textId="77777777" w:rsidR="000E248B" w:rsidRPr="00D37F41" w:rsidRDefault="000E248B" w:rsidP="000E248B">
      <w:pPr>
        <w:autoSpaceDE w:val="0"/>
        <w:autoSpaceDN w:val="0"/>
        <w:adjustRightInd w:val="0"/>
        <w:spacing w:after="120"/>
        <w:rPr>
          <w:sz w:val="28"/>
          <w:szCs w:val="28"/>
        </w:rPr>
      </w:pPr>
      <w:r w:rsidRPr="00D37F41">
        <w:rPr>
          <w:sz w:val="28"/>
          <w:szCs w:val="28"/>
        </w:rPr>
        <w:t>___________________</w:t>
      </w:r>
    </w:p>
    <w:p w14:paraId="4C4EC3AC" w14:textId="77777777" w:rsidR="000E248B" w:rsidRPr="00FD6A77" w:rsidRDefault="000E248B" w:rsidP="000E248B">
      <w:pPr>
        <w:autoSpaceDE w:val="0"/>
        <w:autoSpaceDN w:val="0"/>
        <w:adjustRightInd w:val="0"/>
        <w:spacing w:after="120"/>
        <w:rPr>
          <w:sz w:val="22"/>
          <w:szCs w:val="22"/>
        </w:rPr>
      </w:pPr>
      <w:r w:rsidRPr="00FD6A77">
        <w:rPr>
          <w:sz w:val="22"/>
          <w:szCs w:val="22"/>
          <w:vertAlign w:val="superscript"/>
        </w:rPr>
        <w:t>1</w:t>
      </w:r>
      <w:r w:rsidRPr="00FD6A77">
        <w:rPr>
          <w:sz w:val="22"/>
          <w:szCs w:val="22"/>
        </w:rPr>
        <w:t xml:space="preserve"> Tên tổ chức, cá nhân xin xác nhận ưu đãi.</w:t>
      </w:r>
    </w:p>
    <w:p w14:paraId="04B57BD3" w14:textId="7C1B16EA" w:rsidR="000E248B" w:rsidRPr="00FD6A77" w:rsidRDefault="000E248B" w:rsidP="000E248B">
      <w:pPr>
        <w:autoSpaceDE w:val="0"/>
        <w:autoSpaceDN w:val="0"/>
        <w:adjustRightInd w:val="0"/>
        <w:spacing w:after="120"/>
        <w:rPr>
          <w:sz w:val="22"/>
          <w:szCs w:val="22"/>
        </w:rPr>
      </w:pPr>
      <w:r w:rsidRPr="00FD6A77">
        <w:rPr>
          <w:sz w:val="22"/>
          <w:szCs w:val="22"/>
          <w:vertAlign w:val="superscript"/>
        </w:rPr>
        <w:t>2</w:t>
      </w:r>
      <w:r w:rsidRPr="00FD6A77">
        <w:rPr>
          <w:sz w:val="22"/>
          <w:szCs w:val="22"/>
        </w:rPr>
        <w:t xml:space="preserve"> </w:t>
      </w:r>
      <w:r w:rsidR="005462BD">
        <w:rPr>
          <w:sz w:val="22"/>
          <w:szCs w:val="22"/>
        </w:rPr>
        <w:t>Bộ Công Thương</w:t>
      </w:r>
      <w:r w:rsidRPr="00FD6A77">
        <w:rPr>
          <w:sz w:val="22"/>
          <w:szCs w:val="22"/>
        </w:rPr>
        <w:t xml:space="preserve"> hoặc tên cơ quan có thẩm quyền xác nhận ưu đãi.</w:t>
      </w:r>
    </w:p>
    <w:p w14:paraId="415BF511" w14:textId="77777777" w:rsidR="000E248B" w:rsidRPr="00D37F41" w:rsidRDefault="000E248B" w:rsidP="000E248B">
      <w:pPr>
        <w:autoSpaceDE w:val="0"/>
        <w:autoSpaceDN w:val="0"/>
        <w:adjustRightInd w:val="0"/>
        <w:spacing w:after="120"/>
        <w:rPr>
          <w:sz w:val="28"/>
          <w:szCs w:val="28"/>
        </w:rPr>
      </w:pPr>
    </w:p>
    <w:p w14:paraId="09C3F73D" w14:textId="77777777" w:rsidR="00380838" w:rsidRDefault="00380838" w:rsidP="000E248B">
      <w:pPr>
        <w:autoSpaceDE w:val="0"/>
        <w:autoSpaceDN w:val="0"/>
        <w:adjustRightInd w:val="0"/>
        <w:spacing w:after="120"/>
        <w:jc w:val="center"/>
        <w:rPr>
          <w:b/>
          <w:bCs/>
          <w:sz w:val="28"/>
          <w:szCs w:val="28"/>
        </w:rPr>
      </w:pPr>
      <w:r>
        <w:rPr>
          <w:b/>
          <w:bCs/>
          <w:sz w:val="28"/>
          <w:szCs w:val="28"/>
        </w:rPr>
        <w:br w:type="page"/>
      </w:r>
    </w:p>
    <w:p w14:paraId="7FD5557A" w14:textId="379C7F14" w:rsidR="000E248B" w:rsidRPr="00D37F41" w:rsidRDefault="000E248B" w:rsidP="000E248B">
      <w:pPr>
        <w:autoSpaceDE w:val="0"/>
        <w:autoSpaceDN w:val="0"/>
        <w:adjustRightInd w:val="0"/>
        <w:spacing w:after="120"/>
        <w:jc w:val="center"/>
        <w:rPr>
          <w:b/>
          <w:sz w:val="28"/>
          <w:szCs w:val="28"/>
        </w:rPr>
      </w:pPr>
      <w:r w:rsidRPr="00D37F41">
        <w:rPr>
          <w:b/>
          <w:bCs/>
          <w:sz w:val="28"/>
          <w:szCs w:val="28"/>
        </w:rPr>
        <w:lastRenderedPageBreak/>
        <w:t>PHỤ LỤC 3</w:t>
      </w:r>
    </w:p>
    <w:p w14:paraId="363D3463" w14:textId="764EB67C" w:rsidR="000E248B" w:rsidRPr="00D37F41" w:rsidRDefault="000E248B" w:rsidP="000E248B">
      <w:pPr>
        <w:autoSpaceDE w:val="0"/>
        <w:autoSpaceDN w:val="0"/>
        <w:adjustRightInd w:val="0"/>
        <w:spacing w:after="120"/>
        <w:jc w:val="center"/>
        <w:rPr>
          <w:sz w:val="28"/>
          <w:szCs w:val="28"/>
        </w:rPr>
      </w:pPr>
      <w:r w:rsidRPr="00D37F41">
        <w:rPr>
          <w:bCs/>
          <w:sz w:val="28"/>
          <w:szCs w:val="28"/>
        </w:rPr>
        <w:t>GIẤY XÁC NHẬN ƯU ĐÃI</w:t>
      </w:r>
      <w:r w:rsidRPr="00D37F41">
        <w:rPr>
          <w:sz w:val="28"/>
          <w:szCs w:val="28"/>
        </w:rPr>
        <w:br/>
      </w:r>
      <w:r w:rsidRPr="00D37F41">
        <w:rPr>
          <w:i/>
          <w:iCs/>
          <w:sz w:val="28"/>
          <w:szCs w:val="28"/>
        </w:rPr>
        <w:t xml:space="preserve">(Ban hành kèm theo Thông tư số 55/2015/TT-BCT ngày 30 tháng 12 năm 2015 của </w:t>
      </w:r>
      <w:r w:rsidR="005462BD">
        <w:rPr>
          <w:i/>
          <w:iCs/>
          <w:sz w:val="28"/>
          <w:szCs w:val="28"/>
        </w:rPr>
        <w:t>Bộ Công Thương</w:t>
      </w:r>
      <w:r w:rsidRPr="00D37F41">
        <w:rPr>
          <w:i/>
          <w:iCs/>
          <w:sz w:val="28"/>
          <w:szCs w:val="28"/>
        </w:rPr>
        <w:t>)</w:t>
      </w:r>
    </w:p>
    <w:p w14:paraId="650F9899" w14:textId="77777777" w:rsidR="000E248B" w:rsidRPr="00D37F41" w:rsidRDefault="000E248B" w:rsidP="000E248B">
      <w:pPr>
        <w:autoSpaceDE w:val="0"/>
        <w:autoSpaceDN w:val="0"/>
        <w:adjustRightInd w:val="0"/>
        <w:spacing w:after="120"/>
        <w:jc w:val="right"/>
        <w:rPr>
          <w:sz w:val="28"/>
          <w:szCs w:val="28"/>
        </w:rPr>
      </w:pPr>
      <w:r w:rsidRPr="00D37F41">
        <w:rPr>
          <w:b/>
          <w:bCs/>
          <w:i/>
          <w:iCs/>
          <w:sz w:val="28"/>
          <w:szCs w:val="28"/>
        </w:rPr>
        <w:t>(Mẫu 02)</w:t>
      </w:r>
    </w:p>
    <w:tbl>
      <w:tblPr>
        <w:tblW w:w="9450" w:type="dxa"/>
        <w:tblLook w:val="01E0" w:firstRow="1" w:lastRow="1" w:firstColumn="1" w:lastColumn="1" w:noHBand="0" w:noVBand="0"/>
      </w:tblPr>
      <w:tblGrid>
        <w:gridCol w:w="3348"/>
        <w:gridCol w:w="6102"/>
      </w:tblGrid>
      <w:tr w:rsidR="000E248B" w:rsidRPr="00D37F41" w14:paraId="48D21B9A" w14:textId="77777777" w:rsidTr="00F87607">
        <w:tc>
          <w:tcPr>
            <w:tcW w:w="3348" w:type="dxa"/>
          </w:tcPr>
          <w:p w14:paraId="225E0F3C" w14:textId="77777777" w:rsidR="000E248B" w:rsidRPr="00D37F41" w:rsidRDefault="000E248B" w:rsidP="0036161D">
            <w:pPr>
              <w:spacing w:after="120"/>
              <w:jc w:val="center"/>
              <w:rPr>
                <w:b/>
                <w:sz w:val="28"/>
                <w:szCs w:val="28"/>
              </w:rPr>
            </w:pPr>
            <w:r w:rsidRPr="00D37F41">
              <w:rPr>
                <w:b/>
                <w:bCs/>
                <w:sz w:val="28"/>
                <w:szCs w:val="28"/>
              </w:rPr>
              <w:t>CƠ QUAN</w:t>
            </w:r>
            <w:r w:rsidRPr="00D37F41">
              <w:rPr>
                <w:sz w:val="28"/>
                <w:szCs w:val="28"/>
              </w:rPr>
              <w:br/>
            </w:r>
            <w:r w:rsidRPr="00D37F41">
              <w:rPr>
                <w:b/>
                <w:bCs/>
                <w:sz w:val="28"/>
                <w:szCs w:val="28"/>
              </w:rPr>
              <w:t>CÓ THẨM QUYỀN</w:t>
            </w:r>
            <w:r w:rsidRPr="00D37F41">
              <w:rPr>
                <w:sz w:val="28"/>
                <w:szCs w:val="28"/>
                <w:vertAlign w:val="superscript"/>
              </w:rPr>
              <w:t>3</w:t>
            </w:r>
            <w:r w:rsidRPr="00D37F41">
              <w:rPr>
                <w:sz w:val="28"/>
                <w:szCs w:val="28"/>
              </w:rPr>
              <w:br/>
              <w:t>--------</w:t>
            </w:r>
          </w:p>
        </w:tc>
        <w:tc>
          <w:tcPr>
            <w:tcW w:w="6102" w:type="dxa"/>
          </w:tcPr>
          <w:p w14:paraId="0D7B289F" w14:textId="77777777" w:rsidR="000E248B" w:rsidRPr="00D37F41" w:rsidRDefault="000E248B" w:rsidP="0036161D">
            <w:pPr>
              <w:spacing w:after="120"/>
              <w:jc w:val="center"/>
              <w:rPr>
                <w:sz w:val="28"/>
                <w:szCs w:val="28"/>
              </w:rPr>
            </w:pPr>
            <w:r w:rsidRPr="00D37F41">
              <w:rPr>
                <w:b/>
                <w:sz w:val="28"/>
                <w:szCs w:val="28"/>
              </w:rPr>
              <w:t>CỘNG HÒA XÃ HỘI CHỦ NGHĨA VIỆT NAM</w:t>
            </w:r>
            <w:r w:rsidRPr="00D37F41">
              <w:rPr>
                <w:b/>
                <w:sz w:val="28"/>
                <w:szCs w:val="28"/>
              </w:rPr>
              <w:br/>
              <w:t xml:space="preserve">Độc lập - Tự do - Hạnh phúc </w:t>
            </w:r>
            <w:r w:rsidRPr="00D37F41">
              <w:rPr>
                <w:b/>
                <w:sz w:val="28"/>
                <w:szCs w:val="28"/>
              </w:rPr>
              <w:br/>
              <w:t>---------------</w:t>
            </w:r>
          </w:p>
        </w:tc>
      </w:tr>
      <w:tr w:rsidR="000E248B" w:rsidRPr="00D37F41" w14:paraId="69A5E13F" w14:textId="77777777" w:rsidTr="00F87607">
        <w:tc>
          <w:tcPr>
            <w:tcW w:w="3348" w:type="dxa"/>
          </w:tcPr>
          <w:p w14:paraId="3F79B37E" w14:textId="77777777" w:rsidR="000E248B" w:rsidRPr="00D37F41" w:rsidRDefault="000E248B" w:rsidP="0036161D">
            <w:pPr>
              <w:spacing w:after="120"/>
              <w:jc w:val="center"/>
              <w:rPr>
                <w:b/>
                <w:bCs/>
                <w:sz w:val="28"/>
                <w:szCs w:val="28"/>
              </w:rPr>
            </w:pPr>
            <w:r w:rsidRPr="00D37F41">
              <w:rPr>
                <w:sz w:val="28"/>
                <w:szCs w:val="28"/>
              </w:rPr>
              <w:t>Số hiệu Công văn</w:t>
            </w:r>
          </w:p>
        </w:tc>
        <w:tc>
          <w:tcPr>
            <w:tcW w:w="6102" w:type="dxa"/>
          </w:tcPr>
          <w:p w14:paraId="3AE7CCBA" w14:textId="561EFEB3" w:rsidR="000E248B" w:rsidRPr="00D37F41" w:rsidRDefault="000E248B" w:rsidP="00F87607">
            <w:pPr>
              <w:spacing w:after="120"/>
              <w:jc w:val="center"/>
              <w:rPr>
                <w:b/>
                <w:sz w:val="28"/>
                <w:szCs w:val="28"/>
              </w:rPr>
            </w:pPr>
            <w:r w:rsidRPr="00D37F41">
              <w:rPr>
                <w:i/>
                <w:iCs/>
                <w:sz w:val="28"/>
                <w:szCs w:val="28"/>
              </w:rPr>
              <w:t>………</w:t>
            </w:r>
            <w:proofErr w:type="gramStart"/>
            <w:r w:rsidRPr="00D37F41">
              <w:rPr>
                <w:i/>
                <w:iCs/>
                <w:sz w:val="28"/>
                <w:szCs w:val="28"/>
              </w:rPr>
              <w:t>…..</w:t>
            </w:r>
            <w:proofErr w:type="gramEnd"/>
            <w:r w:rsidRPr="00D37F41">
              <w:rPr>
                <w:i/>
                <w:iCs/>
                <w:sz w:val="28"/>
                <w:szCs w:val="28"/>
              </w:rPr>
              <w:t xml:space="preserve">, ngày </w:t>
            </w:r>
            <w:r w:rsidR="00594119">
              <w:rPr>
                <w:i/>
                <w:iCs/>
                <w:sz w:val="28"/>
                <w:szCs w:val="28"/>
              </w:rPr>
              <w:t>…..</w:t>
            </w:r>
            <w:r w:rsidRPr="00D37F41">
              <w:rPr>
                <w:i/>
                <w:iCs/>
                <w:sz w:val="28"/>
                <w:szCs w:val="28"/>
              </w:rPr>
              <w:t>tháng ….. năm …..</w:t>
            </w:r>
          </w:p>
        </w:tc>
      </w:tr>
    </w:tbl>
    <w:p w14:paraId="1BBF1A63" w14:textId="77777777" w:rsidR="000E248B" w:rsidRPr="00D37F41" w:rsidRDefault="000E248B" w:rsidP="000E248B">
      <w:pPr>
        <w:autoSpaceDE w:val="0"/>
        <w:autoSpaceDN w:val="0"/>
        <w:adjustRightInd w:val="0"/>
        <w:spacing w:after="120"/>
        <w:rPr>
          <w:b/>
          <w:bCs/>
          <w:sz w:val="28"/>
          <w:szCs w:val="28"/>
        </w:rPr>
      </w:pPr>
    </w:p>
    <w:p w14:paraId="0D63FC0B" w14:textId="77777777" w:rsidR="000E248B" w:rsidRPr="00D37F41" w:rsidRDefault="000E248B" w:rsidP="000E248B">
      <w:pPr>
        <w:autoSpaceDE w:val="0"/>
        <w:autoSpaceDN w:val="0"/>
        <w:adjustRightInd w:val="0"/>
        <w:spacing w:after="120"/>
        <w:jc w:val="center"/>
        <w:rPr>
          <w:sz w:val="28"/>
          <w:szCs w:val="28"/>
        </w:rPr>
      </w:pPr>
      <w:r w:rsidRPr="00D37F41">
        <w:rPr>
          <w:b/>
          <w:bCs/>
          <w:sz w:val="28"/>
          <w:szCs w:val="28"/>
        </w:rPr>
        <w:t>GIẤY XÁC NHẬN ƯU ĐÃI</w:t>
      </w:r>
    </w:p>
    <w:p w14:paraId="4FC8EEB0" w14:textId="77777777" w:rsidR="000E248B" w:rsidRPr="00D37F41" w:rsidRDefault="000E248B" w:rsidP="000E248B">
      <w:pPr>
        <w:autoSpaceDE w:val="0"/>
        <w:autoSpaceDN w:val="0"/>
        <w:adjustRightInd w:val="0"/>
        <w:spacing w:after="120"/>
        <w:jc w:val="center"/>
        <w:rPr>
          <w:sz w:val="28"/>
          <w:szCs w:val="28"/>
        </w:rPr>
      </w:pPr>
      <w:r w:rsidRPr="00D37F41">
        <w:rPr>
          <w:sz w:val="28"/>
          <w:szCs w:val="28"/>
        </w:rPr>
        <w:t>Kính gửi: (</w:t>
      </w:r>
      <w:r w:rsidRPr="00D37F41">
        <w:rPr>
          <w:i/>
          <w:iCs/>
          <w:sz w:val="28"/>
          <w:szCs w:val="28"/>
        </w:rPr>
        <w:t>tổ chức, cá nhân</w:t>
      </w:r>
      <w:r w:rsidRPr="00D37F41">
        <w:rPr>
          <w:i/>
          <w:iCs/>
          <w:sz w:val="28"/>
          <w:szCs w:val="28"/>
          <w:vertAlign w:val="superscript"/>
        </w:rPr>
        <w:t>4</w:t>
      </w:r>
      <w:r w:rsidRPr="00D37F41">
        <w:rPr>
          <w:sz w:val="28"/>
          <w:szCs w:val="28"/>
        </w:rPr>
        <w:t>)</w:t>
      </w:r>
    </w:p>
    <w:p w14:paraId="6A79B4B8"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Trả lời văn bản số ........ ngày ...... tháng .... năm ....... của (</w:t>
      </w:r>
      <w:r w:rsidRPr="00D37F41">
        <w:rPr>
          <w:i/>
          <w:iCs/>
          <w:sz w:val="28"/>
          <w:szCs w:val="28"/>
        </w:rPr>
        <w:t>tổ chức, cá nhân</w:t>
      </w:r>
      <w:r w:rsidRPr="00D37F41">
        <w:rPr>
          <w:sz w:val="28"/>
          <w:szCs w:val="28"/>
        </w:rPr>
        <w:t>) về việc đề nghị xác nhận ưu đãi dự án sản xuất sản phẩm công nghiệp hỗ trợ, trên cơ sở thẩm định hồ sơ gửi kèm, (</w:t>
      </w:r>
      <w:r w:rsidRPr="00D37F41">
        <w:rPr>
          <w:i/>
          <w:iCs/>
          <w:sz w:val="28"/>
          <w:szCs w:val="28"/>
        </w:rPr>
        <w:t>cơ quan có thẩm quyền</w:t>
      </w:r>
      <w:r w:rsidRPr="00D37F41">
        <w:rPr>
          <w:sz w:val="28"/>
          <w:szCs w:val="28"/>
        </w:rPr>
        <w:t>) xác nhận:</w:t>
      </w:r>
    </w:p>
    <w:p w14:paraId="5A16EE6E"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 xml:space="preserve">Sản phẩm </w:t>
      </w:r>
      <w:proofErr w:type="gramStart"/>
      <w:r w:rsidRPr="00D37F41">
        <w:rPr>
          <w:sz w:val="28"/>
          <w:szCs w:val="28"/>
        </w:rPr>
        <w:t>…..</w:t>
      </w:r>
      <w:proofErr w:type="gramEnd"/>
      <w:r w:rsidRPr="00D37F41">
        <w:rPr>
          <w:sz w:val="28"/>
          <w:szCs w:val="28"/>
        </w:rPr>
        <w:t xml:space="preserve"> của </w:t>
      </w:r>
      <w:r w:rsidRPr="00D37F41">
        <w:rPr>
          <w:i/>
          <w:iCs/>
          <w:sz w:val="28"/>
          <w:szCs w:val="28"/>
        </w:rPr>
        <w:t xml:space="preserve">(tổ chức, cá nhân) </w:t>
      </w:r>
      <w:r w:rsidRPr="00D37F41">
        <w:rPr>
          <w:sz w:val="28"/>
          <w:szCs w:val="28"/>
        </w:rPr>
        <w:t>thuộc Danh mục sản phẩm công nghiệp hỗ trợ ưu tiên phát triển, đủ điều kiện hưởng các chính sách ưu đãi quy định tại Điểm</w:t>
      </w:r>
      <w:proofErr w:type="gramStart"/>
      <w:r w:rsidRPr="00D37F41">
        <w:rPr>
          <w:sz w:val="28"/>
          <w:szCs w:val="28"/>
        </w:rPr>
        <w:t>…..</w:t>
      </w:r>
      <w:proofErr w:type="gramEnd"/>
      <w:r w:rsidRPr="00D37F41">
        <w:rPr>
          <w:sz w:val="28"/>
          <w:szCs w:val="28"/>
        </w:rPr>
        <w:t xml:space="preserve"> Khoản </w:t>
      </w:r>
      <w:proofErr w:type="gramStart"/>
      <w:r w:rsidRPr="00D37F41">
        <w:rPr>
          <w:sz w:val="28"/>
          <w:szCs w:val="28"/>
        </w:rPr>
        <w:t>…..</w:t>
      </w:r>
      <w:proofErr w:type="gramEnd"/>
      <w:r w:rsidRPr="00D37F41">
        <w:rPr>
          <w:sz w:val="28"/>
          <w:szCs w:val="28"/>
        </w:rPr>
        <w:t xml:space="preserve"> Điều 12 Nghị định số 111/2015/NĐ-CP ngày 03 tháng 11 năm 2015 của Chính phủ về phát triển công nghiệp hỗ trợ.</w:t>
      </w:r>
    </w:p>
    <w:p w14:paraId="3CC5C7E7" w14:textId="77777777" w:rsidR="000E248B" w:rsidRPr="00D37F41" w:rsidRDefault="000E248B" w:rsidP="00594119">
      <w:pPr>
        <w:autoSpaceDE w:val="0"/>
        <w:autoSpaceDN w:val="0"/>
        <w:adjustRightInd w:val="0"/>
        <w:spacing w:after="120"/>
        <w:jc w:val="both"/>
        <w:rPr>
          <w:sz w:val="28"/>
          <w:szCs w:val="28"/>
        </w:rPr>
      </w:pPr>
      <w:r w:rsidRPr="00D37F41">
        <w:rPr>
          <w:sz w:val="28"/>
          <w:szCs w:val="28"/>
        </w:rPr>
        <w:t>Đề nghị (</w:t>
      </w:r>
      <w:r w:rsidRPr="00D37F41">
        <w:rPr>
          <w:i/>
          <w:iCs/>
          <w:sz w:val="28"/>
          <w:szCs w:val="28"/>
        </w:rPr>
        <w:t>tổ chức, cá nhân</w:t>
      </w:r>
      <w:r w:rsidRPr="00D37F41">
        <w:rPr>
          <w:sz w:val="28"/>
          <w:szCs w:val="28"/>
        </w:rPr>
        <w:t>) làm việc với các cơ quan chức năng liên quan để được hướng dẫn thủ tục hưởng các ưu đãi nêu trên./.</w:t>
      </w:r>
    </w:p>
    <w:p w14:paraId="0A92CFDF" w14:textId="77777777" w:rsidR="000E248B" w:rsidRPr="00D37F41" w:rsidRDefault="000E248B" w:rsidP="000E248B">
      <w:pPr>
        <w:autoSpaceDE w:val="0"/>
        <w:autoSpaceDN w:val="0"/>
        <w:adjustRightInd w:val="0"/>
        <w:spacing w:after="120"/>
        <w:rPr>
          <w:sz w:val="28"/>
          <w:szCs w:val="28"/>
        </w:rPr>
      </w:pPr>
    </w:p>
    <w:tbl>
      <w:tblPr>
        <w:tblW w:w="0" w:type="auto"/>
        <w:tblLook w:val="01E0" w:firstRow="1" w:lastRow="1" w:firstColumn="1" w:lastColumn="1" w:noHBand="0" w:noVBand="0"/>
      </w:tblPr>
      <w:tblGrid>
        <w:gridCol w:w="4068"/>
        <w:gridCol w:w="4788"/>
      </w:tblGrid>
      <w:tr w:rsidR="000E248B" w:rsidRPr="00D37F41" w14:paraId="3FB496BB" w14:textId="77777777" w:rsidTr="0036161D">
        <w:tc>
          <w:tcPr>
            <w:tcW w:w="4068" w:type="dxa"/>
          </w:tcPr>
          <w:p w14:paraId="3D3D6784" w14:textId="77777777" w:rsidR="000E248B" w:rsidRPr="00D37F41" w:rsidRDefault="000E248B" w:rsidP="0036161D">
            <w:pPr>
              <w:spacing w:after="120"/>
              <w:rPr>
                <w:b/>
                <w:sz w:val="28"/>
                <w:szCs w:val="28"/>
              </w:rPr>
            </w:pPr>
            <w:r w:rsidRPr="00D37F41">
              <w:rPr>
                <w:b/>
                <w:bCs/>
                <w:i/>
                <w:iCs/>
                <w:sz w:val="28"/>
                <w:szCs w:val="28"/>
              </w:rPr>
              <w:t>Nơi nhận:</w:t>
            </w:r>
            <w:r w:rsidRPr="00D37F41">
              <w:rPr>
                <w:sz w:val="28"/>
                <w:szCs w:val="28"/>
              </w:rPr>
              <w:br/>
              <w:t>- Như trên;</w:t>
            </w:r>
            <w:r w:rsidRPr="00D37F41">
              <w:rPr>
                <w:sz w:val="28"/>
                <w:szCs w:val="28"/>
              </w:rPr>
              <w:br/>
              <w:t>- Lưu: VT, cơ quan có thẩm quyền.</w:t>
            </w:r>
          </w:p>
        </w:tc>
        <w:tc>
          <w:tcPr>
            <w:tcW w:w="4788" w:type="dxa"/>
          </w:tcPr>
          <w:p w14:paraId="77B9140F" w14:textId="77777777" w:rsidR="000E248B" w:rsidRPr="00D37F41" w:rsidRDefault="000E248B" w:rsidP="0036161D">
            <w:pPr>
              <w:autoSpaceDE w:val="0"/>
              <w:autoSpaceDN w:val="0"/>
              <w:adjustRightInd w:val="0"/>
              <w:spacing w:after="120"/>
              <w:jc w:val="center"/>
              <w:rPr>
                <w:sz w:val="28"/>
                <w:szCs w:val="28"/>
              </w:rPr>
            </w:pPr>
            <w:r w:rsidRPr="00D37F41">
              <w:rPr>
                <w:b/>
                <w:bCs/>
                <w:sz w:val="28"/>
                <w:szCs w:val="28"/>
              </w:rPr>
              <w:t>Đại diện cơ quan có thẩm quyền</w:t>
            </w:r>
          </w:p>
          <w:p w14:paraId="12436CE0" w14:textId="77777777" w:rsidR="000E248B" w:rsidRPr="00D37F41" w:rsidRDefault="000E248B" w:rsidP="0036161D">
            <w:pPr>
              <w:spacing w:after="120"/>
              <w:jc w:val="center"/>
              <w:rPr>
                <w:sz w:val="28"/>
                <w:szCs w:val="28"/>
              </w:rPr>
            </w:pPr>
            <w:r w:rsidRPr="00D37F41">
              <w:rPr>
                <w:i/>
                <w:iCs/>
                <w:sz w:val="28"/>
                <w:szCs w:val="28"/>
              </w:rPr>
              <w:t>(Ký, ghi rõ họ tên và đóng dấu)</w:t>
            </w:r>
          </w:p>
        </w:tc>
      </w:tr>
    </w:tbl>
    <w:p w14:paraId="0E07571B" w14:textId="77777777" w:rsidR="000E248B" w:rsidRDefault="000E248B" w:rsidP="000E248B">
      <w:pPr>
        <w:autoSpaceDE w:val="0"/>
        <w:autoSpaceDN w:val="0"/>
        <w:adjustRightInd w:val="0"/>
        <w:spacing w:after="120"/>
        <w:rPr>
          <w:rFonts w:ascii="Arial" w:hAnsi="Arial" w:cs="Arial"/>
          <w:sz w:val="20"/>
          <w:szCs w:val="28"/>
        </w:rPr>
      </w:pPr>
      <w:r>
        <w:rPr>
          <w:rFonts w:ascii="Arial" w:hAnsi="Arial" w:cs="Arial"/>
          <w:sz w:val="20"/>
          <w:szCs w:val="28"/>
        </w:rPr>
        <w:t>____________________</w:t>
      </w:r>
    </w:p>
    <w:p w14:paraId="4AA5721C" w14:textId="6F17D896" w:rsidR="000E248B" w:rsidRPr="00B43FE0" w:rsidRDefault="000E248B" w:rsidP="000E248B">
      <w:pPr>
        <w:autoSpaceDE w:val="0"/>
        <w:autoSpaceDN w:val="0"/>
        <w:adjustRightInd w:val="0"/>
        <w:spacing w:after="120"/>
        <w:rPr>
          <w:rFonts w:ascii="Arial" w:hAnsi="Arial" w:cs="Arial"/>
          <w:sz w:val="20"/>
        </w:rPr>
      </w:pPr>
      <w:r w:rsidRPr="008D13A8">
        <w:rPr>
          <w:rFonts w:ascii="Arial" w:hAnsi="Arial" w:cs="Arial"/>
          <w:sz w:val="20"/>
          <w:szCs w:val="16"/>
          <w:vertAlign w:val="superscript"/>
        </w:rPr>
        <w:t>3</w:t>
      </w:r>
      <w:r w:rsidRPr="00B43FE0">
        <w:rPr>
          <w:rFonts w:ascii="Arial" w:hAnsi="Arial" w:cs="Arial"/>
          <w:sz w:val="20"/>
          <w:szCs w:val="16"/>
        </w:rPr>
        <w:t xml:space="preserve"> </w:t>
      </w:r>
      <w:r w:rsidR="005462BD">
        <w:rPr>
          <w:rFonts w:ascii="Arial" w:hAnsi="Arial" w:cs="Arial"/>
          <w:sz w:val="20"/>
        </w:rPr>
        <w:t>Bộ Công Thương</w:t>
      </w:r>
      <w:r w:rsidRPr="00B43FE0">
        <w:rPr>
          <w:rFonts w:ascii="Arial" w:hAnsi="Arial" w:cs="Arial"/>
          <w:sz w:val="20"/>
        </w:rPr>
        <w:t xml:space="preserve"> hoặc tên cơ quan có thẩm quyền xác nhận ưu đãi.</w:t>
      </w:r>
    </w:p>
    <w:p w14:paraId="48178B11" w14:textId="77777777" w:rsidR="000E248B" w:rsidRPr="00B43FE0" w:rsidRDefault="000E248B" w:rsidP="000E248B">
      <w:pPr>
        <w:autoSpaceDE w:val="0"/>
        <w:autoSpaceDN w:val="0"/>
        <w:adjustRightInd w:val="0"/>
        <w:spacing w:after="120"/>
        <w:rPr>
          <w:rFonts w:ascii="Arial" w:hAnsi="Arial" w:cs="Arial"/>
          <w:sz w:val="20"/>
        </w:rPr>
      </w:pPr>
      <w:r w:rsidRPr="008D13A8">
        <w:rPr>
          <w:rFonts w:ascii="Arial" w:hAnsi="Arial" w:cs="Arial"/>
          <w:sz w:val="20"/>
          <w:szCs w:val="13"/>
          <w:vertAlign w:val="superscript"/>
        </w:rPr>
        <w:t>4</w:t>
      </w:r>
      <w:r w:rsidRPr="00B43FE0">
        <w:rPr>
          <w:rFonts w:ascii="Arial" w:hAnsi="Arial" w:cs="Arial"/>
          <w:sz w:val="20"/>
          <w:szCs w:val="13"/>
        </w:rPr>
        <w:t xml:space="preserve"> </w:t>
      </w:r>
      <w:r w:rsidRPr="00B43FE0">
        <w:rPr>
          <w:rFonts w:ascii="Arial" w:hAnsi="Arial" w:cs="Arial"/>
          <w:sz w:val="20"/>
        </w:rPr>
        <w:t>Tên tổ chức, cá nhân xin xác nhận ưu đãi.</w:t>
      </w:r>
    </w:p>
    <w:p w14:paraId="4A3EDE6C" w14:textId="77777777" w:rsidR="000E248B" w:rsidRPr="00B43FE0" w:rsidRDefault="000E248B" w:rsidP="000E248B">
      <w:pPr>
        <w:rPr>
          <w:rFonts w:ascii="Arial" w:hAnsi="Arial" w:cs="Arial"/>
          <w:b/>
          <w:bCs/>
          <w:sz w:val="20"/>
          <w:szCs w:val="20"/>
        </w:rPr>
      </w:pPr>
    </w:p>
    <w:p w14:paraId="68E7A781" w14:textId="77777777" w:rsidR="000E248B" w:rsidRDefault="000E248B" w:rsidP="000E248B"/>
    <w:p w14:paraId="36EA959D" w14:textId="77777777" w:rsidR="00380838" w:rsidRDefault="00380838" w:rsidP="000E248B">
      <w:pPr>
        <w:jc w:val="center"/>
        <w:rPr>
          <w:b/>
          <w:sz w:val="28"/>
          <w:szCs w:val="26"/>
        </w:rPr>
      </w:pPr>
      <w:r>
        <w:rPr>
          <w:b/>
          <w:sz w:val="28"/>
          <w:szCs w:val="26"/>
        </w:rPr>
        <w:br w:type="page"/>
      </w:r>
    </w:p>
    <w:p w14:paraId="5D8C7D54" w14:textId="77777777" w:rsidR="004A100F" w:rsidRDefault="000E248B">
      <w:pPr>
        <w:jc w:val="center"/>
        <w:rPr>
          <w:b/>
          <w:sz w:val="28"/>
          <w:szCs w:val="26"/>
        </w:rPr>
      </w:pPr>
      <w:r w:rsidRPr="000C5AFF">
        <w:rPr>
          <w:b/>
          <w:sz w:val="28"/>
          <w:szCs w:val="26"/>
        </w:rPr>
        <w:lastRenderedPageBreak/>
        <w:t>PHỤ LỤC 4</w:t>
      </w:r>
      <w:r w:rsidR="004A100F">
        <w:rPr>
          <w:rStyle w:val="FootnoteReference"/>
          <w:b/>
          <w:sz w:val="28"/>
          <w:szCs w:val="26"/>
        </w:rPr>
        <w:footnoteReference w:customMarkFollows="1" w:id="8"/>
        <w:t>8</w:t>
      </w:r>
    </w:p>
    <w:p w14:paraId="09229721" w14:textId="77777777" w:rsidR="004A100F" w:rsidRDefault="004A100F">
      <w:pPr>
        <w:jc w:val="center"/>
        <w:rPr>
          <w:b/>
          <w:sz w:val="28"/>
          <w:szCs w:val="26"/>
        </w:rPr>
      </w:pPr>
      <w:r>
        <w:rPr>
          <w:b/>
          <w:sz w:val="28"/>
          <w:szCs w:val="26"/>
        </w:rPr>
        <w:t>Các mẫu báo cáo trong lĩnh vực công nghiệp hỗ trợ</w:t>
      </w:r>
    </w:p>
    <w:p w14:paraId="1A11EAA4" w14:textId="7E714298" w:rsidR="000E248B" w:rsidRPr="00FD6A77" w:rsidRDefault="004A100F" w:rsidP="00FD6A77">
      <w:pPr>
        <w:spacing w:before="120" w:after="120"/>
        <w:jc w:val="center"/>
        <w:rPr>
          <w:rFonts w:asciiTheme="majorBidi" w:hAnsiTheme="majorBidi" w:cstheme="majorBidi"/>
          <w:bCs/>
          <w:sz w:val="26"/>
          <w:szCs w:val="26"/>
        </w:rPr>
      </w:pPr>
      <w:r w:rsidRPr="00FD6A77">
        <w:rPr>
          <w:rFonts w:asciiTheme="majorBidi" w:hAnsiTheme="majorBidi" w:cstheme="majorBidi"/>
          <w:bCs/>
          <w:i/>
          <w:iCs/>
          <w:sz w:val="26"/>
          <w:szCs w:val="26"/>
        </w:rPr>
        <w:t xml:space="preserve">(Ban hành kèm </w:t>
      </w:r>
      <w:r w:rsidRPr="00FD6A77">
        <w:rPr>
          <w:rFonts w:asciiTheme="majorBidi" w:hAnsiTheme="majorBidi" w:cstheme="majorBidi"/>
          <w:bCs/>
          <w:i/>
          <w:iCs/>
          <w:color w:val="000000"/>
          <w:sz w:val="26"/>
          <w:szCs w:val="26"/>
          <w:shd w:val="clear" w:color="auto" w:fill="FFFFFF"/>
          <w:lang w:val="vi-VN"/>
        </w:rPr>
        <w:t>theo Thông tư số 55/20</w:t>
      </w:r>
      <w:r w:rsidRPr="00FD6A77">
        <w:rPr>
          <w:rFonts w:asciiTheme="majorBidi" w:hAnsiTheme="majorBidi" w:cstheme="majorBidi"/>
          <w:bCs/>
          <w:i/>
          <w:iCs/>
          <w:color w:val="000000"/>
          <w:sz w:val="26"/>
          <w:szCs w:val="26"/>
          <w:shd w:val="clear" w:color="auto" w:fill="FFFFFF"/>
        </w:rPr>
        <w:t>1</w:t>
      </w:r>
      <w:r w:rsidRPr="00FD6A77">
        <w:rPr>
          <w:rFonts w:asciiTheme="majorBidi" w:hAnsiTheme="majorBidi" w:cstheme="majorBidi"/>
          <w:bCs/>
          <w:i/>
          <w:iCs/>
          <w:color w:val="000000"/>
          <w:sz w:val="26"/>
          <w:szCs w:val="26"/>
          <w:shd w:val="clear" w:color="auto" w:fill="FFFFFF"/>
          <w:lang w:val="vi-VN"/>
        </w:rPr>
        <w:t>5/TT-BCT ngày 30 tháng 12 năm 20</w:t>
      </w:r>
      <w:r w:rsidRPr="00FD6A77">
        <w:rPr>
          <w:rFonts w:asciiTheme="majorBidi" w:hAnsiTheme="majorBidi" w:cstheme="majorBidi"/>
          <w:bCs/>
          <w:i/>
          <w:iCs/>
          <w:color w:val="000000"/>
          <w:sz w:val="26"/>
          <w:szCs w:val="26"/>
          <w:shd w:val="clear" w:color="auto" w:fill="FFFFFF"/>
        </w:rPr>
        <w:t>1</w:t>
      </w:r>
      <w:r w:rsidRPr="00FD6A77">
        <w:rPr>
          <w:rFonts w:asciiTheme="majorBidi" w:hAnsiTheme="majorBidi" w:cstheme="majorBidi"/>
          <w:bCs/>
          <w:i/>
          <w:iCs/>
          <w:color w:val="000000"/>
          <w:sz w:val="26"/>
          <w:szCs w:val="26"/>
          <w:shd w:val="clear" w:color="auto" w:fill="FFFFFF"/>
          <w:lang w:val="vi-VN"/>
        </w:rPr>
        <w:t xml:space="preserve">5 của </w:t>
      </w:r>
      <w:r w:rsidR="005462BD">
        <w:rPr>
          <w:rFonts w:asciiTheme="majorBidi" w:hAnsiTheme="majorBidi" w:cstheme="majorBidi"/>
          <w:bCs/>
          <w:i/>
          <w:iCs/>
          <w:color w:val="000000"/>
          <w:sz w:val="26"/>
          <w:szCs w:val="26"/>
          <w:shd w:val="clear" w:color="auto" w:fill="FFFFFF"/>
          <w:lang w:val="vi-VN"/>
        </w:rPr>
        <w:t>Bộ trưởng</w:t>
      </w:r>
      <w:r w:rsidRPr="00FD6A77">
        <w:rPr>
          <w:rFonts w:asciiTheme="majorBidi" w:hAnsiTheme="majorBidi" w:cstheme="majorBidi"/>
          <w:bCs/>
          <w:i/>
          <w:iCs/>
          <w:color w:val="000000"/>
          <w:sz w:val="26"/>
          <w:szCs w:val="26"/>
          <w:shd w:val="clear" w:color="auto" w:fill="FFFFFF"/>
          <w:lang w:val="vi-VN"/>
        </w:rPr>
        <w:t xml:space="preserve"> </w:t>
      </w:r>
      <w:r w:rsidR="005462BD">
        <w:rPr>
          <w:rFonts w:asciiTheme="majorBidi" w:hAnsiTheme="majorBidi" w:cstheme="majorBidi"/>
          <w:bCs/>
          <w:i/>
          <w:iCs/>
          <w:color w:val="000000"/>
          <w:sz w:val="26"/>
          <w:szCs w:val="26"/>
          <w:shd w:val="clear" w:color="auto" w:fill="FFFFFF"/>
          <w:lang w:val="vi-VN"/>
        </w:rPr>
        <w:t>Bộ Công Thương</w:t>
      </w:r>
      <w:r w:rsidRPr="00FD6A77">
        <w:rPr>
          <w:rFonts w:asciiTheme="majorBidi" w:hAnsiTheme="majorBidi" w:cstheme="majorBidi"/>
          <w:bCs/>
          <w:i/>
          <w:iCs/>
          <w:color w:val="000000"/>
          <w:sz w:val="26"/>
          <w:szCs w:val="26"/>
          <w:shd w:val="clear" w:color="auto" w:fill="FFFFFF"/>
          <w:lang w:val="vi-VN"/>
        </w:rPr>
        <w:t xml:space="preserve"> quy định trình tự, thủ tục xác nhận </w:t>
      </w:r>
      <w:r w:rsidRPr="00FD6A77">
        <w:rPr>
          <w:rFonts w:asciiTheme="majorBidi" w:hAnsiTheme="majorBidi" w:cstheme="majorBidi"/>
          <w:bCs/>
          <w:i/>
          <w:iCs/>
          <w:color w:val="000000"/>
          <w:sz w:val="26"/>
          <w:szCs w:val="26"/>
          <w:shd w:val="clear" w:color="auto" w:fill="FFFFFF"/>
        </w:rPr>
        <w:t>ưu </w:t>
      </w:r>
      <w:r w:rsidRPr="00FD6A77">
        <w:rPr>
          <w:rFonts w:asciiTheme="majorBidi" w:hAnsiTheme="majorBidi" w:cstheme="majorBidi"/>
          <w:bCs/>
          <w:i/>
          <w:iCs/>
          <w:color w:val="000000"/>
          <w:sz w:val="26"/>
          <w:szCs w:val="26"/>
          <w:shd w:val="clear" w:color="auto" w:fill="FFFFFF"/>
          <w:lang w:val="vi-VN"/>
        </w:rPr>
        <w:t>đãi và hậu kiểm ưu đãi đ</w:t>
      </w:r>
      <w:r w:rsidRPr="00FD6A77">
        <w:rPr>
          <w:rFonts w:asciiTheme="majorBidi" w:hAnsiTheme="majorBidi" w:cstheme="majorBidi"/>
          <w:bCs/>
          <w:i/>
          <w:iCs/>
          <w:color w:val="000000"/>
          <w:sz w:val="26"/>
          <w:szCs w:val="26"/>
          <w:shd w:val="clear" w:color="auto" w:fill="FFFFFF"/>
        </w:rPr>
        <w:t>ố</w:t>
      </w:r>
      <w:r w:rsidRPr="00FD6A77">
        <w:rPr>
          <w:rFonts w:asciiTheme="majorBidi" w:hAnsiTheme="majorBidi" w:cstheme="majorBidi"/>
          <w:bCs/>
          <w:i/>
          <w:iCs/>
          <w:color w:val="000000"/>
          <w:sz w:val="26"/>
          <w:szCs w:val="26"/>
          <w:shd w:val="clear" w:color="auto" w:fill="FFFFFF"/>
          <w:lang w:val="vi-VN"/>
        </w:rPr>
        <w:t>i với dự án sản </w:t>
      </w:r>
      <w:r w:rsidRPr="00FD6A77">
        <w:rPr>
          <w:rFonts w:asciiTheme="majorBidi" w:hAnsiTheme="majorBidi" w:cstheme="majorBidi"/>
          <w:bCs/>
          <w:i/>
          <w:iCs/>
          <w:color w:val="000000"/>
          <w:sz w:val="26"/>
          <w:szCs w:val="26"/>
          <w:shd w:val="clear" w:color="auto" w:fill="FFFFFF"/>
        </w:rPr>
        <w:t>xuấ</w:t>
      </w:r>
      <w:r w:rsidRPr="00FD6A77">
        <w:rPr>
          <w:rFonts w:asciiTheme="majorBidi" w:hAnsiTheme="majorBidi" w:cstheme="majorBidi"/>
          <w:bCs/>
          <w:i/>
          <w:iCs/>
          <w:color w:val="000000"/>
          <w:sz w:val="26"/>
          <w:szCs w:val="26"/>
          <w:shd w:val="clear" w:color="auto" w:fill="FFFFFF"/>
          <w:lang w:val="vi-VN"/>
        </w:rPr>
        <w:t>t sản ph</w:t>
      </w:r>
      <w:r w:rsidRPr="00FD6A77">
        <w:rPr>
          <w:rFonts w:asciiTheme="majorBidi" w:hAnsiTheme="majorBidi" w:cstheme="majorBidi"/>
          <w:bCs/>
          <w:i/>
          <w:iCs/>
          <w:color w:val="000000"/>
          <w:sz w:val="26"/>
          <w:szCs w:val="26"/>
          <w:shd w:val="clear" w:color="auto" w:fill="FFFFFF"/>
        </w:rPr>
        <w:t>ẩ</w:t>
      </w:r>
      <w:r w:rsidRPr="00FD6A77">
        <w:rPr>
          <w:rFonts w:asciiTheme="majorBidi" w:hAnsiTheme="majorBidi" w:cstheme="majorBidi"/>
          <w:bCs/>
          <w:i/>
          <w:iCs/>
          <w:color w:val="000000"/>
          <w:sz w:val="26"/>
          <w:szCs w:val="26"/>
          <w:shd w:val="clear" w:color="auto" w:fill="FFFFFF"/>
          <w:lang w:val="vi-VN"/>
        </w:rPr>
        <w:t>m công nghiệp h</w:t>
      </w:r>
      <w:r w:rsidRPr="00FD6A77">
        <w:rPr>
          <w:rFonts w:asciiTheme="majorBidi" w:hAnsiTheme="majorBidi" w:cstheme="majorBidi"/>
          <w:bCs/>
          <w:i/>
          <w:iCs/>
          <w:color w:val="000000"/>
          <w:sz w:val="26"/>
          <w:szCs w:val="26"/>
          <w:shd w:val="clear" w:color="auto" w:fill="FFFFFF"/>
        </w:rPr>
        <w:t>ỗ </w:t>
      </w:r>
      <w:r w:rsidRPr="00FD6A77">
        <w:rPr>
          <w:rFonts w:asciiTheme="majorBidi" w:hAnsiTheme="majorBidi" w:cstheme="majorBidi"/>
          <w:bCs/>
          <w:i/>
          <w:iCs/>
          <w:color w:val="000000"/>
          <w:sz w:val="26"/>
          <w:szCs w:val="26"/>
          <w:shd w:val="clear" w:color="auto" w:fill="FFFFFF"/>
          <w:lang w:val="vi-VN"/>
        </w:rPr>
        <w:t>trợ thuộc danh mục sản ph</w:t>
      </w:r>
      <w:r w:rsidRPr="00FD6A77">
        <w:rPr>
          <w:rFonts w:asciiTheme="majorBidi" w:hAnsiTheme="majorBidi" w:cstheme="majorBidi"/>
          <w:bCs/>
          <w:i/>
          <w:iCs/>
          <w:color w:val="000000"/>
          <w:sz w:val="26"/>
          <w:szCs w:val="26"/>
          <w:shd w:val="clear" w:color="auto" w:fill="FFFFFF"/>
        </w:rPr>
        <w:t>ẩ</w:t>
      </w:r>
      <w:r w:rsidRPr="00FD6A77">
        <w:rPr>
          <w:rFonts w:asciiTheme="majorBidi" w:hAnsiTheme="majorBidi" w:cstheme="majorBidi"/>
          <w:bCs/>
          <w:i/>
          <w:iCs/>
          <w:color w:val="000000"/>
          <w:sz w:val="26"/>
          <w:szCs w:val="26"/>
          <w:shd w:val="clear" w:color="auto" w:fill="FFFFFF"/>
          <w:lang w:val="vi-VN"/>
        </w:rPr>
        <w:t>m công nghiệp h</w:t>
      </w:r>
      <w:r w:rsidRPr="00FD6A77">
        <w:rPr>
          <w:rFonts w:asciiTheme="majorBidi" w:hAnsiTheme="majorBidi" w:cstheme="majorBidi"/>
          <w:bCs/>
          <w:i/>
          <w:iCs/>
          <w:color w:val="000000"/>
          <w:sz w:val="26"/>
          <w:szCs w:val="26"/>
          <w:shd w:val="clear" w:color="auto" w:fill="FFFFFF"/>
        </w:rPr>
        <w:t>ỗ </w:t>
      </w:r>
      <w:r w:rsidRPr="00FD6A77">
        <w:rPr>
          <w:rFonts w:asciiTheme="majorBidi" w:hAnsiTheme="majorBidi" w:cstheme="majorBidi"/>
          <w:bCs/>
          <w:i/>
          <w:iCs/>
          <w:color w:val="000000"/>
          <w:sz w:val="26"/>
          <w:szCs w:val="26"/>
          <w:shd w:val="clear" w:color="auto" w:fill="FFFFFF"/>
          <w:lang w:val="vi-VN"/>
        </w:rPr>
        <w:t>trợ ưu tiên phát tr</w:t>
      </w:r>
      <w:r w:rsidRPr="00FD6A77">
        <w:rPr>
          <w:rFonts w:asciiTheme="majorBidi" w:hAnsiTheme="majorBidi" w:cstheme="majorBidi"/>
          <w:bCs/>
          <w:i/>
          <w:iCs/>
          <w:color w:val="000000"/>
          <w:sz w:val="26"/>
          <w:szCs w:val="26"/>
          <w:shd w:val="clear" w:color="auto" w:fill="FFFFFF"/>
        </w:rPr>
        <w:t>iể</w:t>
      </w:r>
      <w:r w:rsidRPr="00FD6A77">
        <w:rPr>
          <w:rFonts w:asciiTheme="majorBidi" w:hAnsiTheme="majorBidi" w:cstheme="majorBidi"/>
          <w:bCs/>
          <w:i/>
          <w:iCs/>
          <w:color w:val="000000"/>
          <w:sz w:val="26"/>
          <w:szCs w:val="26"/>
          <w:shd w:val="clear" w:color="auto" w:fill="FFFFFF"/>
          <w:lang w:val="vi-VN"/>
        </w:rPr>
        <w:t>n)</w:t>
      </w:r>
    </w:p>
    <w:p w14:paraId="3C6342D6" w14:textId="77777777" w:rsidR="000E248B" w:rsidRPr="000C5AFF" w:rsidRDefault="000E248B" w:rsidP="000E248B">
      <w:pPr>
        <w:jc w:val="right"/>
        <w:rPr>
          <w:b/>
          <w:bCs/>
          <w:iCs/>
          <w:sz w:val="28"/>
          <w:szCs w:val="26"/>
          <w:lang w:val="nl-NL"/>
        </w:rPr>
      </w:pPr>
      <w:r w:rsidRPr="000C5AFF">
        <w:rPr>
          <w:b/>
          <w:bCs/>
          <w:iCs/>
          <w:sz w:val="28"/>
          <w:szCs w:val="26"/>
          <w:lang w:val="nl-NL"/>
        </w:rPr>
        <w:t>Mẫu số 01</w:t>
      </w:r>
    </w:p>
    <w:p w14:paraId="4707DA7E" w14:textId="77777777" w:rsidR="000E248B" w:rsidRPr="000C5AFF" w:rsidRDefault="000E248B" w:rsidP="000E248B">
      <w:pPr>
        <w:jc w:val="center"/>
        <w:rPr>
          <w:b/>
          <w:sz w:val="28"/>
          <w:szCs w:val="28"/>
          <w:lang w:val="nl-NL"/>
        </w:rPr>
      </w:pPr>
      <w:r w:rsidRPr="000C5AFF">
        <w:rPr>
          <w:b/>
          <w:sz w:val="28"/>
          <w:szCs w:val="28"/>
          <w:lang w:val="nl-NL"/>
        </w:rPr>
        <w:t>Biểu mẫu số liệu báo cáo của tổ chức, cá nhân</w:t>
      </w:r>
    </w:p>
    <w:p w14:paraId="1355E9F2" w14:textId="77777777" w:rsidR="000E248B" w:rsidRPr="000C5AFF" w:rsidRDefault="000E248B" w:rsidP="000E248B">
      <w:pPr>
        <w:jc w:val="right"/>
        <w:rPr>
          <w:b/>
          <w:bCs/>
          <w:iCs/>
          <w:sz w:val="28"/>
          <w:szCs w:val="26"/>
          <w:lang w:val="nl-NL"/>
        </w:rPr>
      </w:pPr>
    </w:p>
    <w:tbl>
      <w:tblPr>
        <w:tblW w:w="9900" w:type="dxa"/>
        <w:jc w:val="center"/>
        <w:tblLayout w:type="fixed"/>
        <w:tblLook w:val="0000" w:firstRow="0" w:lastRow="0" w:firstColumn="0" w:lastColumn="0" w:noHBand="0" w:noVBand="0"/>
      </w:tblPr>
      <w:tblGrid>
        <w:gridCol w:w="3970"/>
        <w:gridCol w:w="425"/>
        <w:gridCol w:w="4785"/>
        <w:gridCol w:w="720"/>
      </w:tblGrid>
      <w:tr w:rsidR="000E248B" w:rsidRPr="000C5AFF" w14:paraId="665FB8B4" w14:textId="77777777" w:rsidTr="00594119">
        <w:trPr>
          <w:trHeight w:val="999"/>
          <w:jc w:val="center"/>
        </w:trPr>
        <w:tc>
          <w:tcPr>
            <w:tcW w:w="3970" w:type="dxa"/>
          </w:tcPr>
          <w:p w14:paraId="61FC980B" w14:textId="77777777" w:rsidR="000E248B" w:rsidRPr="00F87607" w:rsidRDefault="000E248B" w:rsidP="0036161D">
            <w:pPr>
              <w:tabs>
                <w:tab w:val="center" w:pos="1680"/>
              </w:tabs>
              <w:jc w:val="center"/>
              <w:rPr>
                <w:spacing w:val="-4"/>
                <w:sz w:val="28"/>
                <w:szCs w:val="28"/>
              </w:rPr>
            </w:pPr>
            <w:r w:rsidRPr="00F87607">
              <w:rPr>
                <w:spacing w:val="-4"/>
                <w:sz w:val="28"/>
                <w:szCs w:val="28"/>
              </w:rPr>
              <w:t>(Tên cơ quan chủ quản)</w:t>
            </w:r>
          </w:p>
          <w:p w14:paraId="3261C181" w14:textId="77777777" w:rsidR="000E248B" w:rsidRPr="00F87607" w:rsidRDefault="000E248B" w:rsidP="0036161D">
            <w:pPr>
              <w:tabs>
                <w:tab w:val="center" w:pos="1680"/>
              </w:tabs>
              <w:jc w:val="center"/>
              <w:rPr>
                <w:spacing w:val="-4"/>
                <w:sz w:val="28"/>
                <w:szCs w:val="28"/>
              </w:rPr>
            </w:pPr>
            <w:r w:rsidRPr="00F87607">
              <w:rPr>
                <w:b/>
                <w:spacing w:val="-4"/>
                <w:sz w:val="28"/>
                <w:szCs w:val="28"/>
              </w:rPr>
              <w:t>(Tên tổ chức sản xuất, kinh doanh)</w:t>
            </w:r>
          </w:p>
          <w:p w14:paraId="6B492DBB" w14:textId="77777777" w:rsidR="000E248B" w:rsidRPr="000C5AFF" w:rsidRDefault="000E248B" w:rsidP="003616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14"/>
                <w:szCs w:val="14"/>
              </w:rPr>
            </w:pPr>
            <w:r w:rsidRPr="000C5AFF">
              <w:rPr>
                <w:b/>
                <w:noProof/>
                <w:sz w:val="28"/>
                <w:szCs w:val="28"/>
              </w:rPr>
              <mc:AlternateContent>
                <mc:Choice Requires="wps">
                  <w:drawing>
                    <wp:anchor distT="4294967295" distB="4294967295" distL="114300" distR="114300" simplePos="0" relativeHeight="251685888" behindDoc="0" locked="0" layoutInCell="1" allowOverlap="1" wp14:anchorId="43BB31AD" wp14:editId="7F6DA48B">
                      <wp:simplePos x="0" y="0"/>
                      <wp:positionH relativeFrom="column">
                        <wp:posOffset>726440</wp:posOffset>
                      </wp:positionH>
                      <wp:positionV relativeFrom="paragraph">
                        <wp:posOffset>24130</wp:posOffset>
                      </wp:positionV>
                      <wp:extent cx="1323975" cy="0"/>
                      <wp:effectExtent l="0" t="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96BA7C" id="Straight Connector 2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1.9pt" to="16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" strokecolor="windowText" strokeweight=".5pt">
                      <v:stroke joinstyle="miter"/>
                      <o:lock v:ext="edit" shapetype="f"/>
                    </v:line>
                  </w:pict>
                </mc:Fallback>
              </mc:AlternateContent>
            </w:r>
            <w:r w:rsidRPr="000C5AFF">
              <w:rPr>
                <w:b/>
                <w:sz w:val="16"/>
                <w:szCs w:val="16"/>
              </w:rPr>
              <w:softHyphen/>
            </w:r>
            <w:r w:rsidRPr="000C5AFF">
              <w:rPr>
                <w:b/>
                <w:sz w:val="16"/>
                <w:szCs w:val="16"/>
              </w:rPr>
              <w:softHyphen/>
            </w:r>
            <w:r w:rsidRPr="000C5AFF">
              <w:rPr>
                <w:b/>
                <w:sz w:val="16"/>
                <w:szCs w:val="16"/>
              </w:rPr>
              <w:softHyphen/>
            </w:r>
            <w:r w:rsidRPr="000C5AFF">
              <w:rPr>
                <w:b/>
                <w:sz w:val="16"/>
                <w:szCs w:val="16"/>
              </w:rPr>
              <w:softHyphen/>
            </w:r>
            <w:r w:rsidRPr="000C5AFF">
              <w:rPr>
                <w:b/>
                <w:sz w:val="16"/>
                <w:szCs w:val="16"/>
              </w:rPr>
              <w:softHyphen/>
            </w:r>
            <w:r w:rsidRPr="000C5AFF">
              <w:rPr>
                <w:b/>
                <w:sz w:val="16"/>
                <w:szCs w:val="16"/>
              </w:rPr>
              <w:softHyphen/>
            </w:r>
            <w:r w:rsidRPr="000C5AFF">
              <w:rPr>
                <w:b/>
                <w:sz w:val="16"/>
                <w:szCs w:val="16"/>
              </w:rPr>
              <w:softHyphen/>
            </w:r>
            <w:r w:rsidRPr="000C5AFF">
              <w:rPr>
                <w:b/>
                <w:sz w:val="16"/>
                <w:szCs w:val="16"/>
              </w:rPr>
              <w:softHyphen/>
            </w:r>
            <w:r w:rsidRPr="000C5AFF">
              <w:rPr>
                <w:b/>
                <w:sz w:val="16"/>
                <w:szCs w:val="16"/>
              </w:rPr>
              <w:softHyphen/>
            </w:r>
            <w:r w:rsidRPr="000C5AFF">
              <w:rPr>
                <w:b/>
                <w:sz w:val="16"/>
                <w:szCs w:val="16"/>
              </w:rPr>
              <w:softHyphen/>
            </w:r>
            <w:r w:rsidRPr="000C5AFF">
              <w:rPr>
                <w:b/>
                <w:sz w:val="16"/>
                <w:szCs w:val="16"/>
              </w:rPr>
              <w:softHyphen/>
            </w:r>
            <w:r w:rsidRPr="000C5AFF">
              <w:rPr>
                <w:b/>
                <w:sz w:val="16"/>
                <w:szCs w:val="16"/>
              </w:rPr>
              <w:softHyphen/>
            </w:r>
            <w:r w:rsidRPr="000C5AFF">
              <w:rPr>
                <w:b/>
                <w:sz w:val="16"/>
                <w:szCs w:val="16"/>
              </w:rPr>
              <w:softHyphen/>
            </w:r>
            <w:r w:rsidRPr="000C5AFF">
              <w:rPr>
                <w:b/>
                <w:sz w:val="16"/>
                <w:szCs w:val="16"/>
              </w:rPr>
              <w:softHyphen/>
            </w:r>
          </w:p>
        </w:tc>
        <w:tc>
          <w:tcPr>
            <w:tcW w:w="5930" w:type="dxa"/>
            <w:gridSpan w:val="3"/>
          </w:tcPr>
          <w:p w14:paraId="5FE4C4D3" w14:textId="6AC660B2" w:rsidR="000E248B" w:rsidRPr="000C5AFF" w:rsidRDefault="00F87607" w:rsidP="00F87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465"/>
              <w:rPr>
                <w:sz w:val="14"/>
                <w:szCs w:val="28"/>
              </w:rPr>
            </w:pPr>
            <w:r w:rsidRPr="000C5AFF">
              <w:rPr>
                <w:b/>
                <w:noProof/>
                <w:sz w:val="28"/>
                <w:szCs w:val="28"/>
              </w:rPr>
              <mc:AlternateContent>
                <mc:Choice Requires="wps">
                  <w:drawing>
                    <wp:anchor distT="4294967295" distB="4294967295" distL="114300" distR="114300" simplePos="0" relativeHeight="251686912" behindDoc="0" locked="0" layoutInCell="1" allowOverlap="1" wp14:anchorId="2C4E5B83" wp14:editId="1E3CA436">
                      <wp:simplePos x="0" y="0"/>
                      <wp:positionH relativeFrom="column">
                        <wp:posOffset>737235</wp:posOffset>
                      </wp:positionH>
                      <wp:positionV relativeFrom="paragraph">
                        <wp:posOffset>643255</wp:posOffset>
                      </wp:positionV>
                      <wp:extent cx="195262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6EB363" id="Straight Connector 2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05pt,50.65pt" to="211.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" strokecolor="windowText" strokeweight=".5pt">
                      <v:stroke joinstyle="miter"/>
                      <o:lock v:ext="edit" shapetype="f"/>
                    </v:line>
                  </w:pict>
                </mc:Fallback>
              </mc:AlternateContent>
            </w:r>
            <w:r w:rsidRPr="00D37F41">
              <w:rPr>
                <w:b/>
                <w:sz w:val="28"/>
                <w:szCs w:val="28"/>
              </w:rPr>
              <w:t>CỘNG HÒA XÃ HỘI CHỦ NGHĨA VIỆT NAM</w:t>
            </w:r>
            <w:r w:rsidRPr="00D37F41">
              <w:rPr>
                <w:b/>
                <w:sz w:val="28"/>
                <w:szCs w:val="28"/>
              </w:rPr>
              <w:br/>
            </w:r>
            <w:r w:rsidR="00594119">
              <w:rPr>
                <w:b/>
                <w:sz w:val="28"/>
                <w:szCs w:val="28"/>
              </w:rPr>
              <w:t xml:space="preserve">              </w:t>
            </w:r>
            <w:r w:rsidRPr="00D37F41">
              <w:rPr>
                <w:b/>
                <w:sz w:val="28"/>
                <w:szCs w:val="28"/>
              </w:rPr>
              <w:t xml:space="preserve">Độc lập - Tự do - Hạnh phúc </w:t>
            </w:r>
            <w:r w:rsidRPr="00D37F41">
              <w:rPr>
                <w:b/>
                <w:sz w:val="28"/>
                <w:szCs w:val="28"/>
              </w:rPr>
              <w:br/>
            </w:r>
          </w:p>
        </w:tc>
      </w:tr>
      <w:tr w:rsidR="000E248B" w:rsidRPr="000C5AFF" w14:paraId="423F1B1D" w14:textId="77777777" w:rsidTr="00594119">
        <w:trPr>
          <w:gridAfter w:val="1"/>
          <w:wAfter w:w="720" w:type="dxa"/>
          <w:jc w:val="center"/>
        </w:trPr>
        <w:tc>
          <w:tcPr>
            <w:tcW w:w="4395" w:type="dxa"/>
            <w:gridSpan w:val="2"/>
          </w:tcPr>
          <w:p w14:paraId="013DBA5F" w14:textId="77777777" w:rsidR="000E248B" w:rsidRPr="000C5AFF" w:rsidRDefault="000E248B" w:rsidP="0036161D">
            <w:pPr>
              <w:tabs>
                <w:tab w:val="center" w:pos="1701"/>
                <w:tab w:val="center" w:pos="1740"/>
              </w:tabs>
              <w:rPr>
                <w:b/>
                <w:sz w:val="28"/>
                <w:szCs w:val="28"/>
              </w:rPr>
            </w:pPr>
            <w:r w:rsidRPr="000C5AFF">
              <w:rPr>
                <w:bCs/>
                <w:sz w:val="28"/>
                <w:szCs w:val="28"/>
              </w:rPr>
              <w:tab/>
            </w:r>
          </w:p>
        </w:tc>
        <w:tc>
          <w:tcPr>
            <w:tcW w:w="4785" w:type="dxa"/>
          </w:tcPr>
          <w:p w14:paraId="6B9F5CAE" w14:textId="77777777" w:rsidR="00F87607" w:rsidRDefault="00F87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i/>
                <w:sz w:val="28"/>
                <w:szCs w:val="28"/>
              </w:rPr>
            </w:pPr>
          </w:p>
          <w:p w14:paraId="38236DFB" w14:textId="5E85F223" w:rsidR="000E248B" w:rsidRPr="000C5AFF" w:rsidRDefault="00594119" w:rsidP="00594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8"/>
                <w:szCs w:val="28"/>
              </w:rPr>
            </w:pPr>
            <w:r w:rsidRPr="00D37F41">
              <w:rPr>
                <w:i/>
                <w:iCs/>
                <w:sz w:val="28"/>
                <w:szCs w:val="28"/>
              </w:rPr>
              <w:t>……</w:t>
            </w:r>
            <w:r>
              <w:rPr>
                <w:i/>
                <w:iCs/>
                <w:sz w:val="28"/>
                <w:szCs w:val="28"/>
              </w:rPr>
              <w:t>…</w:t>
            </w:r>
            <w:proofErr w:type="gramStart"/>
            <w:r>
              <w:rPr>
                <w:i/>
                <w:iCs/>
                <w:sz w:val="28"/>
                <w:szCs w:val="28"/>
              </w:rPr>
              <w:t>…..</w:t>
            </w:r>
            <w:proofErr w:type="gramEnd"/>
            <w:r>
              <w:rPr>
                <w:i/>
                <w:iCs/>
                <w:sz w:val="28"/>
                <w:szCs w:val="28"/>
              </w:rPr>
              <w:t xml:space="preserve">, ngày ….. tháng </w:t>
            </w:r>
            <w:proofErr w:type="gramStart"/>
            <w:r>
              <w:rPr>
                <w:i/>
                <w:iCs/>
                <w:sz w:val="28"/>
                <w:szCs w:val="28"/>
              </w:rPr>
              <w:t>…..</w:t>
            </w:r>
            <w:proofErr w:type="gramEnd"/>
            <w:r>
              <w:rPr>
                <w:i/>
                <w:iCs/>
                <w:sz w:val="28"/>
                <w:szCs w:val="28"/>
              </w:rPr>
              <w:t xml:space="preserve"> năm ….</w:t>
            </w:r>
          </w:p>
        </w:tc>
      </w:tr>
    </w:tbl>
    <w:p w14:paraId="0A00002E" w14:textId="77777777" w:rsidR="000E248B" w:rsidRPr="000C5AFF" w:rsidRDefault="000E248B" w:rsidP="000E248B">
      <w:pPr>
        <w:keepNext/>
        <w:widowControl w:val="0"/>
        <w:jc w:val="center"/>
        <w:rPr>
          <w:bCs/>
          <w:sz w:val="28"/>
          <w:szCs w:val="28"/>
        </w:rPr>
      </w:pPr>
    </w:p>
    <w:p w14:paraId="3D13939E" w14:textId="77777777" w:rsidR="000E248B" w:rsidRPr="000C5AFF" w:rsidRDefault="000E248B" w:rsidP="000E248B">
      <w:pPr>
        <w:jc w:val="center"/>
        <w:rPr>
          <w:b/>
          <w:bCs/>
          <w:sz w:val="28"/>
          <w:szCs w:val="28"/>
        </w:rPr>
      </w:pPr>
      <w:r w:rsidRPr="000C5AFF">
        <w:rPr>
          <w:b/>
          <w:bCs/>
          <w:sz w:val="28"/>
          <w:szCs w:val="28"/>
        </w:rPr>
        <w:t>BÁO CÁO</w:t>
      </w:r>
    </w:p>
    <w:p w14:paraId="3312E300" w14:textId="77777777" w:rsidR="000E248B" w:rsidRPr="000C5AFF" w:rsidRDefault="000E248B" w:rsidP="000E248B">
      <w:pPr>
        <w:jc w:val="center"/>
        <w:rPr>
          <w:b/>
          <w:bCs/>
          <w:sz w:val="28"/>
          <w:szCs w:val="28"/>
        </w:rPr>
      </w:pPr>
      <w:r w:rsidRPr="000C5AFF">
        <w:rPr>
          <w:b/>
          <w:bCs/>
          <w:sz w:val="28"/>
          <w:szCs w:val="28"/>
        </w:rPr>
        <w:t>Dự án sản xuất sản phẩm công nghiệp hỗ trợ ưu tiên phát triển</w:t>
      </w:r>
    </w:p>
    <w:p w14:paraId="769B3F3A" w14:textId="77777777" w:rsidR="000E248B" w:rsidRPr="000C5AFF" w:rsidRDefault="000E248B" w:rsidP="000E248B">
      <w:pPr>
        <w:jc w:val="center"/>
        <w:rPr>
          <w:b/>
          <w:bCs/>
          <w:sz w:val="28"/>
          <w:szCs w:val="28"/>
        </w:rPr>
      </w:pPr>
    </w:p>
    <w:p w14:paraId="3CD5982B" w14:textId="77777777" w:rsidR="000E248B" w:rsidRPr="000C5AFF" w:rsidRDefault="000E248B" w:rsidP="000E248B">
      <w:pPr>
        <w:jc w:val="center"/>
        <w:rPr>
          <w:sz w:val="28"/>
          <w:szCs w:val="28"/>
        </w:rPr>
      </w:pPr>
      <w:r w:rsidRPr="000C5AFF">
        <w:rPr>
          <w:b/>
          <w:bCs/>
          <w:sz w:val="28"/>
          <w:szCs w:val="28"/>
        </w:rPr>
        <w:t xml:space="preserve">Kính gửi: </w:t>
      </w:r>
      <w:r w:rsidRPr="000C5AFF">
        <w:rPr>
          <w:sz w:val="28"/>
          <w:szCs w:val="28"/>
        </w:rPr>
        <w:t>(Tên cơ quan cấp giấy xác nhận ưu đãi)</w:t>
      </w:r>
    </w:p>
    <w:p w14:paraId="693B8C73" w14:textId="77777777" w:rsidR="000E248B" w:rsidRPr="000C5AFF" w:rsidRDefault="000E248B" w:rsidP="00594119">
      <w:pPr>
        <w:spacing w:before="120" w:after="120"/>
        <w:jc w:val="both"/>
        <w:rPr>
          <w:b/>
          <w:bCs/>
          <w:sz w:val="28"/>
          <w:szCs w:val="28"/>
        </w:rPr>
      </w:pPr>
      <w:r w:rsidRPr="000C5AFF">
        <w:rPr>
          <w:b/>
          <w:bCs/>
          <w:sz w:val="28"/>
          <w:szCs w:val="28"/>
        </w:rPr>
        <w:t>I. Thông tin chung</w:t>
      </w:r>
    </w:p>
    <w:p w14:paraId="2C880805" w14:textId="77777777" w:rsidR="000E248B" w:rsidRPr="000C5AFF" w:rsidRDefault="000E248B" w:rsidP="00594119">
      <w:pPr>
        <w:spacing w:before="120" w:after="120"/>
        <w:jc w:val="both"/>
        <w:rPr>
          <w:sz w:val="28"/>
          <w:szCs w:val="28"/>
        </w:rPr>
      </w:pPr>
      <w:r w:rsidRPr="000C5AFF">
        <w:rPr>
          <w:sz w:val="28"/>
          <w:szCs w:val="28"/>
        </w:rPr>
        <w:t>1. Tên tổ chức sản xuất, kinh doanh:</w:t>
      </w:r>
    </w:p>
    <w:p w14:paraId="79A88566" w14:textId="77777777" w:rsidR="000E248B" w:rsidRPr="000C5AFF" w:rsidRDefault="000E248B" w:rsidP="00594119">
      <w:pPr>
        <w:spacing w:before="120" w:after="120"/>
        <w:jc w:val="both"/>
        <w:rPr>
          <w:sz w:val="28"/>
          <w:szCs w:val="28"/>
        </w:rPr>
      </w:pPr>
      <w:r w:rsidRPr="000C5AFF">
        <w:rPr>
          <w:sz w:val="28"/>
          <w:szCs w:val="28"/>
        </w:rPr>
        <w:t xml:space="preserve">2. Tên dự án: </w:t>
      </w:r>
    </w:p>
    <w:p w14:paraId="5112953C" w14:textId="77777777" w:rsidR="000E248B" w:rsidRPr="000C5AFF" w:rsidRDefault="000E248B" w:rsidP="00594119">
      <w:pPr>
        <w:spacing w:before="120" w:after="120"/>
        <w:jc w:val="both"/>
        <w:rPr>
          <w:sz w:val="28"/>
          <w:szCs w:val="28"/>
        </w:rPr>
      </w:pPr>
      <w:r w:rsidRPr="000C5AFF">
        <w:rPr>
          <w:sz w:val="28"/>
          <w:szCs w:val="28"/>
        </w:rPr>
        <w:t>3. Địa chỉ:</w:t>
      </w:r>
    </w:p>
    <w:p w14:paraId="50F41050" w14:textId="77777777" w:rsidR="000E248B" w:rsidRPr="000C5AFF" w:rsidRDefault="000E248B" w:rsidP="00594119">
      <w:pPr>
        <w:spacing w:before="120" w:after="120"/>
        <w:jc w:val="both"/>
        <w:rPr>
          <w:sz w:val="28"/>
          <w:szCs w:val="28"/>
        </w:rPr>
      </w:pPr>
      <w:r w:rsidRPr="000C5AFF">
        <w:rPr>
          <w:sz w:val="28"/>
          <w:szCs w:val="28"/>
        </w:rPr>
        <w:t>4. Điện thoại: ……………</w:t>
      </w:r>
      <w:proofErr w:type="gramStart"/>
      <w:r w:rsidRPr="000C5AFF">
        <w:rPr>
          <w:sz w:val="28"/>
          <w:szCs w:val="28"/>
        </w:rPr>
        <w:t>…..</w:t>
      </w:r>
      <w:proofErr w:type="gramEnd"/>
      <w:r w:rsidRPr="000C5AFF">
        <w:rPr>
          <w:sz w:val="28"/>
          <w:szCs w:val="28"/>
        </w:rPr>
        <w:t xml:space="preserve"> Fax: ……………</w:t>
      </w:r>
      <w:proofErr w:type="gramStart"/>
      <w:r w:rsidRPr="000C5AFF">
        <w:rPr>
          <w:sz w:val="28"/>
          <w:szCs w:val="28"/>
        </w:rPr>
        <w:t>…..</w:t>
      </w:r>
      <w:proofErr w:type="gramEnd"/>
      <w:r w:rsidRPr="000C5AFF">
        <w:rPr>
          <w:sz w:val="28"/>
          <w:szCs w:val="28"/>
        </w:rPr>
        <w:t xml:space="preserve"> Email: ……………………</w:t>
      </w:r>
    </w:p>
    <w:p w14:paraId="3E22AE05" w14:textId="77777777" w:rsidR="000E248B" w:rsidRPr="000C5AFF" w:rsidRDefault="000E248B" w:rsidP="00594119">
      <w:pPr>
        <w:spacing w:before="120" w:after="120"/>
        <w:jc w:val="both"/>
        <w:rPr>
          <w:spacing w:val="-6"/>
          <w:sz w:val="28"/>
          <w:szCs w:val="28"/>
        </w:rPr>
      </w:pPr>
      <w:r w:rsidRPr="000C5AFF">
        <w:rPr>
          <w:sz w:val="28"/>
          <w:szCs w:val="28"/>
        </w:rPr>
        <w:t xml:space="preserve">5. </w:t>
      </w:r>
      <w:r w:rsidRPr="000C5AFF">
        <w:rPr>
          <w:spacing w:val="-6"/>
          <w:sz w:val="28"/>
          <w:szCs w:val="28"/>
        </w:rPr>
        <w:t>Thời gian dự án bắt đầu hoạt động:</w:t>
      </w:r>
    </w:p>
    <w:p w14:paraId="537AD14E" w14:textId="77777777" w:rsidR="000E248B" w:rsidRPr="000C5AFF" w:rsidRDefault="000E248B" w:rsidP="00594119">
      <w:pPr>
        <w:spacing w:before="120" w:after="120"/>
        <w:jc w:val="both"/>
        <w:rPr>
          <w:spacing w:val="-6"/>
          <w:sz w:val="28"/>
          <w:szCs w:val="28"/>
        </w:rPr>
      </w:pPr>
      <w:r w:rsidRPr="000C5AFF">
        <w:rPr>
          <w:spacing w:val="-6"/>
          <w:sz w:val="28"/>
          <w:szCs w:val="28"/>
        </w:rPr>
        <w:t>6. Thời gian dự án mở rộng (nếu có):</w:t>
      </w:r>
    </w:p>
    <w:p w14:paraId="29BC6EDC" w14:textId="77777777" w:rsidR="000E248B" w:rsidRPr="000C5AFF" w:rsidRDefault="000E248B" w:rsidP="00594119">
      <w:pPr>
        <w:spacing w:before="120" w:after="120"/>
        <w:jc w:val="both"/>
        <w:rPr>
          <w:spacing w:val="-6"/>
          <w:sz w:val="28"/>
          <w:szCs w:val="28"/>
        </w:rPr>
      </w:pPr>
      <w:r w:rsidRPr="000C5AFF">
        <w:rPr>
          <w:spacing w:val="-6"/>
          <w:sz w:val="28"/>
          <w:szCs w:val="28"/>
        </w:rPr>
        <w:t xml:space="preserve">7. Giấy xác nhận ưu đãi số: </w:t>
      </w:r>
    </w:p>
    <w:p w14:paraId="3CF5B960" w14:textId="77777777" w:rsidR="000E248B" w:rsidRPr="000C5AFF" w:rsidRDefault="000E248B" w:rsidP="00594119">
      <w:pPr>
        <w:spacing w:before="120" w:after="120"/>
        <w:jc w:val="both"/>
        <w:rPr>
          <w:b/>
          <w:bCs/>
          <w:spacing w:val="-6"/>
          <w:sz w:val="28"/>
          <w:szCs w:val="28"/>
        </w:rPr>
      </w:pPr>
      <w:r w:rsidRPr="000C5AFF">
        <w:rPr>
          <w:b/>
          <w:bCs/>
          <w:spacing w:val="-6"/>
          <w:sz w:val="28"/>
          <w:szCs w:val="28"/>
        </w:rPr>
        <w:t>II. Báo cáo tình hình triển khai sản xuất sản phẩm công nghiệp hỗ trợ ưu tiên phát triển</w:t>
      </w:r>
    </w:p>
    <w:p w14:paraId="39D56E58" w14:textId="77777777" w:rsidR="000E248B" w:rsidRPr="000C5AFF" w:rsidRDefault="000E248B" w:rsidP="00594119">
      <w:pPr>
        <w:spacing w:before="120" w:after="120"/>
        <w:jc w:val="both"/>
        <w:rPr>
          <w:spacing w:val="-6"/>
          <w:sz w:val="28"/>
          <w:szCs w:val="28"/>
        </w:rPr>
      </w:pPr>
      <w:r w:rsidRPr="000C5AFF">
        <w:rPr>
          <w:spacing w:val="-6"/>
          <w:sz w:val="28"/>
          <w:szCs w:val="28"/>
        </w:rPr>
        <w:t>1. Tình hình hoạt động sản xuất của dự án (máy móc, dây chuyền, số lượng, chất lượng sản phẩm, …)</w:t>
      </w:r>
    </w:p>
    <w:p w14:paraId="4BF6F0F9" w14:textId="77777777" w:rsidR="000E248B" w:rsidRPr="000C5AFF" w:rsidRDefault="000E248B" w:rsidP="00594119">
      <w:pPr>
        <w:spacing w:before="120" w:after="120"/>
        <w:jc w:val="both"/>
        <w:rPr>
          <w:spacing w:val="-6"/>
          <w:sz w:val="28"/>
          <w:szCs w:val="28"/>
        </w:rPr>
      </w:pPr>
      <w:r w:rsidRPr="000C5AFF">
        <w:rPr>
          <w:spacing w:val="-6"/>
          <w:sz w:val="28"/>
          <w:szCs w:val="28"/>
        </w:rPr>
        <w:t>2. Sự thay đổi về sản phẩm đang được hưởng ưu đãi, mã HS sản phẩm (nếu có)</w:t>
      </w:r>
    </w:p>
    <w:p w14:paraId="5B87537A" w14:textId="77777777" w:rsidR="000E248B" w:rsidRPr="000C5AFF" w:rsidRDefault="000E248B" w:rsidP="00594119">
      <w:pPr>
        <w:spacing w:before="120" w:after="120"/>
        <w:jc w:val="both"/>
        <w:rPr>
          <w:spacing w:val="-6"/>
          <w:sz w:val="28"/>
          <w:szCs w:val="28"/>
        </w:rPr>
      </w:pPr>
      <w:r w:rsidRPr="000C5AFF">
        <w:rPr>
          <w:spacing w:val="-6"/>
          <w:sz w:val="28"/>
          <w:szCs w:val="28"/>
        </w:rPr>
        <w:t>3. Tình hình kinh doanh của sản phẩm thuộc dự án (số lượng, doanh thu, giá trị ưu đãi nhận được, …)</w:t>
      </w:r>
    </w:p>
    <w:p w14:paraId="719A530C" w14:textId="77777777" w:rsidR="000E248B" w:rsidRPr="000C5AFF" w:rsidRDefault="000E248B" w:rsidP="00594119">
      <w:pPr>
        <w:spacing w:before="120" w:after="120"/>
        <w:jc w:val="both"/>
        <w:rPr>
          <w:spacing w:val="-6"/>
          <w:sz w:val="28"/>
          <w:szCs w:val="28"/>
        </w:rPr>
      </w:pPr>
      <w:r w:rsidRPr="000C5AFF">
        <w:rPr>
          <w:spacing w:val="-6"/>
          <w:sz w:val="28"/>
          <w:szCs w:val="28"/>
        </w:rPr>
        <w:lastRenderedPageBreak/>
        <w:t>4. Hoạt động liên quan đến hướng dẫn đào tạo, chuyển giao kiến thức, công nghệ của dự án</w:t>
      </w:r>
    </w:p>
    <w:p w14:paraId="4870EA7F" w14:textId="77777777" w:rsidR="000E248B" w:rsidRPr="000C5AFF" w:rsidRDefault="000E248B" w:rsidP="00594119">
      <w:pPr>
        <w:spacing w:before="120" w:after="120"/>
        <w:jc w:val="both"/>
        <w:rPr>
          <w:spacing w:val="-6"/>
          <w:sz w:val="28"/>
          <w:szCs w:val="28"/>
        </w:rPr>
      </w:pPr>
      <w:r w:rsidRPr="000C5AFF">
        <w:rPr>
          <w:spacing w:val="-6"/>
          <w:sz w:val="28"/>
          <w:szCs w:val="28"/>
        </w:rPr>
        <w:t>5. Hoạt động nghiên cứu và phát triển của dự án</w:t>
      </w:r>
    </w:p>
    <w:p w14:paraId="2EE0DCC9" w14:textId="77777777" w:rsidR="000E248B" w:rsidRPr="000C5AFF" w:rsidRDefault="000E248B" w:rsidP="00594119">
      <w:pPr>
        <w:spacing w:before="120" w:after="120"/>
        <w:jc w:val="both"/>
        <w:rPr>
          <w:spacing w:val="-6"/>
          <w:sz w:val="28"/>
          <w:szCs w:val="28"/>
        </w:rPr>
      </w:pPr>
      <w:r w:rsidRPr="000C5AFF">
        <w:rPr>
          <w:spacing w:val="-6"/>
          <w:sz w:val="28"/>
          <w:szCs w:val="28"/>
        </w:rPr>
        <w:t>6. Tình hình sử dụng nguyên, nhiên, vật liệu, linh kiện, phụ tùng và thiết bị có trong nước phục vụ cho dự án (nội địa hóa)</w:t>
      </w:r>
    </w:p>
    <w:p w14:paraId="0382CBE9" w14:textId="77777777" w:rsidR="000E248B" w:rsidRPr="000C5AFF" w:rsidRDefault="000E248B" w:rsidP="00594119">
      <w:pPr>
        <w:spacing w:before="120" w:after="120"/>
        <w:jc w:val="both"/>
        <w:rPr>
          <w:spacing w:val="-6"/>
          <w:sz w:val="28"/>
          <w:szCs w:val="28"/>
        </w:rPr>
      </w:pPr>
      <w:r w:rsidRPr="000C5AFF">
        <w:rPr>
          <w:spacing w:val="-6"/>
          <w:sz w:val="28"/>
          <w:szCs w:val="28"/>
        </w:rPr>
        <w:t>7. Tình hình tuân thủ các quy định của pháp luật Việt Nam về bảo vệ môi trường; An toàn vệ sinh lao động; Phòng chống cháy nổ trong quá trình thực hiện dự án</w:t>
      </w:r>
    </w:p>
    <w:p w14:paraId="4BD568A9" w14:textId="77777777" w:rsidR="000E248B" w:rsidRPr="000C5AFF" w:rsidRDefault="000E248B" w:rsidP="00594119">
      <w:pPr>
        <w:spacing w:before="120" w:after="120"/>
        <w:jc w:val="both"/>
        <w:rPr>
          <w:spacing w:val="-6"/>
          <w:sz w:val="28"/>
          <w:szCs w:val="28"/>
        </w:rPr>
      </w:pPr>
      <w:r w:rsidRPr="000C5AFF">
        <w:rPr>
          <w:spacing w:val="-6"/>
          <w:sz w:val="28"/>
          <w:szCs w:val="28"/>
        </w:rPr>
        <w:t>8. Tình hình duy trì hoạt động Quản lý chất lượng</w:t>
      </w:r>
    </w:p>
    <w:p w14:paraId="551CEC04" w14:textId="77777777" w:rsidR="000E248B" w:rsidRPr="000C5AFF" w:rsidRDefault="000E248B" w:rsidP="000E248B">
      <w:pPr>
        <w:tabs>
          <w:tab w:val="right" w:leader="dot" w:pos="9072"/>
        </w:tabs>
        <w:spacing w:before="120" w:after="120"/>
        <w:jc w:val="both"/>
        <w:rPr>
          <w:b/>
          <w:bCs/>
          <w:spacing w:val="-6"/>
          <w:sz w:val="28"/>
          <w:szCs w:val="28"/>
        </w:rPr>
      </w:pPr>
      <w:r w:rsidRPr="000C5AFF">
        <w:rPr>
          <w:b/>
          <w:bCs/>
          <w:spacing w:val="-6"/>
          <w:sz w:val="28"/>
          <w:szCs w:val="28"/>
        </w:rPr>
        <w:t>III. Các kiến nghị, đề xuất (nếu có)</w:t>
      </w:r>
    </w:p>
    <w:p w14:paraId="51974060" w14:textId="77777777" w:rsidR="000E248B" w:rsidRPr="000C5AFF" w:rsidRDefault="000E248B" w:rsidP="000E248B">
      <w:pPr>
        <w:jc w:val="both"/>
        <w:rPr>
          <w:sz w:val="28"/>
          <w:szCs w:val="28"/>
        </w:rPr>
      </w:pPr>
      <w:r w:rsidRPr="000C5AFF">
        <w:rPr>
          <w:b/>
          <w:bCs/>
          <w:sz w:val="28"/>
          <w:szCs w:val="28"/>
        </w:rPr>
        <w:tab/>
      </w:r>
      <w:r w:rsidRPr="000C5AFF">
        <w:rPr>
          <w:sz w:val="28"/>
          <w:szCs w:val="28"/>
        </w:rPr>
        <w:t>(Tên tổ chức sản xuất, kinh doanh) kính báo (đơn vị cấp giấy xác nhận) để theo dõi, quản lý./.</w:t>
      </w:r>
    </w:p>
    <w:p w14:paraId="328D846F" w14:textId="77777777" w:rsidR="000E248B" w:rsidRPr="000C5AFF" w:rsidRDefault="000E248B" w:rsidP="000E248B">
      <w:pPr>
        <w:tabs>
          <w:tab w:val="right" w:pos="9072"/>
        </w:tabs>
        <w:rPr>
          <w:b/>
          <w:bCs/>
          <w:sz w:val="28"/>
          <w:szCs w:val="28"/>
        </w:rPr>
      </w:pPr>
      <w:r w:rsidRPr="000C5AFF">
        <w:rPr>
          <w:b/>
          <w:bCs/>
          <w:sz w:val="28"/>
          <w:szCs w:val="28"/>
        </w:rPr>
        <w:tab/>
        <w:t>TÊN TỔ CHỨC SẢN XUẤT, KINH DOANH</w:t>
      </w:r>
    </w:p>
    <w:p w14:paraId="7A1E5CD4" w14:textId="77777777" w:rsidR="000E248B" w:rsidRPr="000C5AFF" w:rsidRDefault="000E248B" w:rsidP="000E248B">
      <w:pPr>
        <w:tabs>
          <w:tab w:val="right" w:pos="8789"/>
        </w:tabs>
        <w:rPr>
          <w:i/>
          <w:iCs/>
          <w:sz w:val="28"/>
          <w:szCs w:val="28"/>
        </w:rPr>
      </w:pPr>
      <w:r w:rsidRPr="000C5AFF">
        <w:rPr>
          <w:b/>
          <w:bCs/>
          <w:sz w:val="28"/>
          <w:szCs w:val="28"/>
        </w:rPr>
        <w:tab/>
      </w:r>
      <w:r w:rsidRPr="000C5AFF">
        <w:rPr>
          <w:i/>
          <w:iCs/>
          <w:sz w:val="28"/>
          <w:szCs w:val="28"/>
        </w:rPr>
        <w:t>(Đại diện có thẩm quyền ký tên, đóng dấu)</w:t>
      </w:r>
    </w:p>
    <w:p w14:paraId="79DC2E4B" w14:textId="77777777" w:rsidR="000E248B" w:rsidRPr="000C5AFF" w:rsidRDefault="000E248B" w:rsidP="000E248B">
      <w:pPr>
        <w:rPr>
          <w:b/>
          <w:sz w:val="28"/>
          <w:szCs w:val="28"/>
        </w:rPr>
        <w:sectPr w:rsidR="000E248B" w:rsidRPr="000C5AFF" w:rsidSect="0036161D">
          <w:pgSz w:w="11907" w:h="16839" w:code="9"/>
          <w:pgMar w:top="1134" w:right="1134" w:bottom="1134" w:left="1701" w:header="720" w:footer="720" w:gutter="0"/>
          <w:cols w:space="720"/>
          <w:docGrid w:linePitch="381"/>
        </w:sectPr>
      </w:pPr>
    </w:p>
    <w:p w14:paraId="0EE8E810" w14:textId="77777777" w:rsidR="000E248B" w:rsidRPr="000C5AFF" w:rsidRDefault="000E248B" w:rsidP="000E248B">
      <w:pPr>
        <w:jc w:val="right"/>
        <w:rPr>
          <w:b/>
          <w:sz w:val="28"/>
          <w:szCs w:val="26"/>
        </w:rPr>
      </w:pPr>
      <w:r w:rsidRPr="000C5AFF">
        <w:rPr>
          <w:b/>
          <w:sz w:val="28"/>
          <w:szCs w:val="26"/>
        </w:rPr>
        <w:lastRenderedPageBreak/>
        <w:t>Mẫu số 02</w:t>
      </w:r>
    </w:p>
    <w:tbl>
      <w:tblPr>
        <w:tblW w:w="9270" w:type="dxa"/>
        <w:tblLook w:val="04A0" w:firstRow="1" w:lastRow="0" w:firstColumn="1" w:lastColumn="0" w:noHBand="0" w:noVBand="1"/>
      </w:tblPr>
      <w:tblGrid>
        <w:gridCol w:w="2276"/>
        <w:gridCol w:w="972"/>
        <w:gridCol w:w="6022"/>
      </w:tblGrid>
      <w:tr w:rsidR="000E248B" w:rsidRPr="000C5AFF" w14:paraId="23AB9FEB" w14:textId="77777777" w:rsidTr="00594119">
        <w:trPr>
          <w:trHeight w:val="561"/>
        </w:trPr>
        <w:tc>
          <w:tcPr>
            <w:tcW w:w="9270" w:type="dxa"/>
            <w:gridSpan w:val="3"/>
            <w:shd w:val="clear" w:color="auto" w:fill="auto"/>
          </w:tcPr>
          <w:p w14:paraId="181B682F" w14:textId="77777777" w:rsidR="000E248B" w:rsidRPr="000C5AFF" w:rsidRDefault="000E248B" w:rsidP="0036161D">
            <w:pPr>
              <w:jc w:val="center"/>
              <w:rPr>
                <w:b/>
                <w:sz w:val="28"/>
                <w:szCs w:val="28"/>
              </w:rPr>
            </w:pPr>
            <w:r w:rsidRPr="000C5AFF">
              <w:rPr>
                <w:b/>
                <w:sz w:val="28"/>
                <w:szCs w:val="28"/>
              </w:rPr>
              <w:t>Biểu mẫu số liệu báo cáo trong hoạt động của cơ quan Nhà nước thuộc phạm vi quản lý ngành Công Thương</w:t>
            </w:r>
          </w:p>
          <w:p w14:paraId="6E7899A7" w14:textId="77777777" w:rsidR="000E248B" w:rsidRPr="000C5AFF" w:rsidRDefault="000E248B" w:rsidP="0036161D">
            <w:pPr>
              <w:jc w:val="center"/>
              <w:rPr>
                <w:i/>
                <w:sz w:val="28"/>
                <w:szCs w:val="28"/>
              </w:rPr>
            </w:pPr>
          </w:p>
        </w:tc>
      </w:tr>
      <w:tr w:rsidR="000E248B" w:rsidRPr="000C5AFF" w14:paraId="4F4BF10B" w14:textId="77777777" w:rsidTr="00594119">
        <w:trPr>
          <w:trHeight w:val="1320"/>
        </w:trPr>
        <w:tc>
          <w:tcPr>
            <w:tcW w:w="2276" w:type="dxa"/>
            <w:shd w:val="clear" w:color="auto" w:fill="auto"/>
          </w:tcPr>
          <w:p w14:paraId="0A22C4C7" w14:textId="77777777" w:rsidR="000E248B" w:rsidRPr="000C5AFF" w:rsidRDefault="000E248B" w:rsidP="0036161D">
            <w:pPr>
              <w:rPr>
                <w:b/>
                <w:sz w:val="28"/>
                <w:szCs w:val="28"/>
              </w:rPr>
            </w:pPr>
            <w:r w:rsidRPr="000C5AFF">
              <w:rPr>
                <w:b/>
                <w:noProof/>
                <w:sz w:val="28"/>
                <w:szCs w:val="28"/>
              </w:rPr>
              <mc:AlternateContent>
                <mc:Choice Requires="wps">
                  <w:drawing>
                    <wp:anchor distT="0" distB="0" distL="114300" distR="114300" simplePos="0" relativeHeight="251687936" behindDoc="0" locked="0" layoutInCell="1" allowOverlap="1" wp14:anchorId="4ED7FB88" wp14:editId="35531834">
                      <wp:simplePos x="0" y="0"/>
                      <wp:positionH relativeFrom="column">
                        <wp:posOffset>-21590</wp:posOffset>
                      </wp:positionH>
                      <wp:positionV relativeFrom="paragraph">
                        <wp:posOffset>455295</wp:posOffset>
                      </wp:positionV>
                      <wp:extent cx="773724"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7737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EDFA5" id="Straight Connector 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pt,35.85pt" to="59.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RtgEAALYDAAAOAAAAZHJzL2Uyb0RvYy54bWysU02P0zAQvSPxHyzfadKCKBs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" strokecolor="black [3200]" strokeweight=".5pt">
                      <v:stroke joinstyle="miter"/>
                    </v:line>
                  </w:pict>
                </mc:Fallback>
              </mc:AlternateContent>
            </w:r>
            <w:r w:rsidRPr="000C5AFF">
              <w:rPr>
                <w:b/>
                <w:sz w:val="28"/>
                <w:szCs w:val="28"/>
              </w:rPr>
              <w:t xml:space="preserve">ĐƠN VỊ: </w:t>
            </w:r>
            <w:r w:rsidRPr="000C5AFF">
              <w:rPr>
                <w:sz w:val="28"/>
                <w:szCs w:val="28"/>
              </w:rPr>
              <w:t>…………</w:t>
            </w:r>
          </w:p>
        </w:tc>
        <w:tc>
          <w:tcPr>
            <w:tcW w:w="972" w:type="dxa"/>
            <w:shd w:val="clear" w:color="auto" w:fill="auto"/>
          </w:tcPr>
          <w:p w14:paraId="72E3C7ED" w14:textId="77777777" w:rsidR="000E248B" w:rsidRPr="000C5AFF" w:rsidRDefault="000E248B" w:rsidP="0036161D">
            <w:pPr>
              <w:rPr>
                <w:b/>
                <w:sz w:val="28"/>
                <w:szCs w:val="28"/>
              </w:rPr>
            </w:pPr>
          </w:p>
        </w:tc>
        <w:tc>
          <w:tcPr>
            <w:tcW w:w="6022" w:type="dxa"/>
            <w:shd w:val="clear" w:color="auto" w:fill="auto"/>
          </w:tcPr>
          <w:p w14:paraId="2779D3CC" w14:textId="77777777" w:rsidR="000E248B" w:rsidRPr="00594119" w:rsidRDefault="000E248B" w:rsidP="00594119">
            <w:pPr>
              <w:ind w:left="-120" w:right="-735"/>
              <w:rPr>
                <w:b/>
                <w:sz w:val="28"/>
                <w:szCs w:val="28"/>
              </w:rPr>
            </w:pPr>
            <w:r w:rsidRPr="00594119">
              <w:rPr>
                <w:b/>
                <w:sz w:val="28"/>
                <w:szCs w:val="28"/>
              </w:rPr>
              <w:t>CỘNG HÒA XÃ HỘI CHỦ NGHĨA VIỆT NAM</w:t>
            </w:r>
          </w:p>
          <w:p w14:paraId="07BF06F7" w14:textId="77777777" w:rsidR="000E248B" w:rsidRPr="00594119" w:rsidRDefault="000E248B" w:rsidP="0036161D">
            <w:pPr>
              <w:jc w:val="center"/>
              <w:rPr>
                <w:b/>
                <w:sz w:val="28"/>
                <w:szCs w:val="28"/>
              </w:rPr>
            </w:pPr>
            <w:r w:rsidRPr="00594119">
              <w:rPr>
                <w:b/>
                <w:sz w:val="28"/>
                <w:szCs w:val="28"/>
              </w:rPr>
              <w:t>Độc lập – Tự do – Hạnh phúc</w:t>
            </w:r>
          </w:p>
          <w:p w14:paraId="467ADAA4" w14:textId="77777777" w:rsidR="000E248B" w:rsidRPr="000C5AFF" w:rsidRDefault="000E248B" w:rsidP="0036161D">
            <w:pPr>
              <w:jc w:val="center"/>
              <w:rPr>
                <w:b/>
                <w:sz w:val="16"/>
                <w:szCs w:val="16"/>
              </w:rPr>
            </w:pPr>
            <w:r w:rsidRPr="000C5AFF">
              <w:rPr>
                <w:b/>
                <w:sz w:val="16"/>
                <w:szCs w:val="16"/>
              </w:rPr>
              <w:t>___________________________________</w:t>
            </w:r>
          </w:p>
          <w:p w14:paraId="7222A628" w14:textId="77777777" w:rsidR="000E248B" w:rsidRPr="000C5AFF" w:rsidRDefault="000E248B" w:rsidP="0036161D">
            <w:pPr>
              <w:jc w:val="center"/>
              <w:rPr>
                <w:b/>
                <w:sz w:val="16"/>
                <w:szCs w:val="16"/>
              </w:rPr>
            </w:pPr>
          </w:p>
          <w:p w14:paraId="364D51E8" w14:textId="48150630" w:rsidR="000E248B" w:rsidRPr="000C5AFF" w:rsidRDefault="00594119" w:rsidP="0036161D">
            <w:pPr>
              <w:jc w:val="center"/>
              <w:rPr>
                <w:i/>
                <w:sz w:val="28"/>
                <w:szCs w:val="16"/>
              </w:rPr>
            </w:pPr>
            <w:r w:rsidRPr="00D37F41">
              <w:rPr>
                <w:i/>
                <w:iCs/>
                <w:sz w:val="28"/>
                <w:szCs w:val="28"/>
              </w:rPr>
              <w:t>……</w:t>
            </w:r>
            <w:r>
              <w:rPr>
                <w:i/>
                <w:iCs/>
                <w:sz w:val="28"/>
                <w:szCs w:val="28"/>
              </w:rPr>
              <w:t>…</w:t>
            </w:r>
            <w:proofErr w:type="gramStart"/>
            <w:r>
              <w:rPr>
                <w:i/>
                <w:iCs/>
                <w:sz w:val="28"/>
                <w:szCs w:val="28"/>
              </w:rPr>
              <w:t>…..</w:t>
            </w:r>
            <w:proofErr w:type="gramEnd"/>
            <w:r>
              <w:rPr>
                <w:i/>
                <w:iCs/>
                <w:sz w:val="28"/>
                <w:szCs w:val="28"/>
              </w:rPr>
              <w:t xml:space="preserve">, ngày ….. tháng </w:t>
            </w:r>
            <w:proofErr w:type="gramStart"/>
            <w:r>
              <w:rPr>
                <w:i/>
                <w:iCs/>
                <w:sz w:val="28"/>
                <w:szCs w:val="28"/>
              </w:rPr>
              <w:t>…..</w:t>
            </w:r>
            <w:proofErr w:type="gramEnd"/>
            <w:r>
              <w:rPr>
                <w:i/>
                <w:iCs/>
                <w:sz w:val="28"/>
                <w:szCs w:val="28"/>
              </w:rPr>
              <w:t xml:space="preserve"> năm …..</w:t>
            </w:r>
          </w:p>
        </w:tc>
      </w:tr>
    </w:tbl>
    <w:p w14:paraId="2F6B22F1" w14:textId="77777777" w:rsidR="000E248B" w:rsidRPr="000C5AFF" w:rsidRDefault="000E248B" w:rsidP="000E248B">
      <w:pPr>
        <w:spacing w:before="240" w:after="240"/>
        <w:jc w:val="center"/>
        <w:rPr>
          <w:b/>
          <w:sz w:val="28"/>
          <w:szCs w:val="28"/>
        </w:rPr>
      </w:pPr>
      <w:r w:rsidRPr="000C5AFF">
        <w:rPr>
          <w:b/>
          <w:sz w:val="28"/>
          <w:szCs w:val="28"/>
        </w:rPr>
        <w:t>BÁO CÁO TÌNH HÌNH XỬ LÝ HỒ SƠ ƯU ĐÃI</w:t>
      </w:r>
    </w:p>
    <w:p w14:paraId="3C283943" w14:textId="77777777" w:rsidR="000E248B" w:rsidRPr="000C5AFF" w:rsidRDefault="000E248B" w:rsidP="000E248B">
      <w:pPr>
        <w:rPr>
          <w:b/>
          <w:sz w:val="28"/>
          <w:szCs w:val="28"/>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004"/>
        <w:gridCol w:w="1002"/>
        <w:gridCol w:w="985"/>
        <w:gridCol w:w="1246"/>
        <w:gridCol w:w="1163"/>
        <w:gridCol w:w="1142"/>
        <w:gridCol w:w="1873"/>
      </w:tblGrid>
      <w:tr w:rsidR="000E248B" w:rsidRPr="000C5AFF" w14:paraId="2D0DE173" w14:textId="77777777" w:rsidTr="00594119">
        <w:tc>
          <w:tcPr>
            <w:tcW w:w="0" w:type="auto"/>
            <w:shd w:val="clear" w:color="auto" w:fill="auto"/>
            <w:vAlign w:val="center"/>
          </w:tcPr>
          <w:p w14:paraId="6E29A4A4" w14:textId="77777777" w:rsidR="000E248B" w:rsidRPr="000C5AFF" w:rsidRDefault="000E248B" w:rsidP="0036161D">
            <w:pPr>
              <w:jc w:val="center"/>
              <w:rPr>
                <w:b/>
              </w:rPr>
            </w:pPr>
            <w:r w:rsidRPr="000C5AFF">
              <w:rPr>
                <w:b/>
              </w:rPr>
              <w:t>STT</w:t>
            </w:r>
          </w:p>
        </w:tc>
        <w:tc>
          <w:tcPr>
            <w:tcW w:w="0" w:type="auto"/>
            <w:shd w:val="clear" w:color="auto" w:fill="auto"/>
            <w:vAlign w:val="center"/>
          </w:tcPr>
          <w:p w14:paraId="4E9E1798" w14:textId="77777777" w:rsidR="000E248B" w:rsidRPr="000C5AFF" w:rsidRDefault="000E248B" w:rsidP="0036161D">
            <w:pPr>
              <w:jc w:val="center"/>
              <w:rPr>
                <w:b/>
              </w:rPr>
            </w:pPr>
            <w:r w:rsidRPr="000C5AFF">
              <w:rPr>
                <w:b/>
              </w:rPr>
              <w:t>NĂM TIẾP NHẬN HỒ SƠ</w:t>
            </w:r>
          </w:p>
        </w:tc>
        <w:tc>
          <w:tcPr>
            <w:tcW w:w="0" w:type="auto"/>
            <w:shd w:val="clear" w:color="auto" w:fill="auto"/>
            <w:vAlign w:val="center"/>
          </w:tcPr>
          <w:p w14:paraId="21FC1157" w14:textId="77777777" w:rsidR="000E248B" w:rsidRPr="000C5AFF" w:rsidRDefault="000E248B" w:rsidP="0036161D">
            <w:pPr>
              <w:jc w:val="center"/>
              <w:rPr>
                <w:b/>
              </w:rPr>
            </w:pPr>
            <w:r w:rsidRPr="000C5AFF">
              <w:rPr>
                <w:b/>
              </w:rPr>
              <w:t>ĐƠN VỊ XIN XÁC NHẬN</w:t>
            </w:r>
          </w:p>
        </w:tc>
        <w:tc>
          <w:tcPr>
            <w:tcW w:w="0" w:type="auto"/>
            <w:shd w:val="clear" w:color="auto" w:fill="auto"/>
            <w:vAlign w:val="center"/>
          </w:tcPr>
          <w:p w14:paraId="5E31F864" w14:textId="77777777" w:rsidR="000E248B" w:rsidRPr="000C5AFF" w:rsidRDefault="000E248B" w:rsidP="0036161D">
            <w:pPr>
              <w:jc w:val="center"/>
              <w:rPr>
                <w:b/>
              </w:rPr>
            </w:pPr>
            <w:r w:rsidRPr="000C5AFF">
              <w:rPr>
                <w:b/>
              </w:rPr>
              <w:t>NGÀY NHẬN HỒ SƠ</w:t>
            </w:r>
          </w:p>
        </w:tc>
        <w:tc>
          <w:tcPr>
            <w:tcW w:w="0" w:type="auto"/>
            <w:shd w:val="clear" w:color="auto" w:fill="auto"/>
            <w:vAlign w:val="center"/>
          </w:tcPr>
          <w:p w14:paraId="3E13009A" w14:textId="77777777" w:rsidR="000E248B" w:rsidRPr="000C5AFF" w:rsidRDefault="000E248B" w:rsidP="0036161D">
            <w:pPr>
              <w:jc w:val="center"/>
              <w:rPr>
                <w:b/>
              </w:rPr>
            </w:pPr>
            <w:r w:rsidRPr="000C5AFF">
              <w:rPr>
                <w:b/>
              </w:rPr>
              <w:t>LOẠI DN (FDI/VN)</w:t>
            </w:r>
          </w:p>
        </w:tc>
        <w:tc>
          <w:tcPr>
            <w:tcW w:w="0" w:type="auto"/>
            <w:shd w:val="clear" w:color="auto" w:fill="auto"/>
            <w:vAlign w:val="center"/>
          </w:tcPr>
          <w:p w14:paraId="7A0AD97A" w14:textId="77777777" w:rsidR="000E248B" w:rsidRPr="000C5AFF" w:rsidRDefault="000E248B" w:rsidP="0036161D">
            <w:pPr>
              <w:jc w:val="center"/>
              <w:rPr>
                <w:b/>
              </w:rPr>
            </w:pPr>
            <w:r w:rsidRPr="000C5AFF">
              <w:rPr>
                <w:b/>
              </w:rPr>
              <w:t>LĨNH VỰC/ NGÀNH</w:t>
            </w:r>
          </w:p>
        </w:tc>
        <w:tc>
          <w:tcPr>
            <w:tcW w:w="0" w:type="auto"/>
            <w:shd w:val="clear" w:color="auto" w:fill="auto"/>
            <w:vAlign w:val="center"/>
          </w:tcPr>
          <w:p w14:paraId="0D460CBE" w14:textId="77777777" w:rsidR="000E248B" w:rsidRPr="000C5AFF" w:rsidRDefault="000E248B" w:rsidP="0036161D">
            <w:pPr>
              <w:jc w:val="center"/>
              <w:rPr>
                <w:b/>
              </w:rPr>
            </w:pPr>
            <w:r w:rsidRPr="000C5AFF">
              <w:rPr>
                <w:b/>
              </w:rPr>
              <w:t>TÌNH TRẠNG HỒ SƠ</w:t>
            </w:r>
          </w:p>
        </w:tc>
        <w:tc>
          <w:tcPr>
            <w:tcW w:w="1873" w:type="dxa"/>
            <w:shd w:val="clear" w:color="auto" w:fill="auto"/>
            <w:vAlign w:val="center"/>
          </w:tcPr>
          <w:p w14:paraId="53638C65" w14:textId="77777777" w:rsidR="000E248B" w:rsidRPr="000C5AFF" w:rsidRDefault="000E248B" w:rsidP="0036161D">
            <w:pPr>
              <w:jc w:val="center"/>
              <w:rPr>
                <w:b/>
              </w:rPr>
            </w:pPr>
            <w:r w:rsidRPr="000C5AFF">
              <w:rPr>
                <w:b/>
              </w:rPr>
              <w:t>GIẤY XÁC NHẬN ƯU ĐÃI (HOẶC VĂN BẢN YÊU CẦU BỔ SUNG THÔNG TIN)</w:t>
            </w:r>
          </w:p>
        </w:tc>
      </w:tr>
      <w:tr w:rsidR="000E248B" w:rsidRPr="000C5AFF" w14:paraId="692DFE62" w14:textId="77777777" w:rsidTr="00594119">
        <w:trPr>
          <w:trHeight w:val="811"/>
        </w:trPr>
        <w:tc>
          <w:tcPr>
            <w:tcW w:w="0" w:type="auto"/>
            <w:shd w:val="clear" w:color="auto" w:fill="auto"/>
            <w:vAlign w:val="center"/>
          </w:tcPr>
          <w:p w14:paraId="088EBBB1" w14:textId="77777777" w:rsidR="000E248B" w:rsidRPr="000C5AFF" w:rsidRDefault="000E248B" w:rsidP="0036161D">
            <w:pPr>
              <w:rPr>
                <w:b/>
                <w:sz w:val="28"/>
                <w:szCs w:val="28"/>
              </w:rPr>
            </w:pPr>
            <w:r w:rsidRPr="000C5AFF">
              <w:rPr>
                <w:b/>
                <w:sz w:val="28"/>
                <w:szCs w:val="28"/>
              </w:rPr>
              <w:t>I</w:t>
            </w:r>
          </w:p>
        </w:tc>
        <w:tc>
          <w:tcPr>
            <w:tcW w:w="8415" w:type="dxa"/>
            <w:gridSpan w:val="7"/>
            <w:shd w:val="clear" w:color="auto" w:fill="auto"/>
            <w:vAlign w:val="center"/>
          </w:tcPr>
          <w:p w14:paraId="66C330A4" w14:textId="77777777" w:rsidR="000E248B" w:rsidRPr="000C5AFF" w:rsidRDefault="000E248B" w:rsidP="0036161D">
            <w:pPr>
              <w:rPr>
                <w:b/>
                <w:sz w:val="28"/>
                <w:szCs w:val="28"/>
              </w:rPr>
            </w:pPr>
            <w:r w:rsidRPr="000C5AFF">
              <w:rPr>
                <w:b/>
                <w:sz w:val="28"/>
                <w:szCs w:val="28"/>
              </w:rPr>
              <w:t>Doanh nghiệp đã được cấp GXN</w:t>
            </w:r>
          </w:p>
        </w:tc>
      </w:tr>
      <w:tr w:rsidR="000E248B" w:rsidRPr="000C5AFF" w14:paraId="4D9B6B2D" w14:textId="77777777" w:rsidTr="00594119">
        <w:trPr>
          <w:trHeight w:val="709"/>
        </w:trPr>
        <w:tc>
          <w:tcPr>
            <w:tcW w:w="0" w:type="auto"/>
            <w:shd w:val="clear" w:color="auto" w:fill="auto"/>
            <w:vAlign w:val="center"/>
          </w:tcPr>
          <w:p w14:paraId="2484EAA4" w14:textId="77777777" w:rsidR="000E248B" w:rsidRPr="000C5AFF" w:rsidRDefault="000E248B" w:rsidP="0036161D">
            <w:pPr>
              <w:rPr>
                <w:sz w:val="28"/>
                <w:szCs w:val="28"/>
              </w:rPr>
            </w:pPr>
            <w:r w:rsidRPr="000C5AFF">
              <w:rPr>
                <w:sz w:val="28"/>
                <w:szCs w:val="28"/>
              </w:rPr>
              <w:t>1</w:t>
            </w:r>
          </w:p>
        </w:tc>
        <w:tc>
          <w:tcPr>
            <w:tcW w:w="0" w:type="auto"/>
            <w:shd w:val="clear" w:color="auto" w:fill="auto"/>
          </w:tcPr>
          <w:p w14:paraId="1A2A64C8" w14:textId="77777777" w:rsidR="000E248B" w:rsidRPr="000C5AFF" w:rsidRDefault="000E248B" w:rsidP="0036161D">
            <w:pPr>
              <w:rPr>
                <w:b/>
                <w:sz w:val="28"/>
                <w:szCs w:val="28"/>
              </w:rPr>
            </w:pPr>
          </w:p>
        </w:tc>
        <w:tc>
          <w:tcPr>
            <w:tcW w:w="0" w:type="auto"/>
            <w:shd w:val="clear" w:color="auto" w:fill="auto"/>
          </w:tcPr>
          <w:p w14:paraId="6768FFE8" w14:textId="77777777" w:rsidR="000E248B" w:rsidRPr="000C5AFF" w:rsidRDefault="000E248B" w:rsidP="0036161D">
            <w:pPr>
              <w:rPr>
                <w:b/>
                <w:sz w:val="28"/>
                <w:szCs w:val="28"/>
              </w:rPr>
            </w:pPr>
          </w:p>
        </w:tc>
        <w:tc>
          <w:tcPr>
            <w:tcW w:w="0" w:type="auto"/>
            <w:shd w:val="clear" w:color="auto" w:fill="auto"/>
          </w:tcPr>
          <w:p w14:paraId="422E4A69" w14:textId="77777777" w:rsidR="000E248B" w:rsidRPr="000C5AFF" w:rsidRDefault="000E248B" w:rsidP="0036161D">
            <w:pPr>
              <w:rPr>
                <w:b/>
                <w:sz w:val="28"/>
                <w:szCs w:val="28"/>
              </w:rPr>
            </w:pPr>
          </w:p>
        </w:tc>
        <w:tc>
          <w:tcPr>
            <w:tcW w:w="0" w:type="auto"/>
            <w:shd w:val="clear" w:color="auto" w:fill="auto"/>
          </w:tcPr>
          <w:p w14:paraId="04E983E7" w14:textId="77777777" w:rsidR="000E248B" w:rsidRPr="000C5AFF" w:rsidRDefault="000E248B" w:rsidP="0036161D">
            <w:pPr>
              <w:rPr>
                <w:b/>
                <w:sz w:val="28"/>
                <w:szCs w:val="28"/>
              </w:rPr>
            </w:pPr>
          </w:p>
        </w:tc>
        <w:tc>
          <w:tcPr>
            <w:tcW w:w="0" w:type="auto"/>
            <w:shd w:val="clear" w:color="auto" w:fill="auto"/>
          </w:tcPr>
          <w:p w14:paraId="0D75DBA9" w14:textId="77777777" w:rsidR="000E248B" w:rsidRPr="000C5AFF" w:rsidRDefault="000E248B" w:rsidP="0036161D">
            <w:pPr>
              <w:rPr>
                <w:b/>
                <w:sz w:val="28"/>
                <w:szCs w:val="28"/>
              </w:rPr>
            </w:pPr>
          </w:p>
        </w:tc>
        <w:tc>
          <w:tcPr>
            <w:tcW w:w="0" w:type="auto"/>
            <w:shd w:val="clear" w:color="auto" w:fill="auto"/>
          </w:tcPr>
          <w:p w14:paraId="7D789258" w14:textId="77777777" w:rsidR="000E248B" w:rsidRPr="000C5AFF" w:rsidRDefault="000E248B" w:rsidP="0036161D">
            <w:pPr>
              <w:rPr>
                <w:b/>
                <w:sz w:val="28"/>
                <w:szCs w:val="28"/>
              </w:rPr>
            </w:pPr>
          </w:p>
        </w:tc>
        <w:tc>
          <w:tcPr>
            <w:tcW w:w="1873" w:type="dxa"/>
            <w:shd w:val="clear" w:color="auto" w:fill="auto"/>
          </w:tcPr>
          <w:p w14:paraId="159343C4" w14:textId="77777777" w:rsidR="000E248B" w:rsidRPr="000C5AFF" w:rsidRDefault="000E248B" w:rsidP="0036161D">
            <w:pPr>
              <w:rPr>
                <w:b/>
                <w:sz w:val="28"/>
                <w:szCs w:val="28"/>
              </w:rPr>
            </w:pPr>
          </w:p>
        </w:tc>
      </w:tr>
      <w:tr w:rsidR="000E248B" w:rsidRPr="000C5AFF" w14:paraId="3558B071" w14:textId="77777777" w:rsidTr="00594119">
        <w:trPr>
          <w:trHeight w:val="691"/>
        </w:trPr>
        <w:tc>
          <w:tcPr>
            <w:tcW w:w="0" w:type="auto"/>
            <w:shd w:val="clear" w:color="auto" w:fill="auto"/>
          </w:tcPr>
          <w:p w14:paraId="5E6B874B" w14:textId="77777777" w:rsidR="000E248B" w:rsidRPr="000C5AFF" w:rsidRDefault="000E248B" w:rsidP="0036161D">
            <w:pPr>
              <w:rPr>
                <w:sz w:val="28"/>
                <w:szCs w:val="28"/>
              </w:rPr>
            </w:pPr>
            <w:r w:rsidRPr="000C5AFF">
              <w:rPr>
                <w:sz w:val="28"/>
                <w:szCs w:val="28"/>
              </w:rPr>
              <w:t>…</w:t>
            </w:r>
          </w:p>
        </w:tc>
        <w:tc>
          <w:tcPr>
            <w:tcW w:w="0" w:type="auto"/>
            <w:shd w:val="clear" w:color="auto" w:fill="auto"/>
          </w:tcPr>
          <w:p w14:paraId="5E32424E" w14:textId="77777777" w:rsidR="000E248B" w:rsidRPr="000C5AFF" w:rsidRDefault="000E248B" w:rsidP="0036161D">
            <w:pPr>
              <w:rPr>
                <w:b/>
                <w:sz w:val="28"/>
                <w:szCs w:val="28"/>
              </w:rPr>
            </w:pPr>
          </w:p>
        </w:tc>
        <w:tc>
          <w:tcPr>
            <w:tcW w:w="0" w:type="auto"/>
            <w:shd w:val="clear" w:color="auto" w:fill="auto"/>
          </w:tcPr>
          <w:p w14:paraId="4926800E" w14:textId="77777777" w:rsidR="000E248B" w:rsidRPr="000C5AFF" w:rsidRDefault="000E248B" w:rsidP="0036161D">
            <w:pPr>
              <w:rPr>
                <w:b/>
                <w:sz w:val="28"/>
                <w:szCs w:val="28"/>
              </w:rPr>
            </w:pPr>
          </w:p>
        </w:tc>
        <w:tc>
          <w:tcPr>
            <w:tcW w:w="0" w:type="auto"/>
            <w:shd w:val="clear" w:color="auto" w:fill="auto"/>
          </w:tcPr>
          <w:p w14:paraId="650B6B21" w14:textId="77777777" w:rsidR="000E248B" w:rsidRPr="000C5AFF" w:rsidRDefault="000E248B" w:rsidP="0036161D">
            <w:pPr>
              <w:rPr>
                <w:b/>
                <w:sz w:val="28"/>
                <w:szCs w:val="28"/>
              </w:rPr>
            </w:pPr>
          </w:p>
        </w:tc>
        <w:tc>
          <w:tcPr>
            <w:tcW w:w="0" w:type="auto"/>
            <w:shd w:val="clear" w:color="auto" w:fill="auto"/>
          </w:tcPr>
          <w:p w14:paraId="0219CD39" w14:textId="77777777" w:rsidR="000E248B" w:rsidRPr="000C5AFF" w:rsidRDefault="000E248B" w:rsidP="0036161D">
            <w:pPr>
              <w:rPr>
                <w:b/>
                <w:sz w:val="28"/>
                <w:szCs w:val="28"/>
              </w:rPr>
            </w:pPr>
          </w:p>
        </w:tc>
        <w:tc>
          <w:tcPr>
            <w:tcW w:w="0" w:type="auto"/>
            <w:shd w:val="clear" w:color="auto" w:fill="auto"/>
          </w:tcPr>
          <w:p w14:paraId="32E2BD54" w14:textId="77777777" w:rsidR="000E248B" w:rsidRPr="000C5AFF" w:rsidRDefault="000E248B" w:rsidP="0036161D">
            <w:pPr>
              <w:rPr>
                <w:b/>
                <w:sz w:val="28"/>
                <w:szCs w:val="28"/>
              </w:rPr>
            </w:pPr>
          </w:p>
        </w:tc>
        <w:tc>
          <w:tcPr>
            <w:tcW w:w="0" w:type="auto"/>
            <w:shd w:val="clear" w:color="auto" w:fill="auto"/>
          </w:tcPr>
          <w:p w14:paraId="3F860D25" w14:textId="77777777" w:rsidR="000E248B" w:rsidRPr="000C5AFF" w:rsidRDefault="000E248B" w:rsidP="0036161D">
            <w:pPr>
              <w:rPr>
                <w:b/>
                <w:sz w:val="28"/>
                <w:szCs w:val="28"/>
              </w:rPr>
            </w:pPr>
          </w:p>
        </w:tc>
        <w:tc>
          <w:tcPr>
            <w:tcW w:w="1873" w:type="dxa"/>
            <w:shd w:val="clear" w:color="auto" w:fill="auto"/>
          </w:tcPr>
          <w:p w14:paraId="14B315D1" w14:textId="77777777" w:rsidR="000E248B" w:rsidRPr="000C5AFF" w:rsidRDefault="000E248B" w:rsidP="0036161D">
            <w:pPr>
              <w:rPr>
                <w:b/>
                <w:sz w:val="28"/>
                <w:szCs w:val="28"/>
              </w:rPr>
            </w:pPr>
          </w:p>
        </w:tc>
      </w:tr>
      <w:tr w:rsidR="000E248B" w:rsidRPr="000C5AFF" w14:paraId="57BFEEC8" w14:textId="77777777" w:rsidTr="00594119">
        <w:trPr>
          <w:trHeight w:val="701"/>
        </w:trPr>
        <w:tc>
          <w:tcPr>
            <w:tcW w:w="0" w:type="auto"/>
            <w:shd w:val="clear" w:color="auto" w:fill="auto"/>
            <w:vAlign w:val="center"/>
          </w:tcPr>
          <w:p w14:paraId="2675BDC3" w14:textId="77777777" w:rsidR="000E248B" w:rsidRPr="000C5AFF" w:rsidRDefault="000E248B" w:rsidP="0036161D">
            <w:pPr>
              <w:rPr>
                <w:b/>
                <w:sz w:val="28"/>
                <w:szCs w:val="28"/>
              </w:rPr>
            </w:pPr>
            <w:r w:rsidRPr="000C5AFF">
              <w:rPr>
                <w:b/>
                <w:sz w:val="28"/>
                <w:szCs w:val="28"/>
              </w:rPr>
              <w:t>II</w:t>
            </w:r>
          </w:p>
        </w:tc>
        <w:tc>
          <w:tcPr>
            <w:tcW w:w="8415" w:type="dxa"/>
            <w:gridSpan w:val="7"/>
            <w:shd w:val="clear" w:color="auto" w:fill="auto"/>
            <w:vAlign w:val="center"/>
          </w:tcPr>
          <w:p w14:paraId="0DFDAC19" w14:textId="77777777" w:rsidR="000E248B" w:rsidRPr="000C5AFF" w:rsidRDefault="000E248B" w:rsidP="0036161D">
            <w:pPr>
              <w:rPr>
                <w:b/>
                <w:sz w:val="28"/>
                <w:szCs w:val="28"/>
              </w:rPr>
            </w:pPr>
            <w:r w:rsidRPr="000C5AFF">
              <w:rPr>
                <w:b/>
                <w:sz w:val="28"/>
                <w:szCs w:val="28"/>
              </w:rPr>
              <w:t>Doanh nghiệp chưa đủ điều kiện cấp GXN</w:t>
            </w:r>
          </w:p>
        </w:tc>
      </w:tr>
      <w:tr w:rsidR="000E248B" w:rsidRPr="000C5AFF" w14:paraId="6093D562" w14:textId="77777777" w:rsidTr="00594119">
        <w:trPr>
          <w:trHeight w:val="697"/>
        </w:trPr>
        <w:tc>
          <w:tcPr>
            <w:tcW w:w="0" w:type="auto"/>
            <w:shd w:val="clear" w:color="auto" w:fill="auto"/>
            <w:vAlign w:val="center"/>
          </w:tcPr>
          <w:p w14:paraId="7938553B" w14:textId="77777777" w:rsidR="000E248B" w:rsidRPr="000C5AFF" w:rsidRDefault="000E248B" w:rsidP="0036161D">
            <w:pPr>
              <w:rPr>
                <w:sz w:val="28"/>
                <w:szCs w:val="28"/>
              </w:rPr>
            </w:pPr>
            <w:r w:rsidRPr="000C5AFF">
              <w:rPr>
                <w:sz w:val="28"/>
                <w:szCs w:val="28"/>
              </w:rPr>
              <w:t>1</w:t>
            </w:r>
          </w:p>
        </w:tc>
        <w:tc>
          <w:tcPr>
            <w:tcW w:w="0" w:type="auto"/>
            <w:shd w:val="clear" w:color="auto" w:fill="auto"/>
          </w:tcPr>
          <w:p w14:paraId="012AABD4" w14:textId="77777777" w:rsidR="000E248B" w:rsidRPr="000C5AFF" w:rsidRDefault="000E248B" w:rsidP="0036161D">
            <w:pPr>
              <w:rPr>
                <w:b/>
                <w:sz w:val="28"/>
                <w:szCs w:val="28"/>
              </w:rPr>
            </w:pPr>
          </w:p>
        </w:tc>
        <w:tc>
          <w:tcPr>
            <w:tcW w:w="0" w:type="auto"/>
            <w:shd w:val="clear" w:color="auto" w:fill="auto"/>
          </w:tcPr>
          <w:p w14:paraId="5D0E8D00" w14:textId="77777777" w:rsidR="000E248B" w:rsidRPr="000C5AFF" w:rsidRDefault="000E248B" w:rsidP="0036161D">
            <w:pPr>
              <w:rPr>
                <w:b/>
                <w:sz w:val="28"/>
                <w:szCs w:val="28"/>
              </w:rPr>
            </w:pPr>
          </w:p>
        </w:tc>
        <w:tc>
          <w:tcPr>
            <w:tcW w:w="0" w:type="auto"/>
            <w:shd w:val="clear" w:color="auto" w:fill="auto"/>
          </w:tcPr>
          <w:p w14:paraId="1244208E" w14:textId="77777777" w:rsidR="000E248B" w:rsidRPr="000C5AFF" w:rsidRDefault="000E248B" w:rsidP="0036161D">
            <w:pPr>
              <w:rPr>
                <w:b/>
                <w:sz w:val="28"/>
                <w:szCs w:val="28"/>
              </w:rPr>
            </w:pPr>
          </w:p>
        </w:tc>
        <w:tc>
          <w:tcPr>
            <w:tcW w:w="0" w:type="auto"/>
            <w:shd w:val="clear" w:color="auto" w:fill="auto"/>
          </w:tcPr>
          <w:p w14:paraId="5AA1A793" w14:textId="77777777" w:rsidR="000E248B" w:rsidRPr="000C5AFF" w:rsidRDefault="000E248B" w:rsidP="0036161D">
            <w:pPr>
              <w:rPr>
                <w:b/>
                <w:sz w:val="28"/>
                <w:szCs w:val="28"/>
              </w:rPr>
            </w:pPr>
          </w:p>
        </w:tc>
        <w:tc>
          <w:tcPr>
            <w:tcW w:w="0" w:type="auto"/>
            <w:shd w:val="clear" w:color="auto" w:fill="auto"/>
          </w:tcPr>
          <w:p w14:paraId="06A690E4" w14:textId="77777777" w:rsidR="000E248B" w:rsidRPr="000C5AFF" w:rsidRDefault="000E248B" w:rsidP="0036161D">
            <w:pPr>
              <w:rPr>
                <w:b/>
                <w:sz w:val="28"/>
                <w:szCs w:val="28"/>
              </w:rPr>
            </w:pPr>
          </w:p>
        </w:tc>
        <w:tc>
          <w:tcPr>
            <w:tcW w:w="0" w:type="auto"/>
            <w:shd w:val="clear" w:color="auto" w:fill="auto"/>
          </w:tcPr>
          <w:p w14:paraId="3F11302D" w14:textId="77777777" w:rsidR="000E248B" w:rsidRPr="000C5AFF" w:rsidRDefault="000E248B" w:rsidP="0036161D">
            <w:pPr>
              <w:rPr>
                <w:b/>
                <w:sz w:val="28"/>
                <w:szCs w:val="28"/>
              </w:rPr>
            </w:pPr>
          </w:p>
        </w:tc>
        <w:tc>
          <w:tcPr>
            <w:tcW w:w="1873" w:type="dxa"/>
            <w:shd w:val="clear" w:color="auto" w:fill="auto"/>
          </w:tcPr>
          <w:p w14:paraId="117214C7" w14:textId="77777777" w:rsidR="000E248B" w:rsidRPr="000C5AFF" w:rsidRDefault="000E248B" w:rsidP="0036161D">
            <w:pPr>
              <w:rPr>
                <w:b/>
                <w:sz w:val="28"/>
                <w:szCs w:val="28"/>
              </w:rPr>
            </w:pPr>
          </w:p>
        </w:tc>
      </w:tr>
      <w:tr w:rsidR="000E248B" w:rsidRPr="00EA7D5F" w14:paraId="70C6E276" w14:textId="77777777" w:rsidTr="00594119">
        <w:trPr>
          <w:trHeight w:val="706"/>
        </w:trPr>
        <w:tc>
          <w:tcPr>
            <w:tcW w:w="0" w:type="auto"/>
            <w:shd w:val="clear" w:color="auto" w:fill="auto"/>
          </w:tcPr>
          <w:p w14:paraId="226DE832" w14:textId="77777777" w:rsidR="000E248B" w:rsidRPr="00EA7D5F" w:rsidRDefault="000E248B" w:rsidP="0036161D">
            <w:pPr>
              <w:rPr>
                <w:sz w:val="28"/>
                <w:szCs w:val="28"/>
              </w:rPr>
            </w:pPr>
            <w:r w:rsidRPr="000C5AFF">
              <w:rPr>
                <w:sz w:val="28"/>
                <w:szCs w:val="28"/>
              </w:rPr>
              <w:t>…</w:t>
            </w:r>
          </w:p>
        </w:tc>
        <w:tc>
          <w:tcPr>
            <w:tcW w:w="0" w:type="auto"/>
            <w:shd w:val="clear" w:color="auto" w:fill="auto"/>
          </w:tcPr>
          <w:p w14:paraId="6D71869A" w14:textId="77777777" w:rsidR="000E248B" w:rsidRPr="00EA7D5F" w:rsidRDefault="000E248B" w:rsidP="0036161D">
            <w:pPr>
              <w:rPr>
                <w:b/>
                <w:sz w:val="28"/>
                <w:szCs w:val="28"/>
              </w:rPr>
            </w:pPr>
          </w:p>
        </w:tc>
        <w:tc>
          <w:tcPr>
            <w:tcW w:w="0" w:type="auto"/>
            <w:shd w:val="clear" w:color="auto" w:fill="auto"/>
          </w:tcPr>
          <w:p w14:paraId="3745A3E1" w14:textId="77777777" w:rsidR="000E248B" w:rsidRPr="00EA7D5F" w:rsidRDefault="000E248B" w:rsidP="0036161D">
            <w:pPr>
              <w:rPr>
                <w:b/>
                <w:sz w:val="28"/>
                <w:szCs w:val="28"/>
              </w:rPr>
            </w:pPr>
          </w:p>
        </w:tc>
        <w:tc>
          <w:tcPr>
            <w:tcW w:w="0" w:type="auto"/>
            <w:shd w:val="clear" w:color="auto" w:fill="auto"/>
          </w:tcPr>
          <w:p w14:paraId="05ACB1CE" w14:textId="77777777" w:rsidR="000E248B" w:rsidRPr="00EA7D5F" w:rsidRDefault="000E248B" w:rsidP="0036161D">
            <w:pPr>
              <w:rPr>
                <w:b/>
                <w:sz w:val="28"/>
                <w:szCs w:val="28"/>
              </w:rPr>
            </w:pPr>
          </w:p>
        </w:tc>
        <w:tc>
          <w:tcPr>
            <w:tcW w:w="0" w:type="auto"/>
            <w:shd w:val="clear" w:color="auto" w:fill="auto"/>
          </w:tcPr>
          <w:p w14:paraId="4D2DCEC1" w14:textId="77777777" w:rsidR="000E248B" w:rsidRPr="00EA7D5F" w:rsidRDefault="000E248B" w:rsidP="0036161D">
            <w:pPr>
              <w:rPr>
                <w:b/>
                <w:sz w:val="28"/>
                <w:szCs w:val="28"/>
              </w:rPr>
            </w:pPr>
          </w:p>
        </w:tc>
        <w:tc>
          <w:tcPr>
            <w:tcW w:w="0" w:type="auto"/>
            <w:shd w:val="clear" w:color="auto" w:fill="auto"/>
          </w:tcPr>
          <w:p w14:paraId="71618E50" w14:textId="77777777" w:rsidR="000E248B" w:rsidRPr="00EA7D5F" w:rsidRDefault="000E248B" w:rsidP="0036161D">
            <w:pPr>
              <w:rPr>
                <w:b/>
                <w:sz w:val="28"/>
                <w:szCs w:val="28"/>
              </w:rPr>
            </w:pPr>
          </w:p>
        </w:tc>
        <w:tc>
          <w:tcPr>
            <w:tcW w:w="0" w:type="auto"/>
            <w:shd w:val="clear" w:color="auto" w:fill="auto"/>
          </w:tcPr>
          <w:p w14:paraId="469D88DA" w14:textId="77777777" w:rsidR="000E248B" w:rsidRPr="00EA7D5F" w:rsidRDefault="000E248B" w:rsidP="0036161D">
            <w:pPr>
              <w:rPr>
                <w:b/>
                <w:sz w:val="28"/>
                <w:szCs w:val="28"/>
              </w:rPr>
            </w:pPr>
          </w:p>
        </w:tc>
        <w:tc>
          <w:tcPr>
            <w:tcW w:w="1873" w:type="dxa"/>
            <w:shd w:val="clear" w:color="auto" w:fill="auto"/>
          </w:tcPr>
          <w:p w14:paraId="2497DB5A" w14:textId="77777777" w:rsidR="000E248B" w:rsidRPr="00EA7D5F" w:rsidRDefault="000E248B" w:rsidP="0036161D">
            <w:pPr>
              <w:rPr>
                <w:b/>
                <w:sz w:val="28"/>
                <w:szCs w:val="28"/>
              </w:rPr>
            </w:pPr>
          </w:p>
        </w:tc>
      </w:tr>
    </w:tbl>
    <w:p w14:paraId="18EAAFBF" w14:textId="77777777" w:rsidR="000E248B" w:rsidRDefault="000E248B" w:rsidP="000E248B">
      <w:pPr>
        <w:pStyle w:val="NormalWeb"/>
        <w:shd w:val="clear" w:color="auto" w:fill="FFFFFF"/>
        <w:spacing w:before="120" w:after="120" w:line="234" w:lineRule="atLeast"/>
        <w:rPr>
          <w:sz w:val="28"/>
          <w:szCs w:val="28"/>
        </w:rPr>
      </w:pPr>
    </w:p>
    <w:p w14:paraId="7E64F4FF" w14:textId="77777777" w:rsidR="004F783E" w:rsidRDefault="004F783E" w:rsidP="000E248B">
      <w:pPr>
        <w:pStyle w:val="Heading1"/>
        <w:spacing w:before="0" w:line="240" w:lineRule="auto"/>
        <w:rPr>
          <w:rFonts w:ascii="Times New Roman" w:eastAsia="Times New Roman" w:hAnsi="Times New Roman"/>
          <w:color w:val="auto"/>
          <w:szCs w:val="28"/>
          <w:lang w:val="en-US"/>
        </w:rPr>
      </w:pPr>
    </w:p>
    <w:sectPr w:rsidR="004F783E" w:rsidSect="0036161D">
      <w:footerReference w:type="default" r:id="rId13"/>
      <w:pgSz w:w="12240" w:h="15840"/>
      <w:pgMar w:top="99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BEC24" w14:textId="77777777" w:rsidR="000E3836" w:rsidRDefault="000E3836">
      <w:r>
        <w:separator/>
      </w:r>
    </w:p>
  </w:endnote>
  <w:endnote w:type="continuationSeparator" w:id="0">
    <w:p w14:paraId="200EA10D" w14:textId="77777777" w:rsidR="000E3836" w:rsidRDefault="000E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E60F" w14:textId="6892A75C" w:rsidR="00F15E44" w:rsidRDefault="00F15E44">
    <w:pPr>
      <w:pStyle w:val="Footer"/>
      <w:jc w:val="right"/>
    </w:pPr>
    <w:r>
      <w:rPr>
        <w:sz w:val="28"/>
        <w:szCs w:val="28"/>
      </w:rPr>
      <w:fldChar w:fldCharType="begin"/>
    </w:r>
    <w:r>
      <w:rPr>
        <w:sz w:val="28"/>
        <w:szCs w:val="28"/>
      </w:rPr>
      <w:instrText xml:space="preserve"> PAGE   \* MERGEFORMAT </w:instrText>
    </w:r>
    <w:r>
      <w:rPr>
        <w:sz w:val="28"/>
        <w:szCs w:val="28"/>
      </w:rPr>
      <w:fldChar w:fldCharType="separate"/>
    </w:r>
    <w:r w:rsidR="00AE35A8">
      <w:rPr>
        <w:noProof/>
        <w:sz w:val="28"/>
        <w:szCs w:val="28"/>
      </w:rPr>
      <w:t>8</w:t>
    </w:r>
    <w:r>
      <w:rPr>
        <w:sz w:val="28"/>
        <w:szCs w:val="28"/>
      </w:rPr>
      <w:fldChar w:fldCharType="end"/>
    </w:r>
  </w:p>
  <w:p w14:paraId="16D4B946" w14:textId="77777777" w:rsidR="00F15E44" w:rsidRDefault="00F15E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CDBC" w14:textId="77777777" w:rsidR="00F15E44" w:rsidRPr="00BC5D74" w:rsidRDefault="00F15E44" w:rsidP="0036161D">
    <w:pPr>
      <w:pStyle w:val="Footer"/>
      <w:jc w:val="right"/>
      <w:rPr>
        <w:rFonts w:ascii="Tahoma" w:hAnsi="Tahoma" w:cs="Tahoma"/>
        <w:color w:val="0000FF"/>
        <w:sz w:val="3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C63D7" w14:textId="77777777" w:rsidR="000E3836" w:rsidRDefault="000E3836">
      <w:r>
        <w:separator/>
      </w:r>
    </w:p>
  </w:footnote>
  <w:footnote w:type="continuationSeparator" w:id="0">
    <w:p w14:paraId="29876F90" w14:textId="77777777" w:rsidR="000E3836" w:rsidRDefault="000E3836">
      <w:r>
        <w:continuationSeparator/>
      </w:r>
    </w:p>
  </w:footnote>
  <w:footnote w:id="1">
    <w:p w14:paraId="64585958" w14:textId="5E1CA937" w:rsidR="00F15E44" w:rsidRDefault="00F15E44" w:rsidP="004A100F">
      <w:pPr>
        <w:spacing w:before="60"/>
        <w:ind w:firstLine="709"/>
        <w:jc w:val="both"/>
        <w:rPr>
          <w:sz w:val="20"/>
          <w:szCs w:val="20"/>
        </w:rPr>
      </w:pPr>
      <w:r w:rsidRPr="00FD6A77">
        <w:rPr>
          <w:rStyle w:val="FootnoteReference"/>
          <w:sz w:val="20"/>
          <w:szCs w:val="20"/>
        </w:rPr>
        <w:footnoteRef/>
      </w:r>
      <w:r>
        <w:t xml:space="preserve"> </w:t>
      </w:r>
      <w:r w:rsidRPr="00B735CC">
        <w:rPr>
          <w:sz w:val="20"/>
          <w:szCs w:val="20"/>
        </w:rPr>
        <w:t xml:space="preserve">Thông tư số 42/2019/TT-BCT sửa đổi, bổ sung một số quy định về chế độ báo cáo định kỳ tại các Thông tư do </w:t>
      </w:r>
      <w:r>
        <w:rPr>
          <w:sz w:val="20"/>
          <w:szCs w:val="20"/>
        </w:rPr>
        <w:t>Bộ trưởng</w:t>
      </w:r>
      <w:r w:rsidRPr="00B735CC">
        <w:rPr>
          <w:sz w:val="20"/>
          <w:szCs w:val="20"/>
        </w:rPr>
        <w:t xml:space="preserve"> </w:t>
      </w:r>
      <w:r>
        <w:rPr>
          <w:sz w:val="20"/>
          <w:szCs w:val="20"/>
        </w:rPr>
        <w:t>Bộ Công Thương</w:t>
      </w:r>
      <w:r w:rsidRPr="00B735CC">
        <w:rPr>
          <w:sz w:val="20"/>
          <w:szCs w:val="20"/>
        </w:rPr>
        <w:t xml:space="preserve"> ban hành hoặc liên tịch ban hành</w:t>
      </w:r>
      <w:r>
        <w:rPr>
          <w:sz w:val="20"/>
          <w:szCs w:val="20"/>
        </w:rPr>
        <w:t xml:space="preserve"> </w:t>
      </w:r>
      <w:r w:rsidRPr="00B735CC">
        <w:rPr>
          <w:sz w:val="20"/>
          <w:szCs w:val="20"/>
        </w:rPr>
        <w:t>có căn cứ ban hành như sau:</w:t>
      </w:r>
    </w:p>
    <w:p w14:paraId="2C686D7F" w14:textId="1B945120" w:rsidR="00F15E44" w:rsidRPr="00B735CC" w:rsidRDefault="00F15E44" w:rsidP="004A100F">
      <w:pPr>
        <w:spacing w:before="60"/>
        <w:ind w:firstLine="709"/>
        <w:jc w:val="both"/>
        <w:rPr>
          <w:sz w:val="20"/>
          <w:szCs w:val="20"/>
        </w:rPr>
      </w:pPr>
      <w:r>
        <w:rPr>
          <w:i/>
          <w:iCs/>
          <w:sz w:val="20"/>
          <w:szCs w:val="20"/>
        </w:rPr>
        <w:t>“</w:t>
      </w:r>
      <w:r w:rsidRPr="00B735CC">
        <w:rPr>
          <w:i/>
          <w:iCs/>
          <w:sz w:val="20"/>
          <w:szCs w:val="20"/>
          <w:lang w:val="vi-VN"/>
        </w:rPr>
        <w:t>Căn cứ Nghị định s</w:t>
      </w:r>
      <w:r w:rsidRPr="00B735CC">
        <w:rPr>
          <w:i/>
          <w:iCs/>
          <w:sz w:val="20"/>
          <w:szCs w:val="20"/>
        </w:rPr>
        <w:t>ố</w:t>
      </w:r>
      <w:r w:rsidRPr="00B735CC">
        <w:rPr>
          <w:i/>
          <w:iCs/>
          <w:sz w:val="20"/>
          <w:szCs w:val="20"/>
          <w:lang w:val="vi-VN"/>
        </w:rPr>
        <w:t xml:space="preserve"> 98/20</w:t>
      </w:r>
      <w:r w:rsidRPr="00B735CC">
        <w:rPr>
          <w:i/>
          <w:iCs/>
          <w:sz w:val="20"/>
          <w:szCs w:val="20"/>
        </w:rPr>
        <w:t>1</w:t>
      </w:r>
      <w:r w:rsidRPr="00B735CC">
        <w:rPr>
          <w:i/>
          <w:iCs/>
          <w:sz w:val="20"/>
          <w:szCs w:val="20"/>
          <w:lang w:val="vi-VN"/>
        </w:rPr>
        <w:t>7/NĐ-CP ngày 18 tháng 8 năm 2017 của Ch</w:t>
      </w:r>
      <w:r w:rsidRPr="00B735CC">
        <w:rPr>
          <w:i/>
          <w:iCs/>
          <w:sz w:val="20"/>
          <w:szCs w:val="20"/>
        </w:rPr>
        <w:t>í</w:t>
      </w:r>
      <w:r w:rsidRPr="00B735CC">
        <w:rPr>
          <w:i/>
          <w:iCs/>
          <w:sz w:val="20"/>
          <w:szCs w:val="20"/>
          <w:lang w:val="vi-VN"/>
        </w:rPr>
        <w:t>nh phủ quy định chức năng, nhiệm vụ, quyền hạn và cơ cấu t</w:t>
      </w:r>
      <w:r w:rsidRPr="00B735CC">
        <w:rPr>
          <w:i/>
          <w:iCs/>
          <w:sz w:val="20"/>
          <w:szCs w:val="20"/>
        </w:rPr>
        <w:t xml:space="preserve">ổ </w:t>
      </w:r>
      <w:r w:rsidRPr="00B735CC">
        <w:rPr>
          <w:i/>
          <w:iCs/>
          <w:sz w:val="20"/>
          <w:szCs w:val="20"/>
          <w:lang w:val="vi-VN"/>
        </w:rPr>
        <w:t xml:space="preserve">chức của </w:t>
      </w:r>
      <w:r>
        <w:rPr>
          <w:i/>
          <w:iCs/>
          <w:sz w:val="20"/>
          <w:szCs w:val="20"/>
          <w:lang w:val="vi-VN"/>
        </w:rPr>
        <w:t>Bộ Công Thương</w:t>
      </w:r>
      <w:r w:rsidRPr="00B735CC">
        <w:rPr>
          <w:i/>
          <w:iCs/>
          <w:sz w:val="20"/>
          <w:szCs w:val="20"/>
          <w:lang w:val="vi-VN"/>
        </w:rPr>
        <w:t>;</w:t>
      </w:r>
    </w:p>
    <w:p w14:paraId="3D3D6386" w14:textId="77777777" w:rsidR="00F15E44" w:rsidRDefault="00F15E44" w:rsidP="004A100F">
      <w:pPr>
        <w:spacing w:before="60"/>
        <w:ind w:firstLine="709"/>
        <w:jc w:val="both"/>
        <w:rPr>
          <w:i/>
          <w:iCs/>
          <w:sz w:val="20"/>
          <w:szCs w:val="20"/>
        </w:rPr>
      </w:pPr>
      <w:r w:rsidRPr="00B735CC">
        <w:rPr>
          <w:i/>
          <w:iCs/>
          <w:sz w:val="20"/>
          <w:szCs w:val="20"/>
          <w:lang w:val="vi-VN"/>
        </w:rPr>
        <w:t>Căn cứ Nghị định số 09/2019/NĐ-CP ngày 24 th</w:t>
      </w:r>
      <w:r w:rsidRPr="00B735CC">
        <w:rPr>
          <w:i/>
          <w:iCs/>
          <w:sz w:val="20"/>
          <w:szCs w:val="20"/>
        </w:rPr>
        <w:t>á</w:t>
      </w:r>
      <w:r w:rsidRPr="00B735CC">
        <w:rPr>
          <w:i/>
          <w:iCs/>
          <w:sz w:val="20"/>
          <w:szCs w:val="20"/>
          <w:lang w:val="vi-VN"/>
        </w:rPr>
        <w:t>ng 01 năm 2019 của Chính phủ quy định về chế độ b</w:t>
      </w:r>
      <w:r w:rsidRPr="00B735CC">
        <w:rPr>
          <w:i/>
          <w:iCs/>
          <w:sz w:val="20"/>
          <w:szCs w:val="20"/>
        </w:rPr>
        <w:t>á</w:t>
      </w:r>
      <w:r w:rsidRPr="00B735CC">
        <w:rPr>
          <w:i/>
          <w:iCs/>
          <w:sz w:val="20"/>
          <w:szCs w:val="20"/>
          <w:lang w:val="vi-VN"/>
        </w:rPr>
        <w:t>o cáo của cơ quan hành ch</w:t>
      </w:r>
      <w:r w:rsidRPr="00B735CC">
        <w:rPr>
          <w:i/>
          <w:iCs/>
          <w:sz w:val="20"/>
          <w:szCs w:val="20"/>
        </w:rPr>
        <w:t>í</w:t>
      </w:r>
      <w:r w:rsidRPr="00B735CC">
        <w:rPr>
          <w:i/>
          <w:iCs/>
          <w:sz w:val="20"/>
          <w:szCs w:val="20"/>
          <w:lang w:val="vi-VN"/>
        </w:rPr>
        <w:t>nh nhà n</w:t>
      </w:r>
      <w:r w:rsidRPr="00B735CC">
        <w:rPr>
          <w:i/>
          <w:iCs/>
          <w:sz w:val="20"/>
          <w:szCs w:val="20"/>
        </w:rPr>
        <w:t>ướ</w:t>
      </w:r>
      <w:r w:rsidRPr="00B735CC">
        <w:rPr>
          <w:i/>
          <w:iCs/>
          <w:sz w:val="20"/>
          <w:szCs w:val="20"/>
          <w:lang w:val="vi-VN"/>
        </w:rPr>
        <w:t>c;</w:t>
      </w:r>
    </w:p>
    <w:p w14:paraId="0A1E4207" w14:textId="771FE2F8" w:rsidR="00F15E44" w:rsidRDefault="00F15E44" w:rsidP="00FD6A77">
      <w:pPr>
        <w:pStyle w:val="FootnoteText"/>
        <w:ind w:firstLine="709"/>
      </w:pPr>
      <w:r w:rsidRPr="00B735CC">
        <w:rPr>
          <w:i/>
          <w:iCs/>
          <w:lang w:val="vi-VN"/>
        </w:rPr>
        <w:t>Theo đề nghị của Chánh V</w:t>
      </w:r>
      <w:r w:rsidRPr="00B735CC">
        <w:rPr>
          <w:i/>
          <w:iCs/>
        </w:rPr>
        <w:t>ă</w:t>
      </w:r>
      <w:r w:rsidRPr="00B735CC">
        <w:rPr>
          <w:i/>
          <w:iCs/>
          <w:lang w:val="vi-VN"/>
        </w:rPr>
        <w:t>n phòng Bộ;</w:t>
      </w:r>
      <w:r>
        <w:rPr>
          <w:i/>
          <w:iCs/>
        </w:rPr>
        <w:t>”</w:t>
      </w:r>
    </w:p>
  </w:footnote>
  <w:footnote w:id="2">
    <w:p w14:paraId="506E2F04" w14:textId="52FA0BE7" w:rsidR="00F15E44" w:rsidRDefault="00F15E44" w:rsidP="00FD6A77">
      <w:pPr>
        <w:pStyle w:val="FootnoteText"/>
        <w:ind w:firstLine="709"/>
        <w:jc w:val="both"/>
      </w:pPr>
      <w:r>
        <w:rPr>
          <w:rStyle w:val="FootnoteReference"/>
        </w:rPr>
        <w:t>2</w:t>
      </w:r>
      <w:r>
        <w:t xml:space="preserve"> Cụm từ “Vụ Công nghiệp nặng” được thay thế bởi cụm từ “Cục Công nghiệp” theo quy định tại khoản 1 Điều 35 của </w:t>
      </w:r>
      <w:r w:rsidRPr="00B735CC">
        <w:t>Thông tư số 42/</w:t>
      </w:r>
      <w:r w:rsidRPr="00A40921">
        <w:rPr>
          <w:bCs/>
          <w:lang w:val="vi-VN"/>
        </w:rPr>
        <w:t>2019/TT-BCT sửa đổi, bổ sung một số quy định về chế độ báo c</w:t>
      </w:r>
      <w:r>
        <w:rPr>
          <w:bCs/>
          <w:lang w:val="vi-VN"/>
        </w:rPr>
        <w:t xml:space="preserve">áo định kỳ tại các Thông tư do </w:t>
      </w:r>
      <w:r>
        <w:rPr>
          <w:bCs/>
        </w:rPr>
        <w:t>Bộ trưởng</w:t>
      </w:r>
      <w:r>
        <w:rPr>
          <w:bCs/>
          <w:lang w:val="vi-VN"/>
        </w:rPr>
        <w:t xml:space="preserve"> </w:t>
      </w:r>
      <w:r>
        <w:rPr>
          <w:bCs/>
        </w:rPr>
        <w:t>Bộ Công Thương</w:t>
      </w:r>
      <w:r w:rsidRPr="00A40921">
        <w:rPr>
          <w:bCs/>
          <w:lang w:val="vi-VN"/>
        </w:rPr>
        <w:t xml:space="preserve"> ban hành hoặc liên tịch ban hành, có hiệu lực kể từ ngày 05 tháng 02 năm 2020.</w:t>
      </w:r>
    </w:p>
  </w:footnote>
  <w:footnote w:id="3">
    <w:p w14:paraId="10CFBD86" w14:textId="0DFF35D6" w:rsidR="00F15E44" w:rsidRPr="00FD6A77" w:rsidRDefault="00F15E44" w:rsidP="00FD6A77">
      <w:pPr>
        <w:pStyle w:val="FootnoteText"/>
        <w:ind w:firstLine="709"/>
        <w:jc w:val="both"/>
        <w:rPr>
          <w:lang w:val="vi-VN"/>
        </w:rPr>
      </w:pPr>
      <w:r w:rsidRPr="00FD6A77">
        <w:rPr>
          <w:rStyle w:val="FootnoteReference"/>
          <w:lang w:val="vi-VN"/>
        </w:rPr>
        <w:t>3</w:t>
      </w:r>
      <w:r w:rsidRPr="00FD6A77">
        <w:rPr>
          <w:lang w:val="vi-VN"/>
        </w:rPr>
        <w:t xml:space="preserve"> </w:t>
      </w:r>
      <w:r w:rsidRPr="00A40921">
        <w:rPr>
          <w:lang w:val="vi-VN"/>
        </w:rPr>
        <w:t>Điều này được sửa đổi</w:t>
      </w:r>
      <w:r w:rsidRPr="00FD6A77">
        <w:rPr>
          <w:lang w:val="vi-VN"/>
        </w:rPr>
        <w:t>, bổ sung</w:t>
      </w:r>
      <w:r w:rsidRPr="00A40921">
        <w:rPr>
          <w:lang w:val="vi-VN"/>
        </w:rPr>
        <w:t xml:space="preserve"> theo quy định tại khoản 2 Điều 35 </w:t>
      </w:r>
      <w:r w:rsidRPr="00FD6A77">
        <w:rPr>
          <w:lang w:val="vi-VN"/>
        </w:rPr>
        <w:t xml:space="preserve">của Thông tư số 42/2019/TT-BCT sửa đổi, bổ sung một số quy định về chế độ báo cáo định kỳ tại các Thông tư do </w:t>
      </w:r>
      <w:r>
        <w:rPr>
          <w:lang w:val="vi-VN"/>
        </w:rPr>
        <w:t>Bộ trưởng</w:t>
      </w:r>
      <w:r w:rsidRPr="00FD6A77">
        <w:rPr>
          <w:lang w:val="vi-VN"/>
        </w:rPr>
        <w:t xml:space="preserve"> </w:t>
      </w:r>
      <w:r>
        <w:rPr>
          <w:lang w:val="vi-VN"/>
        </w:rPr>
        <w:t>Bộ Công Thương</w:t>
      </w:r>
      <w:r w:rsidRPr="00FD6A77">
        <w:rPr>
          <w:lang w:val="vi-VN"/>
        </w:rPr>
        <w:t xml:space="preserve"> ban hành hoặc liên tịch ban hành</w:t>
      </w:r>
      <w:r w:rsidRPr="00132B97">
        <w:rPr>
          <w:bCs/>
          <w:lang w:val="vi-VN"/>
        </w:rPr>
        <w:t>, có hiệu lực kể từ ngày 05 tháng 02 năm 2020</w:t>
      </w:r>
      <w:r w:rsidRPr="00A40921">
        <w:rPr>
          <w:lang w:val="vi-VN"/>
        </w:rPr>
        <w:t>.</w:t>
      </w:r>
    </w:p>
  </w:footnote>
  <w:footnote w:id="4">
    <w:p w14:paraId="29CABE51" w14:textId="21014DB9" w:rsidR="00F15E44" w:rsidRPr="00FD6A77" w:rsidRDefault="00F15E44" w:rsidP="00FD6A77">
      <w:pPr>
        <w:pStyle w:val="FootnoteText"/>
        <w:ind w:firstLine="709"/>
        <w:jc w:val="both"/>
        <w:rPr>
          <w:lang w:val="vi-VN"/>
        </w:rPr>
      </w:pPr>
      <w:r w:rsidRPr="00FD6A77">
        <w:rPr>
          <w:rStyle w:val="FootnoteReference"/>
          <w:lang w:val="vi-VN"/>
        </w:rPr>
        <w:t>4</w:t>
      </w:r>
      <w:r w:rsidRPr="00FD6A77">
        <w:rPr>
          <w:lang w:val="vi-VN"/>
        </w:rPr>
        <w:t xml:space="preserve"> </w:t>
      </w:r>
      <w:r w:rsidRPr="00A40921">
        <w:rPr>
          <w:lang w:val="vi-VN"/>
        </w:rPr>
        <w:t xml:space="preserve">Cụm từ “Vụ Công nghiệp nặng” được </w:t>
      </w:r>
      <w:r w:rsidRPr="00FD6A77">
        <w:rPr>
          <w:lang w:val="vi-VN"/>
        </w:rPr>
        <w:t>thay thế</w:t>
      </w:r>
      <w:r w:rsidRPr="00A40921">
        <w:rPr>
          <w:lang w:val="vi-VN"/>
        </w:rPr>
        <w:t xml:space="preserve"> bởi cụm từ “Cục Công nghiệp” theo quy định tại khoản 1 Điều 35 </w:t>
      </w:r>
      <w:r w:rsidRPr="00FD6A77">
        <w:rPr>
          <w:lang w:val="vi-VN"/>
        </w:rPr>
        <w:t xml:space="preserve">của Thông tư số 42/2019/TT-BCT sửa đổi, bổ sung một số quy định về chế độ báo cáo định kỳ tại các Thông tư do </w:t>
      </w:r>
      <w:r>
        <w:rPr>
          <w:lang w:val="vi-VN"/>
        </w:rPr>
        <w:t>Bộ trưởng</w:t>
      </w:r>
      <w:r w:rsidRPr="00FD6A77">
        <w:rPr>
          <w:lang w:val="vi-VN"/>
        </w:rPr>
        <w:t xml:space="preserve"> </w:t>
      </w:r>
      <w:r>
        <w:rPr>
          <w:lang w:val="vi-VN"/>
        </w:rPr>
        <w:t>Bộ Công Thương</w:t>
      </w:r>
      <w:r w:rsidRPr="00FD6A77">
        <w:rPr>
          <w:lang w:val="vi-VN"/>
        </w:rPr>
        <w:t xml:space="preserve"> ban hành hoặc liên tịch ban hành</w:t>
      </w:r>
      <w:r w:rsidRPr="00132B97">
        <w:rPr>
          <w:bCs/>
          <w:lang w:val="vi-VN"/>
        </w:rPr>
        <w:t>, có hiệu lực kể từ ngày 05 tháng 02 năm 2020</w:t>
      </w:r>
      <w:r w:rsidRPr="00A40921">
        <w:rPr>
          <w:bCs/>
          <w:lang w:val="vi-VN"/>
        </w:rPr>
        <w:t>.</w:t>
      </w:r>
    </w:p>
  </w:footnote>
  <w:footnote w:id="5">
    <w:p w14:paraId="05F9295A" w14:textId="1C8808D9" w:rsidR="00F15E44" w:rsidRDefault="00F15E44" w:rsidP="00FD6A77">
      <w:pPr>
        <w:pStyle w:val="FootnoteText"/>
        <w:ind w:firstLine="709"/>
        <w:jc w:val="both"/>
      </w:pPr>
      <w:r>
        <w:rPr>
          <w:rStyle w:val="FootnoteReference"/>
        </w:rPr>
        <w:t>5</w:t>
      </w:r>
      <w:r>
        <w:t xml:space="preserve"> Cụm từ “Vụ Công nghiệp nặng” được thay thế bởi cụm từ “Cục Công nghiệp” theo quy định tại khoản 1 Điều 35 của </w:t>
      </w:r>
      <w:r w:rsidRPr="00B735CC">
        <w:t xml:space="preserve">Thông tư số 42/2019/TT-BCT sửa đổi, bổ sung một số quy định về chế độ báo cáo định kỳ tại các Thông tư do </w:t>
      </w:r>
      <w:r>
        <w:t>Bộ trưởng</w:t>
      </w:r>
      <w:r w:rsidRPr="00B735CC">
        <w:t xml:space="preserve"> </w:t>
      </w:r>
      <w:r>
        <w:t>Bộ Công Thương</w:t>
      </w:r>
      <w:r w:rsidRPr="00B735CC">
        <w:t xml:space="preserve"> ban hành hoặc liên tịch ban hành</w:t>
      </w:r>
      <w:r w:rsidRPr="00132B97">
        <w:rPr>
          <w:bCs/>
          <w:lang w:val="vi-VN"/>
        </w:rPr>
        <w:t>, có hiệu lực kể từ ngày 05 tháng 02 năm 2020</w:t>
      </w:r>
      <w:r>
        <w:rPr>
          <w:bCs/>
        </w:rPr>
        <w:t>.</w:t>
      </w:r>
    </w:p>
  </w:footnote>
  <w:footnote w:id="6">
    <w:p w14:paraId="33E6A745" w14:textId="323E5A11" w:rsidR="00F15E44" w:rsidRDefault="00F15E44" w:rsidP="00FD6A77">
      <w:pPr>
        <w:pStyle w:val="FootnoteText"/>
        <w:ind w:firstLine="709"/>
        <w:jc w:val="both"/>
      </w:pPr>
      <w:r>
        <w:rPr>
          <w:rStyle w:val="FootnoteReference"/>
        </w:rPr>
        <w:t>6</w:t>
      </w:r>
      <w:r>
        <w:t xml:space="preserve"> Điểm này được sửa đổi, bổ sung theo quy định tại khoản 3</w:t>
      </w:r>
      <w:r w:rsidRPr="00810653">
        <w:t xml:space="preserve"> </w:t>
      </w:r>
      <w:r>
        <w:t xml:space="preserve">Điều 35 của </w:t>
      </w:r>
      <w:r w:rsidRPr="00B735CC">
        <w:t xml:space="preserve">Thông tư số 42/2019/TT-BCT sửa đổi, bổ sung một số quy định về chế độ báo cáo định kỳ tại các Thông tư do </w:t>
      </w:r>
      <w:r>
        <w:t>Bộ trưởng</w:t>
      </w:r>
      <w:r w:rsidRPr="00B735CC">
        <w:t xml:space="preserve"> </w:t>
      </w:r>
      <w:r>
        <w:t>Bộ Công Thương</w:t>
      </w:r>
      <w:r w:rsidRPr="00B735CC">
        <w:t xml:space="preserve"> ban hành hoặc liên tịch ban hành</w:t>
      </w:r>
      <w:r w:rsidRPr="00132B97">
        <w:rPr>
          <w:bCs/>
          <w:lang w:val="vi-VN"/>
        </w:rPr>
        <w:t>, có hiệu lực kể từ ngày 05 tháng 02 năm 2020</w:t>
      </w:r>
      <w:r>
        <w:rPr>
          <w:bCs/>
        </w:rPr>
        <w:t>.</w:t>
      </w:r>
    </w:p>
  </w:footnote>
  <w:footnote w:id="7">
    <w:p w14:paraId="28F624B9" w14:textId="6287515E" w:rsidR="00F15E44" w:rsidRDefault="00F15E44" w:rsidP="004A100F">
      <w:pPr>
        <w:pStyle w:val="FootnoteText"/>
        <w:ind w:firstLine="709"/>
        <w:jc w:val="both"/>
        <w:rPr>
          <w:bCs/>
        </w:rPr>
      </w:pPr>
      <w:r>
        <w:rPr>
          <w:rStyle w:val="FootnoteReference"/>
        </w:rPr>
        <w:t>7</w:t>
      </w:r>
      <w:r>
        <w:t xml:space="preserve"> Điều 37 </w:t>
      </w:r>
      <w:r w:rsidRPr="00B735CC">
        <w:t>Thông tư số 42/</w:t>
      </w:r>
      <w:r w:rsidRPr="00132B97">
        <w:rPr>
          <w:bCs/>
          <w:lang w:val="vi-VN"/>
        </w:rPr>
        <w:t xml:space="preserve">2019/TT-BCT sửa đổi, bổ sung một số quy định về chế độ báo cáo định kỳ tại các Thông tư do </w:t>
      </w:r>
      <w:r>
        <w:rPr>
          <w:bCs/>
          <w:lang w:val="vi-VN"/>
        </w:rPr>
        <w:t>Bộ trưởng</w:t>
      </w:r>
      <w:r w:rsidRPr="00132B97">
        <w:rPr>
          <w:bCs/>
          <w:lang w:val="vi-VN"/>
        </w:rPr>
        <w:t xml:space="preserve"> </w:t>
      </w:r>
      <w:r>
        <w:rPr>
          <w:bCs/>
          <w:lang w:val="vi-VN"/>
        </w:rPr>
        <w:t>Bộ Công Thương</w:t>
      </w:r>
      <w:r w:rsidRPr="00132B97">
        <w:rPr>
          <w:bCs/>
          <w:lang w:val="vi-VN"/>
        </w:rPr>
        <w:t xml:space="preserve"> ban hành hoặc liên tịch ban hành, có hiệu lực kể từ ngày 05 tháng 02 năm 2020</w:t>
      </w:r>
      <w:r>
        <w:rPr>
          <w:bCs/>
        </w:rPr>
        <w:t xml:space="preserve"> quy định như sau:</w:t>
      </w:r>
    </w:p>
    <w:p w14:paraId="05EBA4A7" w14:textId="77777777" w:rsidR="00F15E44" w:rsidRPr="00A40921" w:rsidRDefault="00F15E44" w:rsidP="004A100F">
      <w:pPr>
        <w:pStyle w:val="FootnoteText"/>
        <w:ind w:firstLine="709"/>
        <w:jc w:val="both"/>
        <w:rPr>
          <w:i/>
        </w:rPr>
      </w:pPr>
      <w:r>
        <w:rPr>
          <w:bCs/>
        </w:rPr>
        <w:t>“</w:t>
      </w:r>
      <w:r w:rsidRPr="00A40921">
        <w:rPr>
          <w:b/>
          <w:i/>
        </w:rPr>
        <w:t>Điều 37. Hiệu lực thi hành</w:t>
      </w:r>
    </w:p>
    <w:p w14:paraId="3C184D2C" w14:textId="77777777" w:rsidR="00F15E44" w:rsidRPr="00A40921" w:rsidRDefault="00F15E44" w:rsidP="004A100F">
      <w:pPr>
        <w:pStyle w:val="FootnoteText"/>
        <w:ind w:firstLine="709"/>
        <w:jc w:val="both"/>
        <w:rPr>
          <w:i/>
        </w:rPr>
      </w:pPr>
      <w:r w:rsidRPr="00A40921">
        <w:rPr>
          <w:i/>
        </w:rPr>
        <w:t>1. Thông tư này có hiệu lực thi hành kể từ ngày 05 tháng 02 năm 2020.</w:t>
      </w:r>
    </w:p>
    <w:p w14:paraId="0B5554CC" w14:textId="77777777" w:rsidR="00F15E44" w:rsidRPr="00A40921" w:rsidRDefault="00F15E44" w:rsidP="004A100F">
      <w:pPr>
        <w:pStyle w:val="FootnoteText"/>
        <w:ind w:firstLine="709"/>
        <w:jc w:val="both"/>
        <w:rPr>
          <w:i/>
        </w:rPr>
      </w:pPr>
      <w:r w:rsidRPr="00A40921">
        <w:rPr>
          <w:i/>
        </w:rPr>
        <w:t>2. Bãi bỏ các quy định sau:</w:t>
      </w:r>
    </w:p>
    <w:p w14:paraId="63A2D858" w14:textId="2AD68A27" w:rsidR="00F15E44" w:rsidRPr="00A40921" w:rsidRDefault="00F15E44" w:rsidP="004A100F">
      <w:pPr>
        <w:pStyle w:val="FootnoteText"/>
        <w:ind w:firstLine="709"/>
        <w:jc w:val="both"/>
        <w:rPr>
          <w:i/>
        </w:rPr>
      </w:pPr>
      <w:r w:rsidRPr="00A40921">
        <w:rPr>
          <w:i/>
        </w:rPr>
        <w:t xml:space="preserve">a) Khoản 6 Điều 1 Thông tư số 33/2016/TT-BCT ngày 23 tháng 12 năm 2016 của </w:t>
      </w:r>
      <w:r>
        <w:rPr>
          <w:i/>
        </w:rPr>
        <w:t>Bộ trưởng</w:t>
      </w:r>
      <w:r w:rsidRPr="00A40921">
        <w:rPr>
          <w:i/>
        </w:rPr>
        <w:t xml:space="preserve"> </w:t>
      </w:r>
      <w:r>
        <w:rPr>
          <w:i/>
        </w:rPr>
        <w:t>Bộ Công Thương</w:t>
      </w:r>
      <w:r w:rsidRPr="00A40921">
        <w:rPr>
          <w:i/>
        </w:rPr>
        <w:t xml:space="preserve"> sửa đổi, bổ sung một số điều của Thông tư số </w:t>
      </w:r>
      <w:hyperlink r:id="rId1" w:tgtFrame="_blank" w:tooltip="Thông tư 36/2015/TT-BCT" w:history="1">
        <w:r w:rsidRPr="00A40921">
          <w:rPr>
            <w:i/>
          </w:rPr>
          <w:t>36/2015/TT-BCT</w:t>
        </w:r>
      </w:hyperlink>
      <w:r w:rsidRPr="00A40921">
        <w:rPr>
          <w:i/>
        </w:rPr>
        <w:t> ngày 28 tháng 10 năm 2015 ban hành Quy chuẩn kỹ thuật quốc gia đối với sản phẩm khăn giấy và giấy vệ sinh.</w:t>
      </w:r>
    </w:p>
    <w:p w14:paraId="795297AF" w14:textId="41A2FE8A" w:rsidR="00F15E44" w:rsidRPr="00A40921" w:rsidRDefault="00F15E44" w:rsidP="004A100F">
      <w:pPr>
        <w:pStyle w:val="FootnoteText"/>
        <w:ind w:firstLine="709"/>
        <w:jc w:val="both"/>
        <w:rPr>
          <w:i/>
        </w:rPr>
      </w:pPr>
      <w:r w:rsidRPr="00A40921">
        <w:rPr>
          <w:i/>
        </w:rPr>
        <w:t xml:space="preserve">b) Điều 4 Thông tư số 51/2018/TT-BCT ngày 19 tháng 12 năm 2018 của </w:t>
      </w:r>
      <w:r>
        <w:rPr>
          <w:i/>
        </w:rPr>
        <w:t>Bộ trưởng</w:t>
      </w:r>
      <w:r w:rsidRPr="00A40921">
        <w:rPr>
          <w:i/>
        </w:rPr>
        <w:t xml:space="preserve"> </w:t>
      </w:r>
      <w:r>
        <w:rPr>
          <w:i/>
        </w:rPr>
        <w:t>Bộ Công Thương</w:t>
      </w:r>
      <w:r w:rsidRPr="00A40921">
        <w:rPr>
          <w:i/>
        </w:rPr>
        <w:t xml:space="preserve"> sửa đổi, bổ sung một số điều của Thông tư liên tịch số </w:t>
      </w:r>
      <w:hyperlink r:id="rId2" w:tgtFrame="_blank" w:tooltip="Thông tư liên tịch 47/2011/TTLT-BCT-BTNMT" w:history="1">
        <w:r w:rsidRPr="00A40921">
          <w:rPr>
            <w:i/>
          </w:rPr>
          <w:t>47/2011/TTLT-BCT-BTNMT</w:t>
        </w:r>
      </w:hyperlink>
      <w:r w:rsidRPr="00A40921">
        <w:rPr>
          <w:i/>
        </w:rPr>
        <w:t xml:space="preserve"> ngày 30 tháng 12 năm 2011 của </w:t>
      </w:r>
      <w:r>
        <w:rPr>
          <w:i/>
        </w:rPr>
        <w:t>Bộ trưởng</w:t>
      </w:r>
      <w:r w:rsidRPr="00A40921">
        <w:rPr>
          <w:i/>
        </w:rPr>
        <w:t xml:space="preserve"> </w:t>
      </w:r>
      <w:r>
        <w:rPr>
          <w:i/>
        </w:rPr>
        <w:t>Bộ Công Thương</w:t>
      </w:r>
      <w:r w:rsidRPr="00A40921">
        <w:rPr>
          <w:i/>
        </w:rPr>
        <w:t xml:space="preserve"> và </w:t>
      </w:r>
      <w:r>
        <w:rPr>
          <w:i/>
        </w:rPr>
        <w:t>Bộ trưởng</w:t>
      </w:r>
      <w:r w:rsidRPr="00A40921">
        <w:rPr>
          <w:i/>
        </w:rPr>
        <w:t xml:space="preserve"> Bộ Tài nguyên và Môi trường quy định việc quản lý nhập khẩu, xuất khẩu và tạm nhập - tái xuất các chất làm suy giảm tầng ô-dôn theo quy định của Nghị định thư Montreal về các chất làm suy giảm tầng ô-dôn.</w:t>
      </w:r>
    </w:p>
    <w:p w14:paraId="70920E1B" w14:textId="52AA06F4" w:rsidR="00F15E44" w:rsidRPr="00A40921" w:rsidRDefault="00F15E44" w:rsidP="004A100F">
      <w:pPr>
        <w:pStyle w:val="FootnoteText"/>
        <w:ind w:firstLine="709"/>
        <w:jc w:val="both"/>
        <w:rPr>
          <w:i/>
        </w:rPr>
      </w:pPr>
      <w:r w:rsidRPr="00A40921">
        <w:rPr>
          <w:i/>
        </w:rPr>
        <w:t xml:space="preserve">c) Khoản 20 Điều 1 Thông tư số 31/2018/TT-BCT ngày 05 tháng 10 năm 2018 của </w:t>
      </w:r>
      <w:r>
        <w:rPr>
          <w:i/>
        </w:rPr>
        <w:t>Bộ trưởng</w:t>
      </w:r>
      <w:r w:rsidRPr="00A40921">
        <w:rPr>
          <w:i/>
        </w:rPr>
        <w:t xml:space="preserve"> Công Thương sửa đổi, bổ sung một số điều của Thông tư số </w:t>
      </w:r>
      <w:hyperlink r:id="rId3" w:tgtFrame="_blank" w:tooltip="Thông tư 27/2013/TT-BCT" w:history="1">
        <w:r w:rsidRPr="00A40921">
          <w:rPr>
            <w:i/>
          </w:rPr>
          <w:t>27/2013/TT-BCT</w:t>
        </w:r>
      </w:hyperlink>
      <w:r w:rsidRPr="00A40921">
        <w:rPr>
          <w:i/>
        </w:rPr>
        <w:t> ngày 31 tháng 10 năm 2013 quy định về kiểm tra hoạt động điện lực và sử dụng điện, giải quyết tranh chấp hợp đồng mua bán điện.</w:t>
      </w:r>
    </w:p>
    <w:p w14:paraId="2E3413A0" w14:textId="3B0EA918" w:rsidR="00F15E44" w:rsidRPr="00A40921" w:rsidRDefault="00F15E44" w:rsidP="004A100F">
      <w:pPr>
        <w:pStyle w:val="FootnoteText"/>
        <w:ind w:firstLine="709"/>
        <w:jc w:val="both"/>
        <w:rPr>
          <w:i/>
        </w:rPr>
      </w:pPr>
      <w:r w:rsidRPr="00A40921">
        <w:rPr>
          <w:i/>
        </w:rPr>
        <w:t xml:space="preserve">d) Điều 29 Thông tư số 43/2013/TT-BCT ngày 31 tháng 12 năm 2013 của </w:t>
      </w:r>
      <w:r>
        <w:rPr>
          <w:i/>
        </w:rPr>
        <w:t>Bộ trưởng</w:t>
      </w:r>
      <w:r w:rsidRPr="00A40921">
        <w:rPr>
          <w:i/>
        </w:rPr>
        <w:t xml:space="preserve"> </w:t>
      </w:r>
      <w:r>
        <w:rPr>
          <w:i/>
        </w:rPr>
        <w:t>Bộ Công Thương</w:t>
      </w:r>
      <w:r w:rsidRPr="00A40921">
        <w:rPr>
          <w:i/>
        </w:rPr>
        <w:t xml:space="preserve"> quy định nội dung, trình tự, thủ tục lập, thẩm định, phê duyệt và điều chỉnh Quy hoạch phát triển điện lực</w:t>
      </w:r>
    </w:p>
    <w:p w14:paraId="1EE1B7AB" w14:textId="77777777" w:rsidR="00F15E44" w:rsidRPr="00A40921" w:rsidRDefault="00F15E44" w:rsidP="004A100F">
      <w:pPr>
        <w:pStyle w:val="FootnoteText"/>
        <w:ind w:firstLine="709"/>
        <w:jc w:val="both"/>
        <w:rPr>
          <w:i/>
        </w:rPr>
      </w:pPr>
      <w:r w:rsidRPr="00A40921">
        <w:rPr>
          <w:i/>
        </w:rPr>
        <w:t>3. Các chế độ báo cáo định kỳ trong lĩnh vực Công Thương hiện hành phải đảm bảo thời gian chốt số liệu báo cáo theo quy định tại Điều 12 của Nghị định số 09/2019/NĐ-CP.</w:t>
      </w:r>
    </w:p>
    <w:p w14:paraId="76CF9C95" w14:textId="66A74CBC" w:rsidR="00F15E44" w:rsidRDefault="00F15E44" w:rsidP="004A100F">
      <w:pPr>
        <w:pStyle w:val="FootnoteText"/>
        <w:ind w:firstLine="709"/>
      </w:pPr>
      <w:r w:rsidRPr="00A40921">
        <w:rPr>
          <w:i/>
        </w:rPr>
        <w:t xml:space="preserve">4. Trong quá trình thực hiện nếu có vướng mắc, các tổ chức, cá nhân phản ánh về </w:t>
      </w:r>
      <w:r>
        <w:rPr>
          <w:i/>
        </w:rPr>
        <w:t>Bộ Công Thương</w:t>
      </w:r>
      <w:r w:rsidRPr="00A40921">
        <w:rPr>
          <w:i/>
        </w:rPr>
        <w:t xml:space="preserve"> để được hướng dẫn, giải quyết./.”</w:t>
      </w:r>
    </w:p>
  </w:footnote>
  <w:footnote w:id="8">
    <w:p w14:paraId="0A46CA61" w14:textId="2FA15640" w:rsidR="00F15E44" w:rsidRDefault="00F15E44" w:rsidP="00FD6A77">
      <w:pPr>
        <w:pStyle w:val="FootnoteText"/>
        <w:ind w:firstLine="709"/>
        <w:jc w:val="both"/>
      </w:pPr>
      <w:r>
        <w:rPr>
          <w:rStyle w:val="FootnoteReference"/>
        </w:rPr>
        <w:t>8</w:t>
      </w:r>
      <w:r>
        <w:t xml:space="preserve"> Phụ lục này được bổ sung theo quy định tại khoản 4 Điều 35 của </w:t>
      </w:r>
      <w:r w:rsidRPr="00B735CC">
        <w:t>Thông tư số 42/</w:t>
      </w:r>
      <w:r w:rsidRPr="00132B97">
        <w:rPr>
          <w:bCs/>
          <w:lang w:val="vi-VN"/>
        </w:rPr>
        <w:t>2019/TT-BCT sửa đổi, bổ sung một số quy định về chế độ báo cáo định kỳ</w:t>
      </w:r>
      <w:r>
        <w:rPr>
          <w:bCs/>
          <w:lang w:val="vi-VN"/>
        </w:rPr>
        <w:t xml:space="preserve"> tại các Thông tư do </w:t>
      </w:r>
      <w:r>
        <w:rPr>
          <w:bCs/>
        </w:rPr>
        <w:t>Bộ trưởng</w:t>
      </w:r>
      <w:r>
        <w:rPr>
          <w:bCs/>
          <w:lang w:val="vi-VN"/>
        </w:rPr>
        <w:t xml:space="preserve"> </w:t>
      </w:r>
      <w:r>
        <w:rPr>
          <w:bCs/>
        </w:rPr>
        <w:t>Bộ Công Thương</w:t>
      </w:r>
      <w:r w:rsidRPr="00132B97">
        <w:rPr>
          <w:bCs/>
          <w:lang w:val="vi-VN"/>
        </w:rPr>
        <w:t xml:space="preserve"> ban hành hoặc liên tịch ban hành, có hiệu lực kể từ ngày 05 tháng 02 năm 2020</w:t>
      </w:r>
      <w:r>
        <w:rPr>
          <w:bC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666ACBE"/>
    <w:lvl w:ilvl="0">
      <w:start w:val="1"/>
      <w:numFmt w:val="decimal"/>
      <w:pStyle w:val="ListNumber4"/>
      <w:lvlText w:val="%1."/>
      <w:lvlJc w:val="left"/>
      <w:pPr>
        <w:tabs>
          <w:tab w:val="num" w:pos="1440"/>
        </w:tabs>
        <w:ind w:left="1440" w:hanging="360"/>
      </w:pPr>
    </w:lvl>
  </w:abstractNum>
  <w:abstractNum w:abstractNumId="1" w15:restartNumberingAfterBreak="0">
    <w:nsid w:val="00000002"/>
    <w:multiLevelType w:val="multilevel"/>
    <w:tmpl w:val="FD3C749C"/>
    <w:lvl w:ilvl="0">
      <w:start w:val="1"/>
      <w:numFmt w:val="decimal"/>
      <w:lvlText w:val="%1."/>
      <w:lvlJc w:val="left"/>
      <w:pPr>
        <w:tabs>
          <w:tab w:val="num" w:pos="1080"/>
        </w:tabs>
        <w:ind w:left="1080" w:hanging="720"/>
      </w:pPr>
      <w:rPr>
        <w:rFonts w:hint="eastAsia"/>
        <w:spacing w:val="0"/>
        <w:u w:val="none"/>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080"/>
        </w:tabs>
        <w:ind w:left="1080" w:hanging="720"/>
      </w:pPr>
      <w:rPr>
        <w:rFonts w:hint="eastAsia"/>
      </w:rPr>
    </w:lvl>
    <w:lvl w:ilvl="3">
      <w:start w:val="1"/>
      <w:numFmt w:val="decimal"/>
      <w:isLgl/>
      <w:lvlText w:val="%1.%2.%3.%4"/>
      <w:lvlJc w:val="left"/>
      <w:pPr>
        <w:tabs>
          <w:tab w:val="num" w:pos="1080"/>
        </w:tabs>
        <w:ind w:left="1080" w:hanging="720"/>
      </w:pPr>
      <w:rPr>
        <w:rFonts w:hint="eastAsia"/>
      </w:rPr>
    </w:lvl>
    <w:lvl w:ilvl="4">
      <w:start w:val="1"/>
      <w:numFmt w:val="decimal"/>
      <w:isLgl/>
      <w:lvlText w:val="%1.%2.%3.%4.%5"/>
      <w:lvlJc w:val="left"/>
      <w:pPr>
        <w:tabs>
          <w:tab w:val="num" w:pos="1440"/>
        </w:tabs>
        <w:ind w:left="1440" w:hanging="1080"/>
      </w:pPr>
      <w:rPr>
        <w:rFonts w:hint="eastAsia"/>
      </w:rPr>
    </w:lvl>
    <w:lvl w:ilvl="5">
      <w:start w:val="1"/>
      <w:numFmt w:val="decimal"/>
      <w:isLgl/>
      <w:lvlText w:val="%1.%2.%3.%4.%5.%6"/>
      <w:lvlJc w:val="left"/>
      <w:pPr>
        <w:tabs>
          <w:tab w:val="num" w:pos="1440"/>
        </w:tabs>
        <w:ind w:left="1440" w:hanging="1080"/>
      </w:pPr>
      <w:rPr>
        <w:rFonts w:hint="eastAsia"/>
      </w:rPr>
    </w:lvl>
    <w:lvl w:ilvl="6">
      <w:start w:val="1"/>
      <w:numFmt w:val="decimal"/>
      <w:isLgl/>
      <w:lvlText w:val="%1.%2.%3.%4.%5.%6.%7"/>
      <w:lvlJc w:val="left"/>
      <w:pPr>
        <w:tabs>
          <w:tab w:val="num" w:pos="1800"/>
        </w:tabs>
        <w:ind w:left="1800" w:hanging="1440"/>
      </w:pPr>
      <w:rPr>
        <w:rFonts w:hint="eastAsia"/>
      </w:rPr>
    </w:lvl>
    <w:lvl w:ilvl="7">
      <w:start w:val="1"/>
      <w:numFmt w:val="decimal"/>
      <w:isLgl/>
      <w:lvlText w:val="%1.%2.%3.%4.%5.%6.%7.%8"/>
      <w:lvlJc w:val="left"/>
      <w:pPr>
        <w:tabs>
          <w:tab w:val="num" w:pos="1800"/>
        </w:tabs>
        <w:ind w:left="1800" w:hanging="1440"/>
      </w:pPr>
      <w:rPr>
        <w:rFonts w:hint="eastAsia"/>
      </w:rPr>
    </w:lvl>
    <w:lvl w:ilvl="8">
      <w:start w:val="1"/>
      <w:numFmt w:val="decimal"/>
      <w:isLgl/>
      <w:lvlText w:val="%1.%2.%3.%4.%5.%6.%7.%8.%9"/>
      <w:lvlJc w:val="left"/>
      <w:pPr>
        <w:tabs>
          <w:tab w:val="num" w:pos="2160"/>
        </w:tabs>
        <w:ind w:left="2160" w:hanging="1800"/>
      </w:pPr>
      <w:rPr>
        <w:rFonts w:hint="eastAsia"/>
      </w:rPr>
    </w:lvl>
  </w:abstractNum>
  <w:abstractNum w:abstractNumId="2" w15:restartNumberingAfterBreak="0">
    <w:nsid w:val="03DB19CC"/>
    <w:multiLevelType w:val="hybridMultilevel"/>
    <w:tmpl w:val="E4D0A044"/>
    <w:lvl w:ilvl="0" w:tplc="E98AFB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5AE0745"/>
    <w:multiLevelType w:val="hybridMultilevel"/>
    <w:tmpl w:val="19F4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21700"/>
    <w:multiLevelType w:val="hybridMultilevel"/>
    <w:tmpl w:val="128249D0"/>
    <w:lvl w:ilvl="0" w:tplc="78223698">
      <w:start w:val="1"/>
      <w:numFmt w:val="decimal"/>
      <w:lvlText w:val="2.%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78223698">
      <w:start w:val="1"/>
      <w:numFmt w:val="decimal"/>
      <w:lvlText w:val="2.%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87C30BC"/>
    <w:multiLevelType w:val="hybridMultilevel"/>
    <w:tmpl w:val="C49E84E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32232"/>
    <w:multiLevelType w:val="hybridMultilevel"/>
    <w:tmpl w:val="F310371E"/>
    <w:lvl w:ilvl="0" w:tplc="B00A2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F566CC"/>
    <w:multiLevelType w:val="multilevel"/>
    <w:tmpl w:val="E5D4924A"/>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4A75FB"/>
    <w:multiLevelType w:val="multilevel"/>
    <w:tmpl w:val="BC1C1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7047D1"/>
    <w:multiLevelType w:val="hybridMultilevel"/>
    <w:tmpl w:val="44B2D002"/>
    <w:lvl w:ilvl="0" w:tplc="99BE7A9A">
      <w:start w:val="1"/>
      <w:numFmt w:val="bullet"/>
      <w:lvlText w:val="-"/>
      <w:lvlJc w:val="left"/>
      <w:pPr>
        <w:ind w:left="1320" w:hanging="360"/>
      </w:pPr>
      <w:rPr>
        <w:rFonts w:ascii="Times New Roman" w:hAnsi="Times New Roman" w:cs="Times New Roman" w:hint="default"/>
        <w:b/>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1705462D"/>
    <w:multiLevelType w:val="hybridMultilevel"/>
    <w:tmpl w:val="C3ECE86E"/>
    <w:lvl w:ilvl="0" w:tplc="D46233A6">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F02404C"/>
    <w:multiLevelType w:val="hybridMultilevel"/>
    <w:tmpl w:val="B8C01668"/>
    <w:lvl w:ilvl="0" w:tplc="566A954E">
      <w:start w:val="1"/>
      <w:numFmt w:val="decimal"/>
      <w:lvlText w:val="%1."/>
      <w:lvlJc w:val="left"/>
      <w:pPr>
        <w:tabs>
          <w:tab w:val="num" w:pos="689"/>
        </w:tabs>
        <w:ind w:left="689" w:hanging="9"/>
      </w:pPr>
      <w:rPr>
        <w:rFonts w:hint="default"/>
        <w:sz w:val="28"/>
        <w:szCs w:val="28"/>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15:restartNumberingAfterBreak="0">
    <w:nsid w:val="1F04212A"/>
    <w:multiLevelType w:val="hybridMultilevel"/>
    <w:tmpl w:val="51E65B90"/>
    <w:lvl w:ilvl="0" w:tplc="42B44BC6">
      <w:start w:val="1"/>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3" w15:restartNumberingAfterBreak="0">
    <w:nsid w:val="1F541BC5"/>
    <w:multiLevelType w:val="multilevel"/>
    <w:tmpl w:val="426A27B4"/>
    <w:styleLink w:val="StyleOutlinenumbered"/>
    <w:lvl w:ilvl="0">
      <w:start w:val="1"/>
      <w:numFmt w:val="decimal"/>
      <w:suff w:val="space"/>
      <w:lvlText w:val="Điều %1."/>
      <w:lvlJc w:val="left"/>
      <w:pPr>
        <w:ind w:left="0" w:firstLine="709"/>
      </w:pPr>
      <w:rPr>
        <w:rFonts w:ascii="Times New Roman" w:hAnsi="Times New Roman" w:hint="default"/>
        <w:b/>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F570214"/>
    <w:multiLevelType w:val="hybridMultilevel"/>
    <w:tmpl w:val="D26ABC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FF11584"/>
    <w:multiLevelType w:val="hybridMultilevel"/>
    <w:tmpl w:val="C49E84E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655212"/>
    <w:multiLevelType w:val="hybridMultilevel"/>
    <w:tmpl w:val="E22C302C"/>
    <w:lvl w:ilvl="0" w:tplc="04090017">
      <w:start w:val="1"/>
      <w:numFmt w:val="lowerLetter"/>
      <w:lvlText w:val="%1)"/>
      <w:lvlJc w:val="left"/>
      <w:pPr>
        <w:tabs>
          <w:tab w:val="num" w:pos="1134"/>
        </w:tabs>
        <w:ind w:left="0" w:firstLine="624"/>
      </w:pPr>
      <w:rPr>
        <w:rFonts w:hint="default"/>
      </w:rPr>
    </w:lvl>
    <w:lvl w:ilvl="1" w:tplc="F83A7D3E">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7" w15:restartNumberingAfterBreak="0">
    <w:nsid w:val="22E85206"/>
    <w:multiLevelType w:val="hybridMultilevel"/>
    <w:tmpl w:val="C49E84E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E4084F"/>
    <w:multiLevelType w:val="hybridMultilevel"/>
    <w:tmpl w:val="FE2EF970"/>
    <w:lvl w:ilvl="0" w:tplc="FFFFFFFF">
      <w:start w:val="1"/>
      <w:numFmt w:val="decimal"/>
      <w:lvlText w:val="%1."/>
      <w:lvlJc w:val="left"/>
      <w:pPr>
        <w:ind w:left="1200" w:hanging="360"/>
      </w:pPr>
      <w:rPr>
        <w:rFonts w:hint="default"/>
        <w:i w:val="0"/>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298B015F"/>
    <w:multiLevelType w:val="hybridMultilevel"/>
    <w:tmpl w:val="E6A28FBA"/>
    <w:lvl w:ilvl="0" w:tplc="6CEACB70">
      <w:start w:val="1"/>
      <w:numFmt w:val="decimal"/>
      <w:lvlText w:val="Điều %1."/>
      <w:lvlJc w:val="left"/>
      <w:pPr>
        <w:ind w:left="1620" w:hanging="360"/>
      </w:pPr>
      <w:rPr>
        <w:rFonts w:ascii="Times New Roman" w:hAnsi="Times New Roman" w:cs="Times New Roman" w:hint="default"/>
        <w:b/>
        <w:sz w:val="28"/>
      </w:rPr>
    </w:lvl>
    <w:lvl w:ilvl="1" w:tplc="04090019">
      <w:start w:val="1"/>
      <w:numFmt w:val="lowerLetter"/>
      <w:lvlText w:val="%2."/>
      <w:lvlJc w:val="left"/>
      <w:pPr>
        <w:ind w:left="2064" w:hanging="360"/>
      </w:pPr>
    </w:lvl>
    <w:lvl w:ilvl="2" w:tplc="62D891DA">
      <w:start w:val="1"/>
      <w:numFmt w:val="decimal"/>
      <w:lvlText w:val="%3."/>
      <w:lvlJc w:val="left"/>
      <w:pPr>
        <w:ind w:left="3444" w:hanging="840"/>
      </w:pPr>
      <w:rPr>
        <w:rFonts w:ascii="Times New Roman" w:hAnsi="Times New Roman" w:cs="Times New Roman" w:hint="default"/>
      </w:r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0" w15:restartNumberingAfterBreak="0">
    <w:nsid w:val="29FF5BAC"/>
    <w:multiLevelType w:val="hybridMultilevel"/>
    <w:tmpl w:val="EE04A620"/>
    <w:lvl w:ilvl="0" w:tplc="042A0017">
      <w:start w:val="1"/>
      <w:numFmt w:val="lowerLetter"/>
      <w:pStyle w:val="Ind1a"/>
      <w:lvlText w:val="(%1)"/>
      <w:lvlJc w:val="left"/>
      <w:pPr>
        <w:tabs>
          <w:tab w:val="num" w:pos="1418"/>
        </w:tabs>
        <w:ind w:left="1418" w:hanging="567"/>
      </w:pPr>
      <w:rPr>
        <w:rFonts w:hint="default"/>
      </w:rPr>
    </w:lvl>
    <w:lvl w:ilvl="1" w:tplc="042A0017">
      <w:start w:val="1"/>
      <w:numFmt w:val="lowerLetter"/>
      <w:lvlText w:val="(%2)"/>
      <w:lvlJc w:val="left"/>
      <w:pPr>
        <w:tabs>
          <w:tab w:val="num" w:pos="1800"/>
        </w:tabs>
        <w:ind w:left="1800" w:hanging="72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15:restartNumberingAfterBreak="0">
    <w:nsid w:val="2A4609D9"/>
    <w:multiLevelType w:val="hybridMultilevel"/>
    <w:tmpl w:val="F9D4FE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2AD148F8"/>
    <w:multiLevelType w:val="hybridMultilevel"/>
    <w:tmpl w:val="C3F66348"/>
    <w:lvl w:ilvl="0" w:tplc="6D7001C2">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D46233A6">
      <w:start w:val="1"/>
      <w:numFmt w:val="decimal"/>
      <w:lvlText w:val="3.%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2C113200"/>
    <w:multiLevelType w:val="hybridMultilevel"/>
    <w:tmpl w:val="E22C302C"/>
    <w:lvl w:ilvl="0" w:tplc="F0DE2BCA">
      <w:start w:val="1"/>
      <w:numFmt w:val="lowerLetter"/>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16379F"/>
    <w:multiLevelType w:val="hybridMultilevel"/>
    <w:tmpl w:val="C49E84E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3C67DC"/>
    <w:multiLevelType w:val="hybridMultilevel"/>
    <w:tmpl w:val="F278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3D2097"/>
    <w:multiLevelType w:val="hybridMultilevel"/>
    <w:tmpl w:val="1E748AA0"/>
    <w:lvl w:ilvl="0" w:tplc="78223698">
      <w:start w:val="1"/>
      <w:numFmt w:val="decimal"/>
      <w:lvlText w:val="2.%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87FC3B4C">
      <w:start w:val="1"/>
      <w:numFmt w:val="decimal"/>
      <w:lvlText w:val="2.%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2F51793"/>
    <w:multiLevelType w:val="hybridMultilevel"/>
    <w:tmpl w:val="A28A21F2"/>
    <w:lvl w:ilvl="0" w:tplc="82E62846">
      <w:start w:val="1"/>
      <w:numFmt w:val="decimal"/>
      <w:lvlText w:val="Điều %1."/>
      <w:lvlJc w:val="left"/>
      <w:pPr>
        <w:ind w:left="846" w:hanging="420"/>
      </w:pPr>
      <w:rPr>
        <w:rFonts w:hint="eastAsia"/>
      </w:rPr>
    </w:lvl>
    <w:lvl w:ilvl="1" w:tplc="FFFFFFFF">
      <w:start w:val="1"/>
      <w:numFmt w:val="decimal"/>
      <w:lvlText w:val="%2."/>
      <w:lvlJc w:val="left"/>
      <w:pPr>
        <w:tabs>
          <w:tab w:val="num" w:pos="-1873"/>
        </w:tabs>
        <w:ind w:left="-2251" w:firstLine="18"/>
      </w:pPr>
      <w:rPr>
        <w:rFonts w:hint="default"/>
      </w:rPr>
    </w:lvl>
    <w:lvl w:ilvl="2" w:tplc="99A48E86">
      <w:start w:val="1"/>
      <w:numFmt w:val="lowerLetter"/>
      <w:lvlText w:val="%3)"/>
      <w:lvlJc w:val="left"/>
      <w:pPr>
        <w:tabs>
          <w:tab w:val="num" w:pos="-1453"/>
        </w:tabs>
        <w:ind w:left="-1453" w:hanging="360"/>
      </w:pPr>
      <w:rPr>
        <w:rFonts w:hint="default"/>
        <w:sz w:val="28"/>
      </w:rPr>
    </w:lvl>
    <w:lvl w:ilvl="3" w:tplc="FFFFFFFF">
      <w:start w:val="1"/>
      <w:numFmt w:val="decimal"/>
      <w:lvlText w:val="%4."/>
      <w:lvlJc w:val="left"/>
      <w:pPr>
        <w:ind w:left="-973" w:hanging="420"/>
      </w:pPr>
    </w:lvl>
    <w:lvl w:ilvl="4" w:tplc="FFFFFFFF">
      <w:start w:val="8"/>
      <w:numFmt w:val="bullet"/>
      <w:lvlText w:val="-"/>
      <w:lvlJc w:val="left"/>
      <w:pPr>
        <w:tabs>
          <w:tab w:val="num" w:pos="-268"/>
        </w:tabs>
        <w:ind w:left="-268" w:hanging="705"/>
      </w:pPr>
      <w:rPr>
        <w:rFonts w:ascii="Times New Roman" w:eastAsia="MS Mincho" w:hAnsi="Times New Roman" w:cs="Times New Roman" w:hint="default"/>
      </w:rPr>
    </w:lvl>
    <w:lvl w:ilvl="5" w:tplc="FFFFFFFF">
      <w:numFmt w:val="bullet"/>
      <w:lvlText w:val="-"/>
      <w:lvlJc w:val="left"/>
      <w:pPr>
        <w:tabs>
          <w:tab w:val="num" w:pos="-193"/>
        </w:tabs>
        <w:ind w:left="-193" w:hanging="360"/>
      </w:pPr>
      <w:rPr>
        <w:rFonts w:ascii="Times New Roman" w:eastAsia="Times New Roman" w:hAnsi="Times New Roman" w:cs="Times New Roman" w:hint="default"/>
      </w:rPr>
    </w:lvl>
    <w:lvl w:ilvl="6" w:tplc="C2862B12">
      <w:start w:val="8"/>
      <w:numFmt w:val="lowerLetter"/>
      <w:lvlText w:val="%7)"/>
      <w:lvlJc w:val="left"/>
      <w:pPr>
        <w:tabs>
          <w:tab w:val="num" w:pos="227"/>
        </w:tabs>
        <w:ind w:left="227" w:hanging="360"/>
      </w:pPr>
      <w:rPr>
        <w:rFonts w:hint="default"/>
      </w:rPr>
    </w:lvl>
    <w:lvl w:ilvl="7" w:tplc="8EAC026C">
      <w:start w:val="8"/>
      <w:numFmt w:val="lowerLetter"/>
      <w:lvlText w:val="%8)"/>
      <w:lvlJc w:val="left"/>
      <w:pPr>
        <w:tabs>
          <w:tab w:val="num" w:pos="647"/>
        </w:tabs>
        <w:ind w:left="647" w:hanging="360"/>
      </w:pPr>
      <w:rPr>
        <w:rFonts w:hint="default"/>
      </w:rPr>
    </w:lvl>
    <w:lvl w:ilvl="8" w:tplc="2F08AE36">
      <w:start w:val="1"/>
      <w:numFmt w:val="decimal"/>
      <w:lvlText w:val="%9."/>
      <w:lvlJc w:val="left"/>
      <w:pPr>
        <w:tabs>
          <w:tab w:val="num" w:pos="716"/>
        </w:tabs>
        <w:ind w:left="716" w:hanging="9"/>
      </w:pPr>
      <w:rPr>
        <w:rFonts w:hint="default"/>
      </w:rPr>
    </w:lvl>
  </w:abstractNum>
  <w:abstractNum w:abstractNumId="28" w15:restartNumberingAfterBreak="0">
    <w:nsid w:val="334A4F45"/>
    <w:multiLevelType w:val="multilevel"/>
    <w:tmpl w:val="7AEC2A3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i w:val="0"/>
      </w:rPr>
    </w:lvl>
    <w:lvl w:ilvl="2">
      <w:start w:val="1"/>
      <w:numFmt w:val="lowerLetter"/>
      <w:isLgl/>
      <w:lvlText w:val="%1.%2.%3."/>
      <w:lvlJc w:val="left"/>
      <w:pPr>
        <w:ind w:left="1494" w:hanging="720"/>
      </w:pPr>
      <w:rPr>
        <w:rFonts w:hint="default"/>
        <w:b w:val="0"/>
        <w:sz w:val="28"/>
        <w:szCs w:val="28"/>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343C12A3"/>
    <w:multiLevelType w:val="hybridMultilevel"/>
    <w:tmpl w:val="9D3A3178"/>
    <w:lvl w:ilvl="0" w:tplc="BBD8F5B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4600E3E"/>
    <w:multiLevelType w:val="hybridMultilevel"/>
    <w:tmpl w:val="4C1C66D4"/>
    <w:lvl w:ilvl="0" w:tplc="93BAAF84">
      <w:start w:val="1"/>
      <w:numFmt w:val="decimal"/>
      <w:lvlText w:val="%1."/>
      <w:lvlJc w:val="left"/>
      <w:pPr>
        <w:ind w:left="155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35A373B7"/>
    <w:multiLevelType w:val="multilevel"/>
    <w:tmpl w:val="EA344A26"/>
    <w:lvl w:ilvl="0">
      <w:start w:val="1"/>
      <w:numFmt w:val="upperRoman"/>
      <w:suff w:val="nothing"/>
      <w:lvlText w:val="Chương %1"/>
      <w:lvlJc w:val="left"/>
      <w:rPr>
        <w:rFonts w:ascii="Times New Roman" w:hAnsi="Times New Roman" w:cs="Times New Roman" w:hint="default"/>
        <w:b/>
        <w:i w:val="0"/>
        <w:sz w:val="28"/>
        <w:szCs w:val="28"/>
      </w:rPr>
    </w:lvl>
    <w:lvl w:ilvl="1">
      <w:start w:val="1"/>
      <w:numFmt w:val="decimal"/>
      <w:suff w:val="nothing"/>
      <w:lvlText w:val="Mục %2"/>
      <w:lvlJc w:val="left"/>
      <w:rPr>
        <w:rFonts w:ascii="Times New Roman" w:hAnsi="Times New Roman" w:cs="Times New Roman" w:hint="default"/>
        <w:b/>
        <w:bCs w:val="0"/>
        <w:i w:val="0"/>
        <w:iCs w:val="0"/>
        <w:caps w:val="0"/>
        <w:smallCaps w:val="0"/>
        <w:strike w:val="0"/>
        <w:dstrike w:val="0"/>
        <w:vanish w:val="0"/>
        <w:spacing w:val="0"/>
        <w:kern w:val="0"/>
        <w:position w:val="0"/>
        <w:sz w:val="28"/>
        <w:u w:val="none"/>
        <w:effect w:val="none"/>
        <w:vertAlign w:val="baseline"/>
      </w:rPr>
    </w:lvl>
    <w:lvl w:ilvl="2">
      <w:start w:val="1"/>
      <w:numFmt w:val="decimal"/>
      <w:lvlRestart w:val="0"/>
      <w:suff w:val="space"/>
      <w:lvlText w:val="Điều %3."/>
      <w:lvlJc w:val="left"/>
      <w:pPr>
        <w:ind w:firstLine="720"/>
      </w:pPr>
      <w:rPr>
        <w:rFonts w:ascii="Times New Roman" w:hAnsi="Times New Roman" w:cs="Times New Roman" w:hint="default"/>
        <w:b/>
        <w:bCs w:val="0"/>
        <w:i w:val="0"/>
        <w:iCs w:val="0"/>
        <w:caps w:val="0"/>
        <w:smallCaps w:val="0"/>
        <w:strike w:val="0"/>
        <w:dstrike w:val="0"/>
        <w:vanish w:val="0"/>
        <w:spacing w:val="0"/>
        <w:kern w:val="0"/>
        <w:position w:val="0"/>
        <w:u w:val="none"/>
        <w:effect w:val="none"/>
        <w:vertAlign w:val="baseline"/>
      </w:rPr>
    </w:lvl>
    <w:lvl w:ilvl="3">
      <w:start w:val="1"/>
      <w:numFmt w:val="decimal"/>
      <w:pStyle w:val="Heading4"/>
      <w:suff w:val="space"/>
      <w:lvlText w:val="%4."/>
      <w:lvlJc w:val="left"/>
      <w:pPr>
        <w:ind w:left="698" w:firstLine="720"/>
      </w:pPr>
      <w:rPr>
        <w:rFonts w:ascii="Times New Roman" w:eastAsia="Times New Roman" w:hAnsi="Times New Roman" w:cs="Times New Roman" w:hint="default"/>
        <w:i w:val="0"/>
        <w:color w:val="auto"/>
        <w:sz w:val="28"/>
      </w:rPr>
    </w:lvl>
    <w:lvl w:ilvl="4">
      <w:start w:val="1"/>
      <w:numFmt w:val="lowerLetter"/>
      <w:pStyle w:val="Heading5"/>
      <w:suff w:val="space"/>
      <w:lvlText w:val="%5)"/>
      <w:lvlJc w:val="left"/>
      <w:pPr>
        <w:ind w:left="-10" w:firstLine="720"/>
      </w:pPr>
      <w:rPr>
        <w:rFonts w:ascii="Times New Roman" w:hAnsi="Times New Roman" w:cs="Times New Roman" w:hint="default"/>
        <w:b w:val="0"/>
        <w:i w:val="0"/>
        <w:color w:val="000000"/>
        <w:sz w:val="28"/>
      </w:rPr>
    </w:lvl>
    <w:lvl w:ilvl="5">
      <w:start w:val="1"/>
      <w:numFmt w:val="none"/>
      <w:pStyle w:val="Heading6"/>
      <w:suff w:val="space"/>
      <w:lvlText w:val="-"/>
      <w:lvlJc w:val="left"/>
      <w:pPr>
        <w:ind w:firstLine="720"/>
      </w:pPr>
      <w:rPr>
        <w:rFonts w:ascii="Times New Roman" w:hAnsi="Times New Roman" w:cs="Times New Roman" w:hint="default"/>
        <w:sz w:val="28"/>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2" w15:restartNumberingAfterBreak="0">
    <w:nsid w:val="35AA0A74"/>
    <w:multiLevelType w:val="hybridMultilevel"/>
    <w:tmpl w:val="FB78EAE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39510898"/>
    <w:multiLevelType w:val="hybridMultilevel"/>
    <w:tmpl w:val="B4E2F8DA"/>
    <w:lvl w:ilvl="0" w:tplc="0409000F">
      <w:start w:val="1"/>
      <w:numFmt w:val="decimal"/>
      <w:pStyle w:val="noidungchuso"/>
      <w:lvlText w:val="%1."/>
      <w:lvlJc w:val="left"/>
      <w:pPr>
        <w:tabs>
          <w:tab w:val="num" w:pos="425"/>
        </w:tabs>
        <w:ind w:left="425" w:hanging="425"/>
      </w:pPr>
      <w:rPr>
        <w:rFonts w:hint="default"/>
        <w:b w:val="0"/>
        <w:i w:val="0"/>
        <w:sz w:val="28"/>
        <w:szCs w:val="28"/>
      </w:rPr>
    </w:lvl>
    <w:lvl w:ilvl="1" w:tplc="7F02F29E" w:tentative="1">
      <w:start w:val="1"/>
      <w:numFmt w:val="lowerLetter"/>
      <w:lvlText w:val="%2."/>
      <w:lvlJc w:val="left"/>
      <w:pPr>
        <w:tabs>
          <w:tab w:val="num" w:pos="1440"/>
        </w:tabs>
        <w:ind w:left="1440" w:hanging="360"/>
      </w:pPr>
    </w:lvl>
    <w:lvl w:ilvl="2" w:tplc="90326B4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9D01DDA"/>
    <w:multiLevelType w:val="hybridMultilevel"/>
    <w:tmpl w:val="BCBAA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4"/>
        <w:u w:val="none"/>
        <w:effect w:val="none"/>
        <w:bdr w:val="none" w:sz="0" w:space="0" w:color="auto"/>
        <w:shd w:val="clear" w:color="auto" w:fill="auto"/>
        <w:em w:val="none"/>
      </w:rPr>
    </w:lvl>
  </w:abstractNum>
  <w:abstractNum w:abstractNumId="36" w15:restartNumberingAfterBreak="0">
    <w:nsid w:val="3BAD2B37"/>
    <w:multiLevelType w:val="hybridMultilevel"/>
    <w:tmpl w:val="11A2F4EC"/>
    <w:lvl w:ilvl="0" w:tplc="0409000F">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7" w15:restartNumberingAfterBreak="0">
    <w:nsid w:val="3D8F4B9A"/>
    <w:multiLevelType w:val="hybridMultilevel"/>
    <w:tmpl w:val="E22C302C"/>
    <w:lvl w:ilvl="0" w:tplc="6CC2BB02">
      <w:start w:val="1"/>
      <w:numFmt w:val="lowerLetter"/>
      <w:lvlText w:val="%1)"/>
      <w:lvlJc w:val="left"/>
      <w:pPr>
        <w:tabs>
          <w:tab w:val="num" w:pos="1134"/>
        </w:tabs>
        <w:ind w:left="0" w:firstLine="62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0EC71C5"/>
    <w:multiLevelType w:val="multilevel"/>
    <w:tmpl w:val="9410BCBA"/>
    <w:lvl w:ilvl="0">
      <w:start w:val="1"/>
      <w:numFmt w:val="decimal"/>
      <w:lvlText w:val="%1."/>
      <w:lvlJc w:val="left"/>
      <w:pPr>
        <w:ind w:left="927" w:hanging="360"/>
      </w:pPr>
      <w:rPr>
        <w:rFonts w:hint="default"/>
      </w:rPr>
    </w:lvl>
    <w:lvl w:ilvl="1">
      <w:start w:val="1"/>
      <w:numFmt w:val="decimal"/>
      <w:lvlText w:val="1.%2"/>
      <w:lvlJc w:val="left"/>
      <w:pPr>
        <w:ind w:left="1637" w:hanging="360"/>
      </w:pPr>
      <w:rPr>
        <w:rFonts w:hint="default"/>
        <w:sz w:val="28"/>
        <w:szCs w:val="28"/>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9" w15:restartNumberingAfterBreak="0">
    <w:nsid w:val="43084773"/>
    <w:multiLevelType w:val="hybridMultilevel"/>
    <w:tmpl w:val="AA8C6894"/>
    <w:lvl w:ilvl="0" w:tplc="4BCE970A">
      <w:start w:val="1"/>
      <w:numFmt w:val="decimal"/>
      <w:lvlText w:val="%1."/>
      <w:lvlJc w:val="left"/>
      <w:pPr>
        <w:ind w:left="1200" w:hanging="360"/>
      </w:pPr>
      <w:rPr>
        <w:rFonts w:hint="default"/>
        <w:i w:val="0"/>
        <w:sz w:val="28"/>
        <w:szCs w:val="28"/>
      </w:rPr>
    </w:lvl>
    <w:lvl w:ilvl="1" w:tplc="04090019">
      <w:start w:val="1"/>
      <w:numFmt w:val="aiueoFullWidth"/>
      <w:lvlText w:val="(%2)"/>
      <w:lvlJc w:val="left"/>
      <w:pPr>
        <w:ind w:left="840" w:hanging="420"/>
      </w:pPr>
    </w:lvl>
    <w:lvl w:ilvl="2" w:tplc="0409001B">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aiueoFullWidth"/>
      <w:lvlText w:val="(%5)"/>
      <w:lvlJc w:val="left"/>
      <w:pPr>
        <w:ind w:left="2100" w:hanging="420"/>
      </w:pPr>
    </w:lvl>
    <w:lvl w:ilvl="5" w:tplc="0409001B"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9" w:tentative="1">
      <w:start w:val="1"/>
      <w:numFmt w:val="aiueoFullWidth"/>
      <w:lvlText w:val="(%8)"/>
      <w:lvlJc w:val="left"/>
      <w:pPr>
        <w:ind w:left="3360" w:hanging="420"/>
      </w:pPr>
    </w:lvl>
    <w:lvl w:ilvl="8" w:tplc="0409001B" w:tentative="1">
      <w:start w:val="1"/>
      <w:numFmt w:val="decimalEnclosedCircle"/>
      <w:lvlText w:val="%9"/>
      <w:lvlJc w:val="left"/>
      <w:pPr>
        <w:ind w:left="3780" w:hanging="420"/>
      </w:pPr>
    </w:lvl>
  </w:abstractNum>
  <w:abstractNum w:abstractNumId="40" w15:restartNumberingAfterBreak="0">
    <w:nsid w:val="44355D48"/>
    <w:multiLevelType w:val="hybridMultilevel"/>
    <w:tmpl w:val="C5443B16"/>
    <w:lvl w:ilvl="0" w:tplc="655CE03A">
      <w:start w:val="1"/>
      <w:numFmt w:val="decimal"/>
      <w:lvlText w:val="1.%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655CE03A">
      <w:start w:val="1"/>
      <w:numFmt w:val="decimal"/>
      <w:lvlText w:val="1.%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447A405A"/>
    <w:multiLevelType w:val="hybridMultilevel"/>
    <w:tmpl w:val="917E0F14"/>
    <w:lvl w:ilvl="0" w:tplc="655CE03A">
      <w:start w:val="1"/>
      <w:numFmt w:val="decimal"/>
      <w:lvlText w:val="1.%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655CE03A">
      <w:start w:val="1"/>
      <w:numFmt w:val="decimal"/>
      <w:lvlText w:val="1.%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9BD0C4B"/>
    <w:multiLevelType w:val="hybridMultilevel"/>
    <w:tmpl w:val="DB94407C"/>
    <w:lvl w:ilvl="0" w:tplc="C3320994">
      <w:start w:val="1"/>
      <w:numFmt w:val="bullet"/>
      <w:pStyle w:val="Tablebullet"/>
      <w:lvlText w:val=""/>
      <w:lvlJc w:val="left"/>
      <w:pPr>
        <w:tabs>
          <w:tab w:val="num" w:pos="417"/>
        </w:tabs>
        <w:ind w:left="397" w:hanging="340"/>
      </w:pPr>
      <w:rPr>
        <w:rFonts w:ascii="Symbol" w:hAnsi="Symbol" w:hint="default"/>
      </w:rPr>
    </w:lvl>
    <w:lvl w:ilvl="1" w:tplc="DCC2B552">
      <w:start w:val="1"/>
      <w:numFmt w:val="bullet"/>
      <w:lvlText w:val="o"/>
      <w:lvlJc w:val="left"/>
      <w:pPr>
        <w:tabs>
          <w:tab w:val="num" w:pos="1440"/>
        </w:tabs>
        <w:ind w:left="1440" w:hanging="360"/>
      </w:pPr>
      <w:rPr>
        <w:rFonts w:ascii="Courier New" w:hAnsi="Courier New" w:hint="default"/>
      </w:rPr>
    </w:lvl>
    <w:lvl w:ilvl="2" w:tplc="8660A6B4" w:tentative="1">
      <w:start w:val="1"/>
      <w:numFmt w:val="bullet"/>
      <w:lvlText w:val=""/>
      <w:lvlJc w:val="left"/>
      <w:pPr>
        <w:tabs>
          <w:tab w:val="num" w:pos="2160"/>
        </w:tabs>
        <w:ind w:left="2160" w:hanging="360"/>
      </w:pPr>
      <w:rPr>
        <w:rFonts w:ascii="Wingdings" w:hAnsi="Wingdings" w:hint="default"/>
      </w:rPr>
    </w:lvl>
    <w:lvl w:ilvl="3" w:tplc="ED44D466" w:tentative="1">
      <w:start w:val="1"/>
      <w:numFmt w:val="bullet"/>
      <w:lvlText w:val=""/>
      <w:lvlJc w:val="left"/>
      <w:pPr>
        <w:tabs>
          <w:tab w:val="num" w:pos="2880"/>
        </w:tabs>
        <w:ind w:left="2880" w:hanging="360"/>
      </w:pPr>
      <w:rPr>
        <w:rFonts w:ascii="Symbol" w:hAnsi="Symbol" w:hint="default"/>
      </w:rPr>
    </w:lvl>
    <w:lvl w:ilvl="4" w:tplc="0158C894" w:tentative="1">
      <w:start w:val="1"/>
      <w:numFmt w:val="bullet"/>
      <w:lvlText w:val="o"/>
      <w:lvlJc w:val="left"/>
      <w:pPr>
        <w:tabs>
          <w:tab w:val="num" w:pos="3600"/>
        </w:tabs>
        <w:ind w:left="3600" w:hanging="360"/>
      </w:pPr>
      <w:rPr>
        <w:rFonts w:ascii="Courier New" w:hAnsi="Courier New" w:hint="default"/>
      </w:rPr>
    </w:lvl>
    <w:lvl w:ilvl="5" w:tplc="8F3EBCF2" w:tentative="1">
      <w:start w:val="1"/>
      <w:numFmt w:val="bullet"/>
      <w:lvlText w:val=""/>
      <w:lvlJc w:val="left"/>
      <w:pPr>
        <w:tabs>
          <w:tab w:val="num" w:pos="4320"/>
        </w:tabs>
        <w:ind w:left="4320" w:hanging="360"/>
      </w:pPr>
      <w:rPr>
        <w:rFonts w:ascii="Wingdings" w:hAnsi="Wingdings" w:hint="default"/>
      </w:rPr>
    </w:lvl>
    <w:lvl w:ilvl="6" w:tplc="0CAC702A" w:tentative="1">
      <w:start w:val="1"/>
      <w:numFmt w:val="bullet"/>
      <w:lvlText w:val=""/>
      <w:lvlJc w:val="left"/>
      <w:pPr>
        <w:tabs>
          <w:tab w:val="num" w:pos="5040"/>
        </w:tabs>
        <w:ind w:left="5040" w:hanging="360"/>
      </w:pPr>
      <w:rPr>
        <w:rFonts w:ascii="Symbol" w:hAnsi="Symbol" w:hint="default"/>
      </w:rPr>
    </w:lvl>
    <w:lvl w:ilvl="7" w:tplc="5BFEA9C0" w:tentative="1">
      <w:start w:val="1"/>
      <w:numFmt w:val="bullet"/>
      <w:lvlText w:val="o"/>
      <w:lvlJc w:val="left"/>
      <w:pPr>
        <w:tabs>
          <w:tab w:val="num" w:pos="5760"/>
        </w:tabs>
        <w:ind w:left="5760" w:hanging="360"/>
      </w:pPr>
      <w:rPr>
        <w:rFonts w:ascii="Courier New" w:hAnsi="Courier New" w:hint="default"/>
      </w:rPr>
    </w:lvl>
    <w:lvl w:ilvl="8" w:tplc="B3F42D2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A1A0943"/>
    <w:multiLevelType w:val="multilevel"/>
    <w:tmpl w:val="02F25460"/>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CA05869"/>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46" w15:restartNumberingAfterBreak="0">
    <w:nsid w:val="4CB75339"/>
    <w:multiLevelType w:val="hybridMultilevel"/>
    <w:tmpl w:val="852EA978"/>
    <w:lvl w:ilvl="0" w:tplc="1D44FEA6">
      <w:start w:val="1"/>
      <w:numFmt w:val="decimal"/>
      <w:lvlText w:val="6.%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6F546FE8">
      <w:start w:val="1"/>
      <w:numFmt w:val="decimal"/>
      <w:lvlText w:val="5.%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4E707262"/>
    <w:multiLevelType w:val="hybridMultilevel"/>
    <w:tmpl w:val="2B0A81F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8" w15:restartNumberingAfterBreak="0">
    <w:nsid w:val="51CE07A7"/>
    <w:multiLevelType w:val="hybridMultilevel"/>
    <w:tmpl w:val="5EB853EE"/>
    <w:lvl w:ilvl="0" w:tplc="655CE03A">
      <w:start w:val="1"/>
      <w:numFmt w:val="decimal"/>
      <w:lvlText w:val="1.%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655CE03A">
      <w:start w:val="1"/>
      <w:numFmt w:val="decimal"/>
      <w:lvlText w:val="1.%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51DB77F9"/>
    <w:multiLevelType w:val="hybridMultilevel"/>
    <w:tmpl w:val="F964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C7645D"/>
    <w:multiLevelType w:val="hybridMultilevel"/>
    <w:tmpl w:val="272ACA8E"/>
    <w:lvl w:ilvl="0" w:tplc="655CE03A">
      <w:start w:val="1"/>
      <w:numFmt w:val="decimal"/>
      <w:lvlText w:val="1.%1"/>
      <w:lvlJc w:val="right"/>
      <w:pPr>
        <w:ind w:left="34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16591B"/>
    <w:multiLevelType w:val="multilevel"/>
    <w:tmpl w:val="581EDF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6B47DFA"/>
    <w:multiLevelType w:val="hybridMultilevel"/>
    <w:tmpl w:val="71D6A09E"/>
    <w:lvl w:ilvl="0" w:tplc="6F78AC3E">
      <w:start w:val="8"/>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53" w15:restartNumberingAfterBreak="0">
    <w:nsid w:val="5B580753"/>
    <w:multiLevelType w:val="hybridMultilevel"/>
    <w:tmpl w:val="C0C4AC36"/>
    <w:lvl w:ilvl="0" w:tplc="3544FBEC">
      <w:start w:val="1"/>
      <w:numFmt w:val="decimal"/>
      <w:lvlText w:val="%1."/>
      <w:lvlJc w:val="left"/>
      <w:pPr>
        <w:ind w:left="360" w:hanging="360"/>
      </w:pPr>
      <w:rPr>
        <w:rFonts w:ascii="Times New Roman" w:hAnsi="Times New Roman" w:cs="Times New Roman" w:hint="default"/>
        <w:b w:val="0"/>
        <w:sz w:val="28"/>
        <w:szCs w:val="28"/>
      </w:rPr>
    </w:lvl>
    <w:lvl w:ilvl="1" w:tplc="0C0A0017">
      <w:start w:val="1"/>
      <w:numFmt w:val="lowerLetter"/>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5BB20C6E"/>
    <w:multiLevelType w:val="hybridMultilevel"/>
    <w:tmpl w:val="B868DF7E"/>
    <w:lvl w:ilvl="0" w:tplc="78223698">
      <w:start w:val="1"/>
      <w:numFmt w:val="decimal"/>
      <w:lvlText w:val="2.%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1D44FEA6">
      <w:start w:val="1"/>
      <w:numFmt w:val="decimal"/>
      <w:lvlText w:val="6.%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15:restartNumberingAfterBreak="0">
    <w:nsid w:val="5EAC357A"/>
    <w:multiLevelType w:val="hybridMultilevel"/>
    <w:tmpl w:val="7BD41BE4"/>
    <w:lvl w:ilvl="0" w:tplc="CB14504A">
      <w:start w:val="1"/>
      <w:numFmt w:val="decimal"/>
      <w:suff w:val="space"/>
      <w:lvlText w:val="%1."/>
      <w:lvlJc w:val="left"/>
      <w:pPr>
        <w:ind w:left="636" w:firstLine="624"/>
      </w:pPr>
      <w:rPr>
        <w:rFonts w:hint="default"/>
        <w:i w:val="0"/>
      </w:rPr>
    </w:lvl>
    <w:lvl w:ilvl="1" w:tplc="7E04E21E">
      <w:start w:val="1"/>
      <w:numFmt w:val="lowerLetter"/>
      <w:lvlText w:val="%2)"/>
      <w:lvlJc w:val="left"/>
      <w:pPr>
        <w:tabs>
          <w:tab w:val="num" w:pos="1506"/>
        </w:tabs>
        <w:ind w:left="372" w:firstLine="794"/>
      </w:pPr>
      <w:rPr>
        <w:rFonts w:ascii="Times New Roman" w:hAnsi="Times New Roman" w:cs="Times New Roman" w:hint="default"/>
      </w:r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56" w15:restartNumberingAfterBreak="0">
    <w:nsid w:val="60833A69"/>
    <w:multiLevelType w:val="hybridMultilevel"/>
    <w:tmpl w:val="835241B8"/>
    <w:lvl w:ilvl="0" w:tplc="0C0A000F">
      <w:start w:val="1"/>
      <w:numFmt w:val="decimal"/>
      <w:lvlText w:val="%1."/>
      <w:lvlJc w:val="left"/>
      <w:pPr>
        <w:ind w:left="360" w:hanging="360"/>
      </w:pPr>
      <w:rPr>
        <w:rFonts w:hint="default"/>
      </w:rPr>
    </w:lvl>
    <w:lvl w:ilvl="1" w:tplc="4F8AF8C0">
      <w:start w:val="1"/>
      <w:numFmt w:val="bullet"/>
      <w:lvlText w:val="–"/>
      <w:lvlJc w:val="left"/>
      <w:pPr>
        <w:ind w:left="1080" w:hanging="360"/>
      </w:pPr>
      <w:rPr>
        <w:rFonts w:ascii="Verdana" w:hAnsi="Verdana"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15:restartNumberingAfterBreak="0">
    <w:nsid w:val="60E73848"/>
    <w:multiLevelType w:val="hybridMultilevel"/>
    <w:tmpl w:val="E87A2660"/>
    <w:lvl w:ilvl="0" w:tplc="FFFFFFFF">
      <w:start w:val="1"/>
      <w:numFmt w:val="bullet"/>
      <w:pStyle w:val="IndentTabla"/>
      <w:lvlText w:val=""/>
      <w:lvlJc w:val="left"/>
      <w:pPr>
        <w:tabs>
          <w:tab w:val="num" w:pos="530"/>
        </w:tabs>
        <w:ind w:left="45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D5726E"/>
    <w:multiLevelType w:val="hybridMultilevel"/>
    <w:tmpl w:val="DEDAEB90"/>
    <w:lvl w:ilvl="0" w:tplc="6F1C1938">
      <w:start w:val="1"/>
      <w:numFmt w:val="decimal"/>
      <w:lvlText w:val="%1."/>
      <w:lvlJc w:val="left"/>
      <w:pPr>
        <w:tabs>
          <w:tab w:val="num" w:pos="2340"/>
        </w:tabs>
        <w:ind w:left="2340" w:hanging="360"/>
      </w:pPr>
      <w:rPr>
        <w:rFonts w:ascii="Times New Roman" w:hAnsi="Times New Roman" w:cs="Times New Roman" w:hint="default"/>
        <w:b w:val="0"/>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15:restartNumberingAfterBreak="0">
    <w:nsid w:val="63643C67"/>
    <w:multiLevelType w:val="hybridMultilevel"/>
    <w:tmpl w:val="DFAC5018"/>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Letter"/>
      <w:lvlText w:val="%3)"/>
      <w:lvlJc w:val="left"/>
      <w:pPr>
        <w:tabs>
          <w:tab w:val="num" w:pos="2520"/>
        </w:tabs>
        <w:ind w:left="2520" w:hanging="540"/>
      </w:pPr>
      <w:rPr>
        <w:rFonts w:hint="default"/>
      </w:rPr>
    </w:lvl>
    <w:lvl w:ilvl="3" w:tplc="0409000F">
      <w:start w:val="1"/>
      <w:numFmt w:val="bullet"/>
      <w:lvlText w:val=""/>
      <w:lvlJc w:val="left"/>
      <w:pPr>
        <w:tabs>
          <w:tab w:val="num" w:pos="2880"/>
        </w:tabs>
        <w:ind w:left="2880" w:hanging="360"/>
      </w:pPr>
      <w:rPr>
        <w:rFonts w:ascii="Wingdings" w:hAnsi="Wingdings" w:hint="default"/>
        <w:sz w:val="18"/>
        <w:szCs w:val="18"/>
      </w:rPr>
    </w:lvl>
    <w:lvl w:ilvl="4" w:tplc="04090019">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3D77F2B"/>
    <w:multiLevelType w:val="multilevel"/>
    <w:tmpl w:val="AF7820FA"/>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3FF0ADD"/>
    <w:multiLevelType w:val="hybridMultilevel"/>
    <w:tmpl w:val="74F43738"/>
    <w:lvl w:ilvl="0" w:tplc="D46233A6">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69B6E122">
      <w:start w:val="1"/>
      <w:numFmt w:val="decimal"/>
      <w:lvlText w:val="4.%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6444402F"/>
    <w:multiLevelType w:val="hybridMultilevel"/>
    <w:tmpl w:val="2D2EBE2A"/>
    <w:lvl w:ilvl="0" w:tplc="B5BA3058">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15:restartNumberingAfterBreak="0">
    <w:nsid w:val="648213C8"/>
    <w:multiLevelType w:val="multilevel"/>
    <w:tmpl w:val="398AEFEC"/>
    <w:lvl w:ilvl="0">
      <w:start w:val="1"/>
      <w:numFmt w:val="decimal"/>
      <w:lvlText w:val="%1."/>
      <w:lvlJc w:val="left"/>
      <w:pPr>
        <w:ind w:left="450"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4" w15:restartNumberingAfterBreak="0">
    <w:nsid w:val="699E16EB"/>
    <w:multiLevelType w:val="hybridMultilevel"/>
    <w:tmpl w:val="32684452"/>
    <w:lvl w:ilvl="0" w:tplc="78223698">
      <w:start w:val="1"/>
      <w:numFmt w:val="decimal"/>
      <w:lvlText w:val="2.%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ED240556">
      <w:start w:val="1"/>
      <w:numFmt w:val="decimal"/>
      <w:lvlText w:val="2.%4"/>
      <w:lvlJc w:val="righ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15:restartNumberingAfterBreak="0">
    <w:nsid w:val="6A3243D2"/>
    <w:multiLevelType w:val="hybridMultilevel"/>
    <w:tmpl w:val="36D87E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15:restartNumberingAfterBreak="0">
    <w:nsid w:val="6A5D2F54"/>
    <w:multiLevelType w:val="hybridMultilevel"/>
    <w:tmpl w:val="E10AC8D8"/>
    <w:lvl w:ilvl="0" w:tplc="FFFFFFFF">
      <w:start w:val="1"/>
      <w:numFmt w:val="decimal"/>
      <w:lvlText w:val="%1."/>
      <w:lvlJc w:val="left"/>
      <w:pPr>
        <w:ind w:left="1200" w:hanging="360"/>
      </w:pPr>
      <w:rPr>
        <w:rFonts w:hint="default"/>
        <w:i w:val="0"/>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04090019">
      <w:start w:val="1"/>
      <w:numFmt w:val="lowerLetter"/>
      <w:lvlText w:val="%4."/>
      <w:lvlJc w:val="left"/>
      <w:pPr>
        <w:ind w:left="1680" w:hanging="420"/>
      </w:pPr>
    </w:lvl>
    <w:lvl w:ilvl="4" w:tplc="0409001B">
      <w:start w:val="1"/>
      <w:numFmt w:val="lowerRoman"/>
      <w:lvlText w:val="%5."/>
      <w:lvlJc w:val="righ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7" w15:restartNumberingAfterBreak="0">
    <w:nsid w:val="71B1611B"/>
    <w:multiLevelType w:val="hybridMultilevel"/>
    <w:tmpl w:val="A4C22590"/>
    <w:lvl w:ilvl="0" w:tplc="0C0A000F">
      <w:start w:val="1"/>
      <w:numFmt w:val="decimal"/>
      <w:lvlText w:val="%1."/>
      <w:lvlJc w:val="left"/>
      <w:pPr>
        <w:ind w:left="1004" w:hanging="360"/>
      </w:pPr>
      <w:rPr>
        <w:rFonts w:hint="default"/>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8" w15:restartNumberingAfterBreak="0">
    <w:nsid w:val="732349FF"/>
    <w:multiLevelType w:val="hybridMultilevel"/>
    <w:tmpl w:val="7F207FE0"/>
    <w:lvl w:ilvl="0" w:tplc="8004A2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C106B4"/>
    <w:multiLevelType w:val="hybridMultilevel"/>
    <w:tmpl w:val="6B60A138"/>
    <w:lvl w:ilvl="0" w:tplc="93BAAF84">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76DA6498"/>
    <w:multiLevelType w:val="hybridMultilevel"/>
    <w:tmpl w:val="F1026152"/>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Letter"/>
      <w:lvlText w:val="%3)"/>
      <w:lvlJc w:val="left"/>
      <w:pPr>
        <w:tabs>
          <w:tab w:val="num" w:pos="2520"/>
        </w:tabs>
        <w:ind w:left="2520" w:hanging="540"/>
      </w:pPr>
      <w:rPr>
        <w:rFonts w:hint="default"/>
      </w:rPr>
    </w:lvl>
    <w:lvl w:ilvl="3" w:tplc="0409000F">
      <w:start w:val="1"/>
      <w:numFmt w:val="bullet"/>
      <w:lvlText w:val=""/>
      <w:lvlJc w:val="left"/>
      <w:pPr>
        <w:tabs>
          <w:tab w:val="num" w:pos="2880"/>
        </w:tabs>
        <w:ind w:left="2880" w:hanging="360"/>
      </w:pPr>
      <w:rPr>
        <w:rFonts w:ascii="Wingdings" w:hAnsi="Wingdings" w:hint="default"/>
        <w:sz w:val="18"/>
        <w:szCs w:val="18"/>
      </w:rPr>
    </w:lvl>
    <w:lvl w:ilvl="4" w:tplc="04090017">
      <w:start w:val="1"/>
      <w:numFmt w:val="lowerLetter"/>
      <w:lvlText w:val="%5)"/>
      <w:lvlJc w:val="left"/>
      <w:pPr>
        <w:tabs>
          <w:tab w:val="num" w:pos="3600"/>
        </w:tabs>
        <w:ind w:left="3600" w:hanging="360"/>
      </w:pPr>
      <w:rPr>
        <w:rFonts w:hint="default"/>
      </w:rPr>
    </w:lvl>
    <w:lvl w:ilvl="5" w:tplc="0409001B">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772154C"/>
    <w:multiLevelType w:val="hybridMultilevel"/>
    <w:tmpl w:val="860C21B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2" w15:restartNumberingAfterBreak="0">
    <w:nsid w:val="7D9925E9"/>
    <w:multiLevelType w:val="hybridMultilevel"/>
    <w:tmpl w:val="16A03C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7E2C285F"/>
    <w:multiLevelType w:val="hybridMultilevel"/>
    <w:tmpl w:val="5C081FD2"/>
    <w:lvl w:ilvl="0" w:tplc="FEBACA96">
      <w:start w:val="1"/>
      <w:numFmt w:val="decimal"/>
      <w:lvlText w:val="Điều %1."/>
      <w:lvlJc w:val="left"/>
      <w:pPr>
        <w:ind w:left="5240" w:hanging="420"/>
      </w:pPr>
      <w:rPr>
        <w:rFonts w:hint="eastAsia"/>
        <w:caps w:val="0"/>
        <w:sz w:val="28"/>
        <w:szCs w:val="28"/>
      </w:rPr>
    </w:lvl>
    <w:lvl w:ilvl="1" w:tplc="B3AE93C0">
      <w:start w:val="1"/>
      <w:numFmt w:val="lowerLetter"/>
      <w:lvlText w:val="%2)"/>
      <w:lvlJc w:val="left"/>
      <w:pPr>
        <w:tabs>
          <w:tab w:val="num" w:pos="1347"/>
        </w:tabs>
        <w:ind w:left="1347" w:hanging="360"/>
      </w:pPr>
      <w:rPr>
        <w:rFonts w:hint="default"/>
        <w:caps w:val="0"/>
      </w:rPr>
    </w:lvl>
    <w:lvl w:ilvl="2" w:tplc="FC668696">
      <w:start w:val="1"/>
      <w:numFmt w:val="decimal"/>
      <w:lvlText w:val="%3."/>
      <w:lvlJc w:val="left"/>
      <w:pPr>
        <w:tabs>
          <w:tab w:val="num" w:pos="990"/>
        </w:tabs>
        <w:ind w:left="990" w:hanging="360"/>
      </w:pPr>
      <w:rPr>
        <w:rFonts w:ascii="Times New Roman" w:hAnsi="Times New Roman" w:cs="Times New Roman" w:hint="default"/>
        <w:sz w:val="28"/>
        <w:szCs w:val="28"/>
      </w:rPr>
    </w:lvl>
    <w:lvl w:ilvl="3" w:tplc="AEF43D38">
      <w:start w:val="1"/>
      <w:numFmt w:val="lowerLetter"/>
      <w:lvlText w:val="%4)"/>
      <w:lvlJc w:val="left"/>
      <w:pPr>
        <w:tabs>
          <w:tab w:val="num" w:pos="2110"/>
        </w:tabs>
        <w:ind w:left="1543" w:firstLine="284"/>
      </w:pPr>
      <w:rPr>
        <w:rFonts w:hint="default"/>
        <w:caps w:val="0"/>
      </w:rPr>
    </w:lvl>
    <w:lvl w:ilvl="4" w:tplc="07548374">
      <w:start w:val="1"/>
      <w:numFmt w:val="lowerLetter"/>
      <w:lvlText w:val="%5)"/>
      <w:lvlJc w:val="left"/>
      <w:pPr>
        <w:tabs>
          <w:tab w:val="num" w:pos="2679"/>
        </w:tabs>
        <w:ind w:left="1815" w:firstLine="432"/>
      </w:pPr>
      <w:rPr>
        <w:rFonts w:hint="default"/>
        <w:caps w:val="0"/>
      </w:rPr>
    </w:lvl>
    <w:lvl w:ilvl="5" w:tplc="6534E8C8">
      <w:start w:val="7"/>
      <w:numFmt w:val="lowerLetter"/>
      <w:lvlText w:val="%6)"/>
      <w:lvlJc w:val="left"/>
      <w:pPr>
        <w:tabs>
          <w:tab w:val="num" w:pos="2950"/>
        </w:tabs>
        <w:ind w:left="2383" w:firstLine="284"/>
      </w:pPr>
      <w:rPr>
        <w:rFonts w:hint="default"/>
        <w:caps w:val="0"/>
      </w:rPr>
    </w:lvl>
    <w:lvl w:ilvl="6" w:tplc="BE264C02">
      <w:start w:val="2"/>
      <w:numFmt w:val="bullet"/>
      <w:lvlText w:val="-"/>
      <w:lvlJc w:val="left"/>
      <w:pPr>
        <w:tabs>
          <w:tab w:val="num" w:pos="3822"/>
        </w:tabs>
        <w:ind w:left="3822" w:hanging="735"/>
      </w:pPr>
      <w:rPr>
        <w:rFonts w:ascii="Times New Roman" w:eastAsia="Times New Roman" w:hAnsi="Times New Roman" w:cs="Times New Roman" w:hint="default"/>
        <w:caps w:val="0"/>
      </w:rPr>
    </w:lvl>
    <w:lvl w:ilvl="7" w:tplc="734A7B7C">
      <w:start w:val="1"/>
      <w:numFmt w:val="bullet"/>
      <w:lvlText w:val="+"/>
      <w:lvlJc w:val="left"/>
      <w:pPr>
        <w:tabs>
          <w:tab w:val="num" w:pos="3867"/>
        </w:tabs>
        <w:ind w:left="3867" w:hanging="360"/>
      </w:pPr>
      <w:rPr>
        <w:rFonts w:ascii="Times New Roman" w:hAnsi="Times New Roman" w:cs="Times New Roman" w:hint="default"/>
        <w:caps w:val="0"/>
      </w:rPr>
    </w:lvl>
    <w:lvl w:ilvl="8" w:tplc="E766C3DA" w:tentative="1">
      <w:start w:val="1"/>
      <w:numFmt w:val="decimalEnclosedCircle"/>
      <w:lvlText w:val="%9"/>
      <w:lvlJc w:val="left"/>
      <w:pPr>
        <w:ind w:left="4347" w:hanging="420"/>
      </w:pPr>
    </w:lvl>
  </w:abstractNum>
  <w:num w:numId="1">
    <w:abstractNumId w:val="31"/>
  </w:num>
  <w:num w:numId="2">
    <w:abstractNumId w:val="43"/>
  </w:num>
  <w:num w:numId="3">
    <w:abstractNumId w:val="42"/>
  </w:num>
  <w:num w:numId="4">
    <w:abstractNumId w:val="13"/>
  </w:num>
  <w:num w:numId="5">
    <w:abstractNumId w:val="51"/>
  </w:num>
  <w:num w:numId="6">
    <w:abstractNumId w:val="0"/>
  </w:num>
  <w:num w:numId="7">
    <w:abstractNumId w:val="19"/>
  </w:num>
  <w:num w:numId="8">
    <w:abstractNumId w:val="35"/>
  </w:num>
  <w:num w:numId="9">
    <w:abstractNumId w:val="20"/>
  </w:num>
  <w:num w:numId="10">
    <w:abstractNumId w:val="39"/>
  </w:num>
  <w:num w:numId="11">
    <w:abstractNumId w:val="73"/>
  </w:num>
  <w:num w:numId="12">
    <w:abstractNumId w:val="45"/>
  </w:num>
  <w:num w:numId="13">
    <w:abstractNumId w:val="11"/>
  </w:num>
  <w:num w:numId="14">
    <w:abstractNumId w:val="21"/>
  </w:num>
  <w:num w:numId="15">
    <w:abstractNumId w:val="27"/>
  </w:num>
  <w:num w:numId="16">
    <w:abstractNumId w:val="56"/>
  </w:num>
  <w:num w:numId="17">
    <w:abstractNumId w:val="53"/>
  </w:num>
  <w:num w:numId="18">
    <w:abstractNumId w:val="34"/>
  </w:num>
  <w:num w:numId="19">
    <w:abstractNumId w:val="41"/>
  </w:num>
  <w:num w:numId="20">
    <w:abstractNumId w:val="26"/>
  </w:num>
  <w:num w:numId="21">
    <w:abstractNumId w:val="54"/>
  </w:num>
  <w:num w:numId="22">
    <w:abstractNumId w:val="48"/>
  </w:num>
  <w:num w:numId="23">
    <w:abstractNumId w:val="64"/>
  </w:num>
  <w:num w:numId="24">
    <w:abstractNumId w:val="46"/>
  </w:num>
  <w:num w:numId="25">
    <w:abstractNumId w:val="40"/>
  </w:num>
  <w:num w:numId="26">
    <w:abstractNumId w:val="4"/>
  </w:num>
  <w:num w:numId="27">
    <w:abstractNumId w:val="22"/>
  </w:num>
  <w:num w:numId="28">
    <w:abstractNumId w:val="10"/>
  </w:num>
  <w:num w:numId="29">
    <w:abstractNumId w:val="61"/>
  </w:num>
  <w:num w:numId="30">
    <w:abstractNumId w:val="65"/>
  </w:num>
  <w:num w:numId="31">
    <w:abstractNumId w:val="62"/>
  </w:num>
  <w:num w:numId="32">
    <w:abstractNumId w:val="14"/>
  </w:num>
  <w:num w:numId="33">
    <w:abstractNumId w:val="72"/>
  </w:num>
  <w:num w:numId="34">
    <w:abstractNumId w:val="67"/>
  </w:num>
  <w:num w:numId="35">
    <w:abstractNumId w:val="66"/>
  </w:num>
  <w:num w:numId="36">
    <w:abstractNumId w:val="18"/>
  </w:num>
  <w:num w:numId="37">
    <w:abstractNumId w:val="25"/>
  </w:num>
  <w:num w:numId="38">
    <w:abstractNumId w:val="57"/>
  </w:num>
  <w:num w:numId="39">
    <w:abstractNumId w:val="28"/>
  </w:num>
  <w:num w:numId="40">
    <w:abstractNumId w:val="36"/>
  </w:num>
  <w:num w:numId="41">
    <w:abstractNumId w:val="12"/>
  </w:num>
  <w:num w:numId="42">
    <w:abstractNumId w:val="58"/>
  </w:num>
  <w:num w:numId="43">
    <w:abstractNumId w:val="69"/>
  </w:num>
  <w:num w:numId="44">
    <w:abstractNumId w:val="30"/>
  </w:num>
  <w:num w:numId="45">
    <w:abstractNumId w:val="68"/>
  </w:num>
  <w:num w:numId="46">
    <w:abstractNumId w:val="59"/>
  </w:num>
  <w:num w:numId="47">
    <w:abstractNumId w:val="38"/>
  </w:num>
  <w:num w:numId="48">
    <w:abstractNumId w:val="2"/>
  </w:num>
  <w:num w:numId="49">
    <w:abstractNumId w:val="1"/>
  </w:num>
  <w:num w:numId="50">
    <w:abstractNumId w:val="32"/>
  </w:num>
  <w:num w:numId="51">
    <w:abstractNumId w:val="29"/>
  </w:num>
  <w:num w:numId="52">
    <w:abstractNumId w:val="71"/>
  </w:num>
  <w:num w:numId="53">
    <w:abstractNumId w:val="8"/>
  </w:num>
  <w:num w:numId="54">
    <w:abstractNumId w:val="60"/>
  </w:num>
  <w:num w:numId="55">
    <w:abstractNumId w:val="7"/>
  </w:num>
  <w:num w:numId="56">
    <w:abstractNumId w:val="44"/>
  </w:num>
  <w:num w:numId="57">
    <w:abstractNumId w:val="47"/>
  </w:num>
  <w:num w:numId="58">
    <w:abstractNumId w:val="15"/>
  </w:num>
  <w:num w:numId="59">
    <w:abstractNumId w:val="5"/>
  </w:num>
  <w:num w:numId="60">
    <w:abstractNumId w:val="52"/>
  </w:num>
  <w:num w:numId="61">
    <w:abstractNumId w:val="63"/>
  </w:num>
  <w:num w:numId="62">
    <w:abstractNumId w:val="70"/>
  </w:num>
  <w:num w:numId="63">
    <w:abstractNumId w:val="16"/>
  </w:num>
  <w:num w:numId="64">
    <w:abstractNumId w:val="37"/>
  </w:num>
  <w:num w:numId="65">
    <w:abstractNumId w:val="23"/>
  </w:num>
  <w:num w:numId="66">
    <w:abstractNumId w:val="50"/>
  </w:num>
  <w:num w:numId="67">
    <w:abstractNumId w:val="17"/>
  </w:num>
  <w:num w:numId="68">
    <w:abstractNumId w:val="33"/>
  </w:num>
  <w:num w:numId="69">
    <w:abstractNumId w:val="9"/>
  </w:num>
  <w:num w:numId="70">
    <w:abstractNumId w:val="6"/>
  </w:num>
  <w:num w:numId="71">
    <w:abstractNumId w:val="55"/>
  </w:num>
  <w:num w:numId="72">
    <w:abstractNumId w:val="3"/>
  </w:num>
  <w:num w:numId="73">
    <w:abstractNumId w:val="49"/>
  </w:num>
  <w:num w:numId="74">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E"/>
    <w:rsid w:val="0000046A"/>
    <w:rsid w:val="0000425B"/>
    <w:rsid w:val="00005136"/>
    <w:rsid w:val="00005F46"/>
    <w:rsid w:val="00010AF6"/>
    <w:rsid w:val="00015635"/>
    <w:rsid w:val="00017DF0"/>
    <w:rsid w:val="000210EB"/>
    <w:rsid w:val="00031CB7"/>
    <w:rsid w:val="00032130"/>
    <w:rsid w:val="0003378E"/>
    <w:rsid w:val="00034997"/>
    <w:rsid w:val="00037765"/>
    <w:rsid w:val="00037AB2"/>
    <w:rsid w:val="00037FCF"/>
    <w:rsid w:val="00040793"/>
    <w:rsid w:val="00040F1E"/>
    <w:rsid w:val="0004228E"/>
    <w:rsid w:val="0004535B"/>
    <w:rsid w:val="00052E50"/>
    <w:rsid w:val="00054C31"/>
    <w:rsid w:val="000715D2"/>
    <w:rsid w:val="0008017F"/>
    <w:rsid w:val="00084E94"/>
    <w:rsid w:val="00087265"/>
    <w:rsid w:val="000917AE"/>
    <w:rsid w:val="000948E5"/>
    <w:rsid w:val="000961A9"/>
    <w:rsid w:val="00096A1E"/>
    <w:rsid w:val="000A0A10"/>
    <w:rsid w:val="000A696D"/>
    <w:rsid w:val="000B1FA3"/>
    <w:rsid w:val="000B2FCB"/>
    <w:rsid w:val="000B4853"/>
    <w:rsid w:val="000C0B82"/>
    <w:rsid w:val="000C0DD7"/>
    <w:rsid w:val="000D1DD9"/>
    <w:rsid w:val="000D565D"/>
    <w:rsid w:val="000D6594"/>
    <w:rsid w:val="000D6A15"/>
    <w:rsid w:val="000E2090"/>
    <w:rsid w:val="000E248B"/>
    <w:rsid w:val="000E3836"/>
    <w:rsid w:val="000E4ABE"/>
    <w:rsid w:val="000E7922"/>
    <w:rsid w:val="000E7C31"/>
    <w:rsid w:val="000F1B12"/>
    <w:rsid w:val="000F1B6C"/>
    <w:rsid w:val="000F1B7B"/>
    <w:rsid w:val="000F2706"/>
    <w:rsid w:val="001024ED"/>
    <w:rsid w:val="001051EF"/>
    <w:rsid w:val="00110705"/>
    <w:rsid w:val="00116B7B"/>
    <w:rsid w:val="00124A44"/>
    <w:rsid w:val="00124C54"/>
    <w:rsid w:val="00126BD6"/>
    <w:rsid w:val="00135A4A"/>
    <w:rsid w:val="0013770F"/>
    <w:rsid w:val="00142FA8"/>
    <w:rsid w:val="00151AF3"/>
    <w:rsid w:val="0015278E"/>
    <w:rsid w:val="0015688B"/>
    <w:rsid w:val="00161D83"/>
    <w:rsid w:val="001623AF"/>
    <w:rsid w:val="0016255F"/>
    <w:rsid w:val="00163541"/>
    <w:rsid w:val="001656BC"/>
    <w:rsid w:val="00177800"/>
    <w:rsid w:val="00181A6A"/>
    <w:rsid w:val="00182771"/>
    <w:rsid w:val="00187031"/>
    <w:rsid w:val="00191F35"/>
    <w:rsid w:val="0019230F"/>
    <w:rsid w:val="00193BA2"/>
    <w:rsid w:val="00194016"/>
    <w:rsid w:val="001A5D67"/>
    <w:rsid w:val="001A61C0"/>
    <w:rsid w:val="001B05ED"/>
    <w:rsid w:val="001B4552"/>
    <w:rsid w:val="001C02EC"/>
    <w:rsid w:val="001C084D"/>
    <w:rsid w:val="001C615D"/>
    <w:rsid w:val="001C7A0D"/>
    <w:rsid w:val="001D2B80"/>
    <w:rsid w:val="001E1A55"/>
    <w:rsid w:val="001E4A4D"/>
    <w:rsid w:val="001F53C4"/>
    <w:rsid w:val="00201488"/>
    <w:rsid w:val="00201666"/>
    <w:rsid w:val="00201921"/>
    <w:rsid w:val="00202ABA"/>
    <w:rsid w:val="00204C5C"/>
    <w:rsid w:val="00206C5C"/>
    <w:rsid w:val="002177F8"/>
    <w:rsid w:val="00220F3B"/>
    <w:rsid w:val="00224680"/>
    <w:rsid w:val="00224C76"/>
    <w:rsid w:val="00240CB0"/>
    <w:rsid w:val="00243D2B"/>
    <w:rsid w:val="00243FD5"/>
    <w:rsid w:val="00245856"/>
    <w:rsid w:val="00246EB3"/>
    <w:rsid w:val="0025131D"/>
    <w:rsid w:val="0026516C"/>
    <w:rsid w:val="00265468"/>
    <w:rsid w:val="00274340"/>
    <w:rsid w:val="00284F21"/>
    <w:rsid w:val="002856CC"/>
    <w:rsid w:val="002934BF"/>
    <w:rsid w:val="00293D0A"/>
    <w:rsid w:val="00296AE3"/>
    <w:rsid w:val="002A12CF"/>
    <w:rsid w:val="002A131B"/>
    <w:rsid w:val="002A3053"/>
    <w:rsid w:val="002A6AFB"/>
    <w:rsid w:val="002A6CCD"/>
    <w:rsid w:val="002B50F3"/>
    <w:rsid w:val="002C09DF"/>
    <w:rsid w:val="002C0CFB"/>
    <w:rsid w:val="002C5CC2"/>
    <w:rsid w:val="002D2AC3"/>
    <w:rsid w:val="002E3E16"/>
    <w:rsid w:val="002E5B4F"/>
    <w:rsid w:val="002E6C1D"/>
    <w:rsid w:val="002E751B"/>
    <w:rsid w:val="002E7C5F"/>
    <w:rsid w:val="002F1BBB"/>
    <w:rsid w:val="002F6F28"/>
    <w:rsid w:val="00305948"/>
    <w:rsid w:val="00315A00"/>
    <w:rsid w:val="00323EDB"/>
    <w:rsid w:val="0033436F"/>
    <w:rsid w:val="003361FB"/>
    <w:rsid w:val="003401DB"/>
    <w:rsid w:val="00343BCE"/>
    <w:rsid w:val="00345DA7"/>
    <w:rsid w:val="00347324"/>
    <w:rsid w:val="003474E0"/>
    <w:rsid w:val="00352F9A"/>
    <w:rsid w:val="00353C42"/>
    <w:rsid w:val="00353E31"/>
    <w:rsid w:val="00357FE7"/>
    <w:rsid w:val="0036068F"/>
    <w:rsid w:val="0036161D"/>
    <w:rsid w:val="00364B29"/>
    <w:rsid w:val="003651EC"/>
    <w:rsid w:val="0037383F"/>
    <w:rsid w:val="00380838"/>
    <w:rsid w:val="003826E1"/>
    <w:rsid w:val="0038471B"/>
    <w:rsid w:val="0038536E"/>
    <w:rsid w:val="003855FF"/>
    <w:rsid w:val="00391452"/>
    <w:rsid w:val="003959D2"/>
    <w:rsid w:val="003A0B68"/>
    <w:rsid w:val="003B1509"/>
    <w:rsid w:val="003B210E"/>
    <w:rsid w:val="003B226B"/>
    <w:rsid w:val="003C6304"/>
    <w:rsid w:val="003C6ED8"/>
    <w:rsid w:val="003E0E99"/>
    <w:rsid w:val="003F04F4"/>
    <w:rsid w:val="003F1C1A"/>
    <w:rsid w:val="003F2D0F"/>
    <w:rsid w:val="003F35A1"/>
    <w:rsid w:val="003F44A8"/>
    <w:rsid w:val="003F6017"/>
    <w:rsid w:val="00402570"/>
    <w:rsid w:val="00403282"/>
    <w:rsid w:val="00403D58"/>
    <w:rsid w:val="0040456F"/>
    <w:rsid w:val="004051AC"/>
    <w:rsid w:val="00405C17"/>
    <w:rsid w:val="00411D33"/>
    <w:rsid w:val="00413864"/>
    <w:rsid w:val="0043052D"/>
    <w:rsid w:val="0043321A"/>
    <w:rsid w:val="00440AD0"/>
    <w:rsid w:val="00443006"/>
    <w:rsid w:val="0044434F"/>
    <w:rsid w:val="004444D3"/>
    <w:rsid w:val="00444EBC"/>
    <w:rsid w:val="00456612"/>
    <w:rsid w:val="004635FC"/>
    <w:rsid w:val="00465656"/>
    <w:rsid w:val="00466C85"/>
    <w:rsid w:val="004672A6"/>
    <w:rsid w:val="0047737C"/>
    <w:rsid w:val="0048276E"/>
    <w:rsid w:val="004916B6"/>
    <w:rsid w:val="00495CD5"/>
    <w:rsid w:val="004A100F"/>
    <w:rsid w:val="004A1912"/>
    <w:rsid w:val="004A2565"/>
    <w:rsid w:val="004A2942"/>
    <w:rsid w:val="004A4810"/>
    <w:rsid w:val="004A5438"/>
    <w:rsid w:val="004A798D"/>
    <w:rsid w:val="004B14B9"/>
    <w:rsid w:val="004B3258"/>
    <w:rsid w:val="004D213E"/>
    <w:rsid w:val="004E0183"/>
    <w:rsid w:val="004E11AB"/>
    <w:rsid w:val="004F6D4C"/>
    <w:rsid w:val="004F783E"/>
    <w:rsid w:val="00500096"/>
    <w:rsid w:val="00501346"/>
    <w:rsid w:val="0050357C"/>
    <w:rsid w:val="005038E0"/>
    <w:rsid w:val="005039FF"/>
    <w:rsid w:val="00511454"/>
    <w:rsid w:val="005122B7"/>
    <w:rsid w:val="005130DE"/>
    <w:rsid w:val="00514A6D"/>
    <w:rsid w:val="00514BE7"/>
    <w:rsid w:val="00515607"/>
    <w:rsid w:val="00525D99"/>
    <w:rsid w:val="00530A44"/>
    <w:rsid w:val="00530FC7"/>
    <w:rsid w:val="00531AED"/>
    <w:rsid w:val="0053348C"/>
    <w:rsid w:val="005357AA"/>
    <w:rsid w:val="005362A2"/>
    <w:rsid w:val="00543910"/>
    <w:rsid w:val="005461BF"/>
    <w:rsid w:val="005462BD"/>
    <w:rsid w:val="00550DE8"/>
    <w:rsid w:val="0055330C"/>
    <w:rsid w:val="00554288"/>
    <w:rsid w:val="005565CE"/>
    <w:rsid w:val="005569E1"/>
    <w:rsid w:val="00563442"/>
    <w:rsid w:val="005644FA"/>
    <w:rsid w:val="0057216A"/>
    <w:rsid w:val="00576E5A"/>
    <w:rsid w:val="005833B9"/>
    <w:rsid w:val="0058773B"/>
    <w:rsid w:val="00594119"/>
    <w:rsid w:val="005975B2"/>
    <w:rsid w:val="005A0AAC"/>
    <w:rsid w:val="005A2F07"/>
    <w:rsid w:val="005B617B"/>
    <w:rsid w:val="005C31AA"/>
    <w:rsid w:val="005C464D"/>
    <w:rsid w:val="005D094D"/>
    <w:rsid w:val="005D4F28"/>
    <w:rsid w:val="005E1A01"/>
    <w:rsid w:val="005E4C46"/>
    <w:rsid w:val="005E57ED"/>
    <w:rsid w:val="005F1561"/>
    <w:rsid w:val="005F1783"/>
    <w:rsid w:val="006044D1"/>
    <w:rsid w:val="006119C9"/>
    <w:rsid w:val="00615EB4"/>
    <w:rsid w:val="00615F7D"/>
    <w:rsid w:val="00627E48"/>
    <w:rsid w:val="00630398"/>
    <w:rsid w:val="0063159F"/>
    <w:rsid w:val="00632835"/>
    <w:rsid w:val="006340EE"/>
    <w:rsid w:val="00642004"/>
    <w:rsid w:val="006507C4"/>
    <w:rsid w:val="00655F5E"/>
    <w:rsid w:val="00660688"/>
    <w:rsid w:val="00661C6D"/>
    <w:rsid w:val="00673897"/>
    <w:rsid w:val="00674E1B"/>
    <w:rsid w:val="00677E7A"/>
    <w:rsid w:val="00682CAE"/>
    <w:rsid w:val="006850D3"/>
    <w:rsid w:val="00686DC2"/>
    <w:rsid w:val="00693569"/>
    <w:rsid w:val="00693E02"/>
    <w:rsid w:val="00694AAA"/>
    <w:rsid w:val="006A6854"/>
    <w:rsid w:val="006A6AD9"/>
    <w:rsid w:val="006A6D92"/>
    <w:rsid w:val="006B4BC5"/>
    <w:rsid w:val="006C174C"/>
    <w:rsid w:val="006C39AA"/>
    <w:rsid w:val="006C7C86"/>
    <w:rsid w:val="006D363C"/>
    <w:rsid w:val="006D56E2"/>
    <w:rsid w:val="006D7CF9"/>
    <w:rsid w:val="006E05F3"/>
    <w:rsid w:val="006E2A8B"/>
    <w:rsid w:val="006E2D84"/>
    <w:rsid w:val="006F0C9B"/>
    <w:rsid w:val="00701B6D"/>
    <w:rsid w:val="00702E4C"/>
    <w:rsid w:val="007031FF"/>
    <w:rsid w:val="00705FBB"/>
    <w:rsid w:val="00711D39"/>
    <w:rsid w:val="007204F0"/>
    <w:rsid w:val="00722E70"/>
    <w:rsid w:val="007358DC"/>
    <w:rsid w:val="00744827"/>
    <w:rsid w:val="00745519"/>
    <w:rsid w:val="00751CFA"/>
    <w:rsid w:val="00752F1A"/>
    <w:rsid w:val="00752F48"/>
    <w:rsid w:val="007637E0"/>
    <w:rsid w:val="00764C4D"/>
    <w:rsid w:val="007658DC"/>
    <w:rsid w:val="00767801"/>
    <w:rsid w:val="0077076E"/>
    <w:rsid w:val="00774769"/>
    <w:rsid w:val="00775F54"/>
    <w:rsid w:val="00784163"/>
    <w:rsid w:val="007913A6"/>
    <w:rsid w:val="00791BEA"/>
    <w:rsid w:val="00794A95"/>
    <w:rsid w:val="00796DC4"/>
    <w:rsid w:val="007A3FD3"/>
    <w:rsid w:val="007A6CC1"/>
    <w:rsid w:val="007B0823"/>
    <w:rsid w:val="007B4803"/>
    <w:rsid w:val="007C5D01"/>
    <w:rsid w:val="007C7022"/>
    <w:rsid w:val="007D7147"/>
    <w:rsid w:val="007E0976"/>
    <w:rsid w:val="007E23EA"/>
    <w:rsid w:val="007E3462"/>
    <w:rsid w:val="007E7382"/>
    <w:rsid w:val="007F0BDA"/>
    <w:rsid w:val="007F469A"/>
    <w:rsid w:val="007F7080"/>
    <w:rsid w:val="0080284F"/>
    <w:rsid w:val="00806B4C"/>
    <w:rsid w:val="008078B0"/>
    <w:rsid w:val="00810653"/>
    <w:rsid w:val="00814FCB"/>
    <w:rsid w:val="008214EC"/>
    <w:rsid w:val="008231D9"/>
    <w:rsid w:val="00827746"/>
    <w:rsid w:val="00833107"/>
    <w:rsid w:val="00847001"/>
    <w:rsid w:val="0085004E"/>
    <w:rsid w:val="00852E41"/>
    <w:rsid w:val="00854034"/>
    <w:rsid w:val="00855593"/>
    <w:rsid w:val="00862C9C"/>
    <w:rsid w:val="0086765B"/>
    <w:rsid w:val="00867C33"/>
    <w:rsid w:val="0087076F"/>
    <w:rsid w:val="00877475"/>
    <w:rsid w:val="00880DAD"/>
    <w:rsid w:val="00881600"/>
    <w:rsid w:val="00883A83"/>
    <w:rsid w:val="00883AC6"/>
    <w:rsid w:val="008850A6"/>
    <w:rsid w:val="008876EA"/>
    <w:rsid w:val="008907BF"/>
    <w:rsid w:val="00892246"/>
    <w:rsid w:val="008967E1"/>
    <w:rsid w:val="00897B91"/>
    <w:rsid w:val="00897D19"/>
    <w:rsid w:val="008A0CED"/>
    <w:rsid w:val="008A654F"/>
    <w:rsid w:val="008B080F"/>
    <w:rsid w:val="008B3568"/>
    <w:rsid w:val="008C019B"/>
    <w:rsid w:val="008C3410"/>
    <w:rsid w:val="008C4757"/>
    <w:rsid w:val="008C5043"/>
    <w:rsid w:val="008D076A"/>
    <w:rsid w:val="008D0990"/>
    <w:rsid w:val="008D67A6"/>
    <w:rsid w:val="008E5016"/>
    <w:rsid w:val="008E7115"/>
    <w:rsid w:val="008F05CC"/>
    <w:rsid w:val="008F1BA9"/>
    <w:rsid w:val="008F2CF2"/>
    <w:rsid w:val="008F46DA"/>
    <w:rsid w:val="008F5BC2"/>
    <w:rsid w:val="008F6630"/>
    <w:rsid w:val="00902BF0"/>
    <w:rsid w:val="0090379F"/>
    <w:rsid w:val="00903E10"/>
    <w:rsid w:val="00910823"/>
    <w:rsid w:val="00917A53"/>
    <w:rsid w:val="00922395"/>
    <w:rsid w:val="00923CB1"/>
    <w:rsid w:val="00925BD8"/>
    <w:rsid w:val="00926EBC"/>
    <w:rsid w:val="009321C4"/>
    <w:rsid w:val="009329A9"/>
    <w:rsid w:val="00935E68"/>
    <w:rsid w:val="00943A31"/>
    <w:rsid w:val="00943B12"/>
    <w:rsid w:val="00943CAC"/>
    <w:rsid w:val="00943CDA"/>
    <w:rsid w:val="0094527D"/>
    <w:rsid w:val="00946CE8"/>
    <w:rsid w:val="00947FA1"/>
    <w:rsid w:val="009550BA"/>
    <w:rsid w:val="00955443"/>
    <w:rsid w:val="00972820"/>
    <w:rsid w:val="009751D2"/>
    <w:rsid w:val="00975580"/>
    <w:rsid w:val="00980A3C"/>
    <w:rsid w:val="009814F1"/>
    <w:rsid w:val="00982337"/>
    <w:rsid w:val="0098616C"/>
    <w:rsid w:val="00995B30"/>
    <w:rsid w:val="00995E9E"/>
    <w:rsid w:val="009962EA"/>
    <w:rsid w:val="009A2086"/>
    <w:rsid w:val="009A3B45"/>
    <w:rsid w:val="009A5D7C"/>
    <w:rsid w:val="009B5827"/>
    <w:rsid w:val="009B5A24"/>
    <w:rsid w:val="009B5E61"/>
    <w:rsid w:val="009C25C8"/>
    <w:rsid w:val="009C4167"/>
    <w:rsid w:val="009D1932"/>
    <w:rsid w:val="009E23A2"/>
    <w:rsid w:val="009E3A31"/>
    <w:rsid w:val="009E5B5C"/>
    <w:rsid w:val="009E5B72"/>
    <w:rsid w:val="009E7EB3"/>
    <w:rsid w:val="009F4837"/>
    <w:rsid w:val="00A038B7"/>
    <w:rsid w:val="00A03B41"/>
    <w:rsid w:val="00A0728A"/>
    <w:rsid w:val="00A113F7"/>
    <w:rsid w:val="00A122DA"/>
    <w:rsid w:val="00A12416"/>
    <w:rsid w:val="00A1250E"/>
    <w:rsid w:val="00A14E0F"/>
    <w:rsid w:val="00A161B0"/>
    <w:rsid w:val="00A2156B"/>
    <w:rsid w:val="00A265FF"/>
    <w:rsid w:val="00A27B96"/>
    <w:rsid w:val="00A37804"/>
    <w:rsid w:val="00A42316"/>
    <w:rsid w:val="00A47DDB"/>
    <w:rsid w:val="00A502EA"/>
    <w:rsid w:val="00A52A0C"/>
    <w:rsid w:val="00A5536D"/>
    <w:rsid w:val="00A652C3"/>
    <w:rsid w:val="00A70C07"/>
    <w:rsid w:val="00A74293"/>
    <w:rsid w:val="00A762B4"/>
    <w:rsid w:val="00A779F9"/>
    <w:rsid w:val="00A828BD"/>
    <w:rsid w:val="00A95811"/>
    <w:rsid w:val="00A95A09"/>
    <w:rsid w:val="00AA2E3C"/>
    <w:rsid w:val="00AA60B7"/>
    <w:rsid w:val="00AA652B"/>
    <w:rsid w:val="00AC35B9"/>
    <w:rsid w:val="00AD31AC"/>
    <w:rsid w:val="00AD4228"/>
    <w:rsid w:val="00AE0EE6"/>
    <w:rsid w:val="00AE2726"/>
    <w:rsid w:val="00AE2BD1"/>
    <w:rsid w:val="00AE35A8"/>
    <w:rsid w:val="00AE38F3"/>
    <w:rsid w:val="00AF04A2"/>
    <w:rsid w:val="00AF0E47"/>
    <w:rsid w:val="00AF183F"/>
    <w:rsid w:val="00AF4ADB"/>
    <w:rsid w:val="00AF6F53"/>
    <w:rsid w:val="00B03D03"/>
    <w:rsid w:val="00B079E5"/>
    <w:rsid w:val="00B146C6"/>
    <w:rsid w:val="00B15FBD"/>
    <w:rsid w:val="00B17126"/>
    <w:rsid w:val="00B23EEB"/>
    <w:rsid w:val="00B244DD"/>
    <w:rsid w:val="00B25BF9"/>
    <w:rsid w:val="00B265A9"/>
    <w:rsid w:val="00B27F13"/>
    <w:rsid w:val="00B31592"/>
    <w:rsid w:val="00B336EC"/>
    <w:rsid w:val="00B3478F"/>
    <w:rsid w:val="00B36796"/>
    <w:rsid w:val="00B40581"/>
    <w:rsid w:val="00B546D9"/>
    <w:rsid w:val="00B605FD"/>
    <w:rsid w:val="00B633F1"/>
    <w:rsid w:val="00B66DB4"/>
    <w:rsid w:val="00B81601"/>
    <w:rsid w:val="00B838C9"/>
    <w:rsid w:val="00B84B46"/>
    <w:rsid w:val="00B87BC4"/>
    <w:rsid w:val="00B87F13"/>
    <w:rsid w:val="00B948EF"/>
    <w:rsid w:val="00B955F8"/>
    <w:rsid w:val="00B97803"/>
    <w:rsid w:val="00BA120A"/>
    <w:rsid w:val="00BA6A7C"/>
    <w:rsid w:val="00BA6EAA"/>
    <w:rsid w:val="00BA727E"/>
    <w:rsid w:val="00BB01FE"/>
    <w:rsid w:val="00BB08F0"/>
    <w:rsid w:val="00BB6411"/>
    <w:rsid w:val="00BB701F"/>
    <w:rsid w:val="00BC2401"/>
    <w:rsid w:val="00BC434C"/>
    <w:rsid w:val="00BC7A15"/>
    <w:rsid w:val="00BD601E"/>
    <w:rsid w:val="00BE183B"/>
    <w:rsid w:val="00BE34B8"/>
    <w:rsid w:val="00BE586D"/>
    <w:rsid w:val="00BF29A0"/>
    <w:rsid w:val="00BF41DF"/>
    <w:rsid w:val="00BF4851"/>
    <w:rsid w:val="00BF789B"/>
    <w:rsid w:val="00BF7A0D"/>
    <w:rsid w:val="00BF7F72"/>
    <w:rsid w:val="00C0104C"/>
    <w:rsid w:val="00C040F9"/>
    <w:rsid w:val="00C1047E"/>
    <w:rsid w:val="00C156F0"/>
    <w:rsid w:val="00C16926"/>
    <w:rsid w:val="00C2391C"/>
    <w:rsid w:val="00C23994"/>
    <w:rsid w:val="00C245E1"/>
    <w:rsid w:val="00C24D76"/>
    <w:rsid w:val="00C316F2"/>
    <w:rsid w:val="00C34316"/>
    <w:rsid w:val="00C404A0"/>
    <w:rsid w:val="00C44921"/>
    <w:rsid w:val="00C45789"/>
    <w:rsid w:val="00C50895"/>
    <w:rsid w:val="00C54AF8"/>
    <w:rsid w:val="00C56BA5"/>
    <w:rsid w:val="00C63E65"/>
    <w:rsid w:val="00C7366E"/>
    <w:rsid w:val="00C77A3F"/>
    <w:rsid w:val="00C86726"/>
    <w:rsid w:val="00C90986"/>
    <w:rsid w:val="00C93C55"/>
    <w:rsid w:val="00C941CA"/>
    <w:rsid w:val="00C95A12"/>
    <w:rsid w:val="00C95F4F"/>
    <w:rsid w:val="00C97368"/>
    <w:rsid w:val="00CA0A34"/>
    <w:rsid w:val="00CA44A1"/>
    <w:rsid w:val="00CB2EBB"/>
    <w:rsid w:val="00CC3E6A"/>
    <w:rsid w:val="00CC5AC3"/>
    <w:rsid w:val="00CC624C"/>
    <w:rsid w:val="00CD143A"/>
    <w:rsid w:val="00CD3302"/>
    <w:rsid w:val="00CD7E27"/>
    <w:rsid w:val="00CE6DA6"/>
    <w:rsid w:val="00CF202F"/>
    <w:rsid w:val="00CF7379"/>
    <w:rsid w:val="00D00579"/>
    <w:rsid w:val="00D0297D"/>
    <w:rsid w:val="00D03CD4"/>
    <w:rsid w:val="00D0459C"/>
    <w:rsid w:val="00D06067"/>
    <w:rsid w:val="00D142C5"/>
    <w:rsid w:val="00D1516B"/>
    <w:rsid w:val="00D30318"/>
    <w:rsid w:val="00D32AE6"/>
    <w:rsid w:val="00D348D0"/>
    <w:rsid w:val="00D34B13"/>
    <w:rsid w:val="00D37F41"/>
    <w:rsid w:val="00D43EC4"/>
    <w:rsid w:val="00D55C4A"/>
    <w:rsid w:val="00D56FFE"/>
    <w:rsid w:val="00D610CB"/>
    <w:rsid w:val="00D610D4"/>
    <w:rsid w:val="00D659CE"/>
    <w:rsid w:val="00D7006E"/>
    <w:rsid w:val="00D70659"/>
    <w:rsid w:val="00D74E1D"/>
    <w:rsid w:val="00D96DF4"/>
    <w:rsid w:val="00DA3DEE"/>
    <w:rsid w:val="00DA49E0"/>
    <w:rsid w:val="00DA760C"/>
    <w:rsid w:val="00DB146B"/>
    <w:rsid w:val="00DC1D62"/>
    <w:rsid w:val="00DC258F"/>
    <w:rsid w:val="00DC590A"/>
    <w:rsid w:val="00DE140B"/>
    <w:rsid w:val="00DE33C8"/>
    <w:rsid w:val="00DE6128"/>
    <w:rsid w:val="00DE77BD"/>
    <w:rsid w:val="00DF3D2B"/>
    <w:rsid w:val="00E10D33"/>
    <w:rsid w:val="00E15808"/>
    <w:rsid w:val="00E16A76"/>
    <w:rsid w:val="00E26021"/>
    <w:rsid w:val="00E26270"/>
    <w:rsid w:val="00E27862"/>
    <w:rsid w:val="00E370EA"/>
    <w:rsid w:val="00E4202E"/>
    <w:rsid w:val="00E50DA7"/>
    <w:rsid w:val="00E51B99"/>
    <w:rsid w:val="00E55260"/>
    <w:rsid w:val="00E57AD9"/>
    <w:rsid w:val="00E671AA"/>
    <w:rsid w:val="00E70237"/>
    <w:rsid w:val="00E77515"/>
    <w:rsid w:val="00E84585"/>
    <w:rsid w:val="00E84F61"/>
    <w:rsid w:val="00E85437"/>
    <w:rsid w:val="00E85C75"/>
    <w:rsid w:val="00E922DB"/>
    <w:rsid w:val="00E96310"/>
    <w:rsid w:val="00EA12C8"/>
    <w:rsid w:val="00EA1406"/>
    <w:rsid w:val="00EA7C33"/>
    <w:rsid w:val="00EB3943"/>
    <w:rsid w:val="00EC21F6"/>
    <w:rsid w:val="00EC3B48"/>
    <w:rsid w:val="00EC456E"/>
    <w:rsid w:val="00EC60DE"/>
    <w:rsid w:val="00EC6476"/>
    <w:rsid w:val="00ED0D5B"/>
    <w:rsid w:val="00ED1E8B"/>
    <w:rsid w:val="00ED7484"/>
    <w:rsid w:val="00EE1519"/>
    <w:rsid w:val="00EE37C2"/>
    <w:rsid w:val="00EE5783"/>
    <w:rsid w:val="00EE7275"/>
    <w:rsid w:val="00EF2003"/>
    <w:rsid w:val="00EF4339"/>
    <w:rsid w:val="00EF642B"/>
    <w:rsid w:val="00F02E2C"/>
    <w:rsid w:val="00F045A1"/>
    <w:rsid w:val="00F057B4"/>
    <w:rsid w:val="00F05BCA"/>
    <w:rsid w:val="00F122F3"/>
    <w:rsid w:val="00F15E44"/>
    <w:rsid w:val="00F17485"/>
    <w:rsid w:val="00F17712"/>
    <w:rsid w:val="00F2567E"/>
    <w:rsid w:val="00F278F1"/>
    <w:rsid w:val="00F3164D"/>
    <w:rsid w:val="00F3355C"/>
    <w:rsid w:val="00F404DD"/>
    <w:rsid w:val="00F409DA"/>
    <w:rsid w:val="00F40D65"/>
    <w:rsid w:val="00F457FC"/>
    <w:rsid w:val="00F5256B"/>
    <w:rsid w:val="00F52942"/>
    <w:rsid w:val="00F52A2A"/>
    <w:rsid w:val="00F57458"/>
    <w:rsid w:val="00F60D9F"/>
    <w:rsid w:val="00F619E7"/>
    <w:rsid w:val="00F663E3"/>
    <w:rsid w:val="00F66CB7"/>
    <w:rsid w:val="00F87607"/>
    <w:rsid w:val="00F87CBA"/>
    <w:rsid w:val="00F9539A"/>
    <w:rsid w:val="00F9540A"/>
    <w:rsid w:val="00F96E03"/>
    <w:rsid w:val="00FA096F"/>
    <w:rsid w:val="00FA113C"/>
    <w:rsid w:val="00FA4DB7"/>
    <w:rsid w:val="00FB1F04"/>
    <w:rsid w:val="00FB7C34"/>
    <w:rsid w:val="00FD0874"/>
    <w:rsid w:val="00FD1FC0"/>
    <w:rsid w:val="00FD2041"/>
    <w:rsid w:val="00FD3F75"/>
    <w:rsid w:val="00FD4935"/>
    <w:rsid w:val="00FD58F7"/>
    <w:rsid w:val="00FD59A3"/>
    <w:rsid w:val="00FD6A77"/>
    <w:rsid w:val="00FD6CAC"/>
    <w:rsid w:val="00FE2433"/>
    <w:rsid w:val="00FE260A"/>
    <w:rsid w:val="00FE2ED4"/>
    <w:rsid w:val="00FE5DE5"/>
    <w:rsid w:val="00FE795E"/>
    <w:rsid w:val="00FF06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BE222"/>
  <w15:docId w15:val="{A201E515-5857-4AB4-90BA-64ED6484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DD7"/>
    <w:rPr>
      <w:rFonts w:eastAsia="Times New Roman"/>
      <w:sz w:val="24"/>
      <w:szCs w:val="24"/>
    </w:rPr>
  </w:style>
  <w:style w:type="paragraph" w:styleId="Heading1">
    <w:name w:val="heading 1"/>
    <w:aliases w:val="Chapter,Part, Char1"/>
    <w:basedOn w:val="Normal"/>
    <w:next w:val="Heading2"/>
    <w:link w:val="Heading1Char"/>
    <w:qFormat/>
    <w:rsid w:val="000C0DD7"/>
    <w:pPr>
      <w:widowControl w:val="0"/>
      <w:spacing w:before="240" w:line="300" w:lineRule="auto"/>
      <w:jc w:val="center"/>
      <w:outlineLvl w:val="0"/>
    </w:pPr>
    <w:rPr>
      <w:rFonts w:ascii="Calibri" w:eastAsia="PMingLiU" w:hAnsi="Calibri"/>
      <w:b/>
      <w:bCs/>
      <w:color w:val="000000"/>
      <w:kern w:val="32"/>
      <w:sz w:val="28"/>
      <w:szCs w:val="32"/>
      <w:lang w:val="vi-VN"/>
    </w:rPr>
  </w:style>
  <w:style w:type="paragraph" w:styleId="Heading2">
    <w:name w:val="heading 2"/>
    <w:aliases w:val="Section,Chapter Title,Heading 2 Char1,Heading 2 Char Char Char Char,Heading 2 Char1 Char,Section Title"/>
    <w:basedOn w:val="Normal"/>
    <w:next w:val="Heading3"/>
    <w:link w:val="Heading2Char"/>
    <w:autoRedefine/>
    <w:qFormat/>
    <w:rsid w:val="00A502EA"/>
    <w:pPr>
      <w:spacing w:before="180"/>
      <w:jc w:val="center"/>
      <w:outlineLvl w:val="1"/>
    </w:pPr>
    <w:rPr>
      <w:rFonts w:eastAsia="PMingLiU"/>
      <w:b/>
      <w:bCs/>
      <w:iCs/>
      <w:color w:val="000000"/>
      <w:kern w:val="32"/>
      <w:sz w:val="28"/>
      <w:lang w:val="vi-VN"/>
    </w:rPr>
  </w:style>
  <w:style w:type="paragraph" w:styleId="Heading3">
    <w:name w:val="heading 3"/>
    <w:aliases w:val="Article,Char"/>
    <w:basedOn w:val="Normal"/>
    <w:next w:val="Heading4"/>
    <w:link w:val="Heading3Char"/>
    <w:autoRedefine/>
    <w:qFormat/>
    <w:rsid w:val="003B210E"/>
    <w:pPr>
      <w:widowControl w:val="0"/>
      <w:tabs>
        <w:tab w:val="left" w:pos="0"/>
      </w:tabs>
      <w:ind w:firstLine="567"/>
      <w:jc w:val="both"/>
      <w:outlineLvl w:val="2"/>
    </w:pPr>
    <w:rPr>
      <w:rFonts w:eastAsia="PMingLiU"/>
      <w:b/>
      <w:color w:val="000000"/>
      <w:sz w:val="28"/>
      <w:szCs w:val="28"/>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i"/>
    <w:basedOn w:val="Normal"/>
    <w:link w:val="Heading4Char"/>
    <w:qFormat/>
    <w:rsid w:val="000C0DD7"/>
    <w:pPr>
      <w:keepNext/>
      <w:widowControl w:val="0"/>
      <w:numPr>
        <w:ilvl w:val="3"/>
        <w:numId w:val="1"/>
      </w:numPr>
      <w:adjustRightInd w:val="0"/>
      <w:spacing w:before="120" w:after="120" w:line="264" w:lineRule="auto"/>
      <w:jc w:val="both"/>
      <w:textAlignment w:val="baseline"/>
      <w:outlineLvl w:val="3"/>
    </w:pPr>
    <w:rPr>
      <w:rFonts w:ascii="Calibri" w:eastAsia="PMingLiU" w:hAnsi="Calibri"/>
      <w:sz w:val="28"/>
    </w:rPr>
  </w:style>
  <w:style w:type="paragraph" w:styleId="Heading5">
    <w:name w:val="heading 5"/>
    <w:aliases w:val="Point"/>
    <w:basedOn w:val="Normal"/>
    <w:link w:val="Heading5Char"/>
    <w:qFormat/>
    <w:rsid w:val="000C0DD7"/>
    <w:pPr>
      <w:numPr>
        <w:ilvl w:val="4"/>
        <w:numId w:val="1"/>
      </w:numPr>
      <w:spacing w:before="120" w:after="120"/>
      <w:jc w:val="both"/>
      <w:outlineLvl w:val="4"/>
    </w:pPr>
    <w:rPr>
      <w:rFonts w:eastAsia="PMingLiU"/>
      <w:bCs/>
      <w:iCs/>
      <w:sz w:val="28"/>
      <w:szCs w:val="26"/>
    </w:rPr>
  </w:style>
  <w:style w:type="paragraph" w:styleId="Heading6">
    <w:name w:val="heading 6"/>
    <w:aliases w:val="Bullet"/>
    <w:basedOn w:val="Normal"/>
    <w:link w:val="Heading6Char"/>
    <w:qFormat/>
    <w:rsid w:val="000C0DD7"/>
    <w:pPr>
      <w:numPr>
        <w:ilvl w:val="5"/>
        <w:numId w:val="1"/>
      </w:numPr>
      <w:spacing w:before="120" w:after="120"/>
      <w:jc w:val="both"/>
      <w:outlineLvl w:val="5"/>
    </w:pPr>
    <w:rPr>
      <w:rFonts w:ascii="Calibri" w:eastAsia="SimSun" w:hAnsi="Calibri"/>
      <w:sz w:val="28"/>
      <w:szCs w:val="20"/>
      <w:lang w:val="en-NZ"/>
    </w:rPr>
  </w:style>
  <w:style w:type="paragraph" w:styleId="Heading7">
    <w:name w:val="heading 7"/>
    <w:basedOn w:val="Normal"/>
    <w:next w:val="Normal"/>
    <w:link w:val="Heading7Char"/>
    <w:qFormat/>
    <w:rsid w:val="000C0DD7"/>
    <w:pPr>
      <w:keepNext/>
      <w:keepLines/>
      <w:spacing w:before="200"/>
      <w:outlineLvl w:val="6"/>
    </w:pPr>
    <w:rPr>
      <w:i/>
      <w:iCs/>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Part Char, Char1 Char"/>
    <w:link w:val="Heading1"/>
    <w:rsid w:val="000C0DD7"/>
    <w:rPr>
      <w:rFonts w:ascii="Calibri" w:eastAsia="PMingLiU" w:hAnsi="Calibri" w:cs="Times New Roman"/>
      <w:b/>
      <w:bCs/>
      <w:color w:val="000000"/>
      <w:kern w:val="32"/>
      <w:szCs w:val="32"/>
      <w:lang w:val="vi-VN"/>
    </w:rPr>
  </w:style>
  <w:style w:type="character" w:customStyle="1" w:styleId="Heading2Char">
    <w:name w:val="Heading 2 Char"/>
    <w:aliases w:val="Section Char,Chapter Title Char,Heading 2 Char1 Char1,Heading 2 Char Char Char Char Char,Heading 2 Char1 Char Char,Section Title Char"/>
    <w:link w:val="Heading2"/>
    <w:rsid w:val="00A502EA"/>
    <w:rPr>
      <w:rFonts w:eastAsia="PMingLiU"/>
      <w:b/>
      <w:bCs/>
      <w:iCs/>
      <w:color w:val="000000"/>
      <w:kern w:val="32"/>
      <w:sz w:val="28"/>
      <w:szCs w:val="24"/>
      <w:lang w:val="vi-VN"/>
    </w:rPr>
  </w:style>
  <w:style w:type="character" w:customStyle="1" w:styleId="Heading3Char">
    <w:name w:val="Heading 3 Char"/>
    <w:aliases w:val="Article Char,Char Char"/>
    <w:link w:val="Heading3"/>
    <w:rsid w:val="003B210E"/>
    <w:rPr>
      <w:rFonts w:eastAsia="PMingLiU"/>
      <w:b/>
      <w:color w:val="000000"/>
      <w:sz w:val="28"/>
      <w:szCs w:val="28"/>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link w:val="Heading4"/>
    <w:rsid w:val="000C0DD7"/>
    <w:rPr>
      <w:rFonts w:ascii="Calibri" w:eastAsia="PMingLiU" w:hAnsi="Calibri"/>
      <w:sz w:val="28"/>
      <w:szCs w:val="24"/>
    </w:rPr>
  </w:style>
  <w:style w:type="character" w:customStyle="1" w:styleId="Heading5Char">
    <w:name w:val="Heading 5 Char"/>
    <w:aliases w:val="Point Char"/>
    <w:link w:val="Heading5"/>
    <w:rsid w:val="000C0DD7"/>
    <w:rPr>
      <w:rFonts w:eastAsia="PMingLiU"/>
      <w:bCs/>
      <w:iCs/>
      <w:sz w:val="28"/>
      <w:szCs w:val="26"/>
    </w:rPr>
  </w:style>
  <w:style w:type="character" w:customStyle="1" w:styleId="Heading6Char">
    <w:name w:val="Heading 6 Char"/>
    <w:aliases w:val="Bullet Char"/>
    <w:link w:val="Heading6"/>
    <w:rsid w:val="000C0DD7"/>
    <w:rPr>
      <w:rFonts w:ascii="Calibri" w:eastAsia="SimSun" w:hAnsi="Calibri"/>
      <w:sz w:val="28"/>
      <w:lang w:val="en-NZ"/>
    </w:rPr>
  </w:style>
  <w:style w:type="character" w:customStyle="1" w:styleId="Heading7Char">
    <w:name w:val="Heading 7 Char"/>
    <w:link w:val="Heading7"/>
    <w:semiHidden/>
    <w:rsid w:val="000C0DD7"/>
    <w:rPr>
      <w:rFonts w:eastAsia="Times New Roman" w:cs="Times New Roman"/>
      <w:i/>
      <w:iCs/>
      <w:color w:val="404040"/>
      <w:szCs w:val="28"/>
    </w:rPr>
  </w:style>
  <w:style w:type="paragraph" w:styleId="NormalWeb">
    <w:name w:val="Normal (Web)"/>
    <w:basedOn w:val="Normal"/>
    <w:uiPriority w:val="99"/>
    <w:rsid w:val="000C0DD7"/>
    <w:pPr>
      <w:spacing w:before="100" w:beforeAutospacing="1" w:after="100" w:afterAutospacing="1"/>
    </w:pPr>
  </w:style>
  <w:style w:type="paragraph" w:customStyle="1" w:styleId="Giua">
    <w:name w:val="Giua"/>
    <w:basedOn w:val="Normal"/>
    <w:link w:val="GiuaChar"/>
    <w:uiPriority w:val="99"/>
    <w:rsid w:val="000C0DD7"/>
    <w:pPr>
      <w:spacing w:after="120"/>
      <w:jc w:val="center"/>
    </w:pPr>
    <w:rPr>
      <w:b/>
      <w:color w:val="0000FF"/>
      <w:szCs w:val="20"/>
    </w:rPr>
  </w:style>
  <w:style w:type="paragraph" w:customStyle="1" w:styleId="giua0">
    <w:name w:val="giua"/>
    <w:basedOn w:val="Normal"/>
    <w:uiPriority w:val="99"/>
    <w:rsid w:val="000C0DD7"/>
    <w:pPr>
      <w:spacing w:before="240" w:after="120"/>
      <w:jc w:val="center"/>
    </w:pPr>
    <w:rPr>
      <w:color w:val="0000FF"/>
      <w:sz w:val="20"/>
      <w:szCs w:val="20"/>
    </w:rPr>
  </w:style>
  <w:style w:type="paragraph" w:customStyle="1" w:styleId="Center">
    <w:name w:val="Center"/>
    <w:basedOn w:val="Normal"/>
    <w:uiPriority w:val="99"/>
    <w:rsid w:val="000C0DD7"/>
    <w:pPr>
      <w:spacing w:after="120"/>
      <w:jc w:val="center"/>
    </w:pPr>
    <w:rPr>
      <w:b/>
      <w:caps/>
      <w:color w:val="0000FF"/>
      <w:sz w:val="32"/>
      <w:szCs w:val="32"/>
    </w:rPr>
  </w:style>
  <w:style w:type="paragraph" w:customStyle="1" w:styleId="Tenvb">
    <w:name w:val="Tenvb"/>
    <w:basedOn w:val="Normal"/>
    <w:autoRedefine/>
    <w:uiPriority w:val="99"/>
    <w:rsid w:val="000C0DD7"/>
    <w:pPr>
      <w:spacing w:before="120" w:after="120"/>
      <w:jc w:val="center"/>
    </w:pPr>
    <w:rPr>
      <w:b/>
      <w:color w:val="0000FF"/>
      <w:spacing w:val="26"/>
    </w:rPr>
  </w:style>
  <w:style w:type="paragraph" w:customStyle="1" w:styleId="dieu">
    <w:name w:val="dieu"/>
    <w:basedOn w:val="Giua"/>
    <w:link w:val="dieuChar"/>
    <w:uiPriority w:val="99"/>
    <w:rsid w:val="000C0DD7"/>
    <w:pPr>
      <w:ind w:firstLine="720"/>
      <w:jc w:val="left"/>
    </w:pPr>
    <w:rPr>
      <w:sz w:val="26"/>
    </w:rPr>
  </w:style>
  <w:style w:type="paragraph" w:customStyle="1" w:styleId="Loai">
    <w:name w:val="Loai"/>
    <w:basedOn w:val="Giua"/>
    <w:autoRedefine/>
    <w:uiPriority w:val="99"/>
    <w:rsid w:val="000C0DD7"/>
    <w:pPr>
      <w:spacing w:before="240"/>
    </w:pPr>
    <w:rPr>
      <w:spacing w:val="26"/>
      <w:sz w:val="26"/>
      <w:szCs w:val="26"/>
    </w:rPr>
  </w:style>
  <w:style w:type="character" w:customStyle="1" w:styleId="GiuaChar">
    <w:name w:val="Giua Char"/>
    <w:link w:val="Giua"/>
    <w:uiPriority w:val="99"/>
    <w:locked/>
    <w:rsid w:val="000C0DD7"/>
    <w:rPr>
      <w:rFonts w:eastAsia="Times New Roman" w:cs="Times New Roman"/>
      <w:b/>
      <w:color w:val="0000FF"/>
      <w:sz w:val="24"/>
      <w:szCs w:val="20"/>
    </w:rPr>
  </w:style>
  <w:style w:type="character" w:customStyle="1" w:styleId="dieuChar">
    <w:name w:val="dieu Char"/>
    <w:link w:val="dieu"/>
    <w:uiPriority w:val="99"/>
    <w:locked/>
    <w:rsid w:val="000C0DD7"/>
    <w:rPr>
      <w:rFonts w:eastAsia="Times New Roman" w:cs="Times New Roman"/>
      <w:b/>
      <w:color w:val="0000FF"/>
      <w:sz w:val="26"/>
      <w:szCs w:val="20"/>
    </w:rPr>
  </w:style>
  <w:style w:type="table" w:styleId="TableGrid">
    <w:name w:val="Table Grid"/>
    <w:basedOn w:val="TableNormal"/>
    <w:uiPriority w:val="59"/>
    <w:rsid w:val="000C0D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ontent">
    <w:name w:val="1Content"/>
    <w:basedOn w:val="Normal"/>
    <w:link w:val="1ContentChar"/>
    <w:uiPriority w:val="99"/>
    <w:rsid w:val="000C0DD7"/>
    <w:pPr>
      <w:spacing w:before="120" w:after="120" w:line="264" w:lineRule="auto"/>
      <w:ind w:firstLine="720"/>
      <w:jc w:val="both"/>
    </w:pPr>
    <w:rPr>
      <w:szCs w:val="20"/>
      <w:lang w:val="en-ZA"/>
    </w:rPr>
  </w:style>
  <w:style w:type="character" w:customStyle="1" w:styleId="1ContentChar">
    <w:name w:val="1Content Char"/>
    <w:link w:val="1Content"/>
    <w:uiPriority w:val="99"/>
    <w:locked/>
    <w:rsid w:val="000C0DD7"/>
    <w:rPr>
      <w:rFonts w:eastAsia="Times New Roman" w:cs="Times New Roman"/>
      <w:sz w:val="24"/>
      <w:szCs w:val="20"/>
      <w:lang w:val="en-ZA"/>
    </w:rPr>
  </w:style>
  <w:style w:type="paragraph" w:styleId="Header">
    <w:name w:val="header"/>
    <w:basedOn w:val="Normal"/>
    <w:link w:val="HeaderChar"/>
    <w:uiPriority w:val="99"/>
    <w:rsid w:val="000C0DD7"/>
    <w:pPr>
      <w:tabs>
        <w:tab w:val="center" w:pos="4680"/>
        <w:tab w:val="right" w:pos="9360"/>
      </w:tabs>
    </w:pPr>
  </w:style>
  <w:style w:type="character" w:customStyle="1" w:styleId="HeaderChar">
    <w:name w:val="Header Char"/>
    <w:link w:val="Header"/>
    <w:uiPriority w:val="99"/>
    <w:rsid w:val="000C0DD7"/>
    <w:rPr>
      <w:rFonts w:eastAsia="Times New Roman" w:cs="Times New Roman"/>
      <w:sz w:val="24"/>
      <w:szCs w:val="24"/>
    </w:rPr>
  </w:style>
  <w:style w:type="paragraph" w:styleId="Footer">
    <w:name w:val="footer"/>
    <w:aliases w:val="Footer-Even"/>
    <w:basedOn w:val="Normal"/>
    <w:link w:val="FooterChar"/>
    <w:uiPriority w:val="99"/>
    <w:rsid w:val="000C0DD7"/>
    <w:pPr>
      <w:tabs>
        <w:tab w:val="center" w:pos="4680"/>
        <w:tab w:val="right" w:pos="9360"/>
      </w:tabs>
    </w:pPr>
  </w:style>
  <w:style w:type="character" w:customStyle="1" w:styleId="FooterChar">
    <w:name w:val="Footer Char"/>
    <w:aliases w:val="Footer-Even Char"/>
    <w:link w:val="Footer"/>
    <w:uiPriority w:val="99"/>
    <w:rsid w:val="000C0DD7"/>
    <w:rPr>
      <w:rFonts w:eastAsia="Times New Roman" w:cs="Times New Roman"/>
      <w:sz w:val="24"/>
      <w:szCs w:val="24"/>
    </w:rPr>
  </w:style>
  <w:style w:type="paragraph" w:styleId="BalloonText">
    <w:name w:val="Balloon Text"/>
    <w:basedOn w:val="Normal"/>
    <w:link w:val="BalloonTextChar"/>
    <w:uiPriority w:val="99"/>
    <w:rsid w:val="000C0DD7"/>
    <w:rPr>
      <w:rFonts w:ascii="Tahoma" w:hAnsi="Tahoma"/>
      <w:sz w:val="16"/>
      <w:szCs w:val="16"/>
    </w:rPr>
  </w:style>
  <w:style w:type="character" w:customStyle="1" w:styleId="BalloonTextChar">
    <w:name w:val="Balloon Text Char"/>
    <w:link w:val="BalloonText"/>
    <w:uiPriority w:val="99"/>
    <w:rsid w:val="000C0DD7"/>
    <w:rPr>
      <w:rFonts w:ascii="Tahoma" w:eastAsia="Times New Roman" w:hAnsi="Tahoma" w:cs="Times New Roman"/>
      <w:sz w:val="16"/>
      <w:szCs w:val="16"/>
    </w:rPr>
  </w:style>
  <w:style w:type="paragraph" w:styleId="ListParagraph">
    <w:name w:val="List Paragraph"/>
    <w:aliases w:val="Number Bullets"/>
    <w:basedOn w:val="Normal"/>
    <w:link w:val="ListParagraphChar"/>
    <w:uiPriority w:val="34"/>
    <w:qFormat/>
    <w:rsid w:val="000C0DD7"/>
    <w:pPr>
      <w:ind w:left="720"/>
    </w:pPr>
    <w:rPr>
      <w:rFonts w:ascii="Arial" w:hAnsi="Arial"/>
    </w:rPr>
  </w:style>
  <w:style w:type="character" w:styleId="CommentReference">
    <w:name w:val="annotation reference"/>
    <w:uiPriority w:val="99"/>
    <w:rsid w:val="000C0DD7"/>
    <w:rPr>
      <w:rFonts w:cs="Times New Roman"/>
      <w:sz w:val="16"/>
    </w:rPr>
  </w:style>
  <w:style w:type="paragraph" w:styleId="CommentText">
    <w:name w:val="annotation text"/>
    <w:basedOn w:val="Normal"/>
    <w:link w:val="CommentTextChar"/>
    <w:uiPriority w:val="99"/>
    <w:rsid w:val="000C0DD7"/>
    <w:rPr>
      <w:sz w:val="20"/>
      <w:szCs w:val="20"/>
    </w:rPr>
  </w:style>
  <w:style w:type="character" w:customStyle="1" w:styleId="CommentTextChar">
    <w:name w:val="Comment Text Char"/>
    <w:link w:val="CommentText"/>
    <w:uiPriority w:val="99"/>
    <w:rsid w:val="000C0DD7"/>
    <w:rPr>
      <w:rFonts w:eastAsia="Times New Roman" w:cs="Times New Roman"/>
      <w:sz w:val="20"/>
      <w:szCs w:val="20"/>
    </w:rPr>
  </w:style>
  <w:style w:type="paragraph" w:styleId="CommentSubject">
    <w:name w:val="annotation subject"/>
    <w:basedOn w:val="CommentText"/>
    <w:next w:val="CommentText"/>
    <w:link w:val="CommentSubjectChar"/>
    <w:uiPriority w:val="99"/>
    <w:rsid w:val="000C0DD7"/>
    <w:rPr>
      <w:b/>
      <w:bCs/>
    </w:rPr>
  </w:style>
  <w:style w:type="character" w:customStyle="1" w:styleId="CommentSubjectChar">
    <w:name w:val="Comment Subject Char"/>
    <w:link w:val="CommentSubject"/>
    <w:uiPriority w:val="99"/>
    <w:rsid w:val="000C0DD7"/>
    <w:rPr>
      <w:rFonts w:eastAsia="Times New Roman" w:cs="Times New Roman"/>
      <w:b/>
      <w:bCs/>
      <w:sz w:val="20"/>
      <w:szCs w:val="20"/>
    </w:rPr>
  </w:style>
  <w:style w:type="paragraph" w:styleId="DocumentMap">
    <w:name w:val="Document Map"/>
    <w:basedOn w:val="Normal"/>
    <w:link w:val="DocumentMapChar"/>
    <w:rsid w:val="000C0DD7"/>
    <w:rPr>
      <w:rFonts w:ascii="Tahoma" w:hAnsi="Tahoma"/>
      <w:sz w:val="16"/>
      <w:szCs w:val="16"/>
    </w:rPr>
  </w:style>
  <w:style w:type="character" w:customStyle="1" w:styleId="DocumentMapChar">
    <w:name w:val="Document Map Char"/>
    <w:link w:val="DocumentMap"/>
    <w:rsid w:val="000C0DD7"/>
    <w:rPr>
      <w:rFonts w:ascii="Tahoma" w:eastAsia="Times New Roman" w:hAnsi="Tahoma" w:cs="Times New Roman"/>
      <w:sz w:val="16"/>
      <w:szCs w:val="16"/>
    </w:rPr>
  </w:style>
  <w:style w:type="paragraph" w:customStyle="1" w:styleId="Tablebullet">
    <w:name w:val="Table bullet"/>
    <w:basedOn w:val="Normal"/>
    <w:uiPriority w:val="99"/>
    <w:rsid w:val="000C0DD7"/>
    <w:pPr>
      <w:numPr>
        <w:numId w:val="2"/>
      </w:numPr>
      <w:tabs>
        <w:tab w:val="clear" w:pos="417"/>
        <w:tab w:val="num" w:pos="252"/>
      </w:tabs>
      <w:spacing w:before="60" w:after="60"/>
      <w:ind w:left="252" w:hanging="252"/>
    </w:pPr>
    <w:rPr>
      <w:rFonts w:ascii="Franklin Gothic Book" w:hAnsi="Franklin Gothic Book"/>
      <w:sz w:val="18"/>
      <w:szCs w:val="18"/>
      <w:lang w:val="en-GB"/>
    </w:rPr>
  </w:style>
  <w:style w:type="paragraph" w:styleId="Revision">
    <w:name w:val="Revision"/>
    <w:hidden/>
    <w:uiPriority w:val="99"/>
    <w:semiHidden/>
    <w:rsid w:val="000C0DD7"/>
    <w:rPr>
      <w:rFonts w:eastAsia="Times New Roman"/>
      <w:sz w:val="24"/>
      <w:szCs w:val="24"/>
    </w:rPr>
  </w:style>
  <w:style w:type="character" w:styleId="PageNumber">
    <w:name w:val="page number"/>
    <w:rsid w:val="000C0DD7"/>
    <w:rPr>
      <w:rFonts w:cs="Times New Roman"/>
    </w:rPr>
  </w:style>
  <w:style w:type="paragraph" w:customStyle="1" w:styleId="Heading71">
    <w:name w:val="Heading 71"/>
    <w:basedOn w:val="Normal"/>
    <w:next w:val="Normal"/>
    <w:semiHidden/>
    <w:unhideWhenUsed/>
    <w:qFormat/>
    <w:rsid w:val="000C0DD7"/>
    <w:pPr>
      <w:keepNext/>
      <w:keepLines/>
      <w:spacing w:before="200"/>
      <w:ind w:firstLine="720"/>
      <w:jc w:val="both"/>
      <w:outlineLvl w:val="6"/>
    </w:pPr>
    <w:rPr>
      <w:i/>
      <w:iCs/>
      <w:color w:val="404040"/>
      <w:sz w:val="28"/>
      <w:szCs w:val="28"/>
    </w:rPr>
  </w:style>
  <w:style w:type="numbering" w:customStyle="1" w:styleId="NoList1">
    <w:name w:val="No List1"/>
    <w:next w:val="NoList"/>
    <w:uiPriority w:val="99"/>
    <w:semiHidden/>
    <w:unhideWhenUsed/>
    <w:rsid w:val="000C0DD7"/>
  </w:style>
  <w:style w:type="paragraph" w:customStyle="1" w:styleId="NumberedList">
    <w:name w:val="Numbered List"/>
    <w:basedOn w:val="Normal"/>
    <w:rsid w:val="000C0DD7"/>
    <w:pPr>
      <w:numPr>
        <w:numId w:val="3"/>
      </w:numPr>
      <w:spacing w:before="120" w:after="60"/>
    </w:pPr>
    <w:rPr>
      <w:rFonts w:eastAsia="MS Mincho"/>
    </w:rPr>
  </w:style>
  <w:style w:type="paragraph" w:customStyle="1" w:styleId="StyleStyleHeading4TimesNewRoman14ptArial">
    <w:name w:val="Style Style Heading 4 + Times New Roman 14 pt + Arial"/>
    <w:basedOn w:val="Normal"/>
    <w:rsid w:val="000C0DD7"/>
    <w:pPr>
      <w:spacing w:before="120" w:after="120" w:line="264" w:lineRule="auto"/>
      <w:ind w:left="567"/>
      <w:jc w:val="both"/>
    </w:pPr>
    <w:rPr>
      <w:sz w:val="28"/>
    </w:rPr>
  </w:style>
  <w:style w:type="numbering" w:customStyle="1" w:styleId="StyleOutlinenumbered">
    <w:name w:val="Style Outline numbered"/>
    <w:basedOn w:val="NoList"/>
    <w:rsid w:val="000C0DD7"/>
    <w:pPr>
      <w:numPr>
        <w:numId w:val="4"/>
      </w:numPr>
    </w:pPr>
  </w:style>
  <w:style w:type="paragraph" w:customStyle="1" w:styleId="StyleHeading114pt">
    <w:name w:val="Style Heading 1 + 14 pt"/>
    <w:basedOn w:val="Heading1"/>
    <w:rsid w:val="000C0DD7"/>
    <w:pPr>
      <w:keepNext/>
      <w:widowControl/>
      <w:tabs>
        <w:tab w:val="num" w:pos="1701"/>
      </w:tabs>
      <w:spacing w:before="120" w:after="120" w:line="264" w:lineRule="auto"/>
      <w:ind w:left="1701" w:hanging="1134"/>
      <w:jc w:val="left"/>
    </w:pPr>
    <w:rPr>
      <w:rFonts w:ascii="Times New Roman" w:eastAsia="Times New Roman" w:hAnsi="Times New Roman"/>
      <w:color w:val="auto"/>
      <w:kern w:val="0"/>
      <w:sz w:val="32"/>
      <w:szCs w:val="24"/>
      <w:lang w:val="en-US"/>
    </w:rPr>
  </w:style>
  <w:style w:type="numbering" w:styleId="1ai">
    <w:name w:val="Outline List 1"/>
    <w:aliases w:val="1 / a / -"/>
    <w:basedOn w:val="NoList"/>
    <w:rsid w:val="000C0DD7"/>
    <w:pPr>
      <w:numPr>
        <w:numId w:val="5"/>
      </w:numPr>
    </w:pPr>
  </w:style>
  <w:style w:type="paragraph" w:styleId="ListNumber4">
    <w:name w:val="List Number 4"/>
    <w:basedOn w:val="Normal"/>
    <w:rsid w:val="000C0DD7"/>
    <w:pPr>
      <w:numPr>
        <w:numId w:val="6"/>
      </w:numPr>
      <w:spacing w:before="120" w:line="360" w:lineRule="atLeast"/>
      <w:jc w:val="both"/>
    </w:pPr>
    <w:rPr>
      <w:rFonts w:cs="Arial"/>
    </w:rPr>
  </w:style>
  <w:style w:type="paragraph" w:customStyle="1" w:styleId="StyleHeading2Justified">
    <w:name w:val="Style Heading 2 + Justified"/>
    <w:basedOn w:val="Heading2"/>
    <w:autoRedefine/>
    <w:rsid w:val="000C0DD7"/>
    <w:pPr>
      <w:keepNext/>
    </w:pPr>
    <w:rPr>
      <w:rFonts w:eastAsia="Times New Roman"/>
      <w:iCs w:val="0"/>
      <w:color w:val="auto"/>
      <w:szCs w:val="28"/>
      <w:lang w:val="en-US"/>
    </w:rPr>
  </w:style>
  <w:style w:type="character" w:customStyle="1" w:styleId="Heading7Char1">
    <w:name w:val="Heading 7 Char1"/>
    <w:semiHidden/>
    <w:rsid w:val="000C0DD7"/>
    <w:rPr>
      <w:rFonts w:ascii="Cambria" w:eastAsia="Times New Roman" w:hAnsi="Cambria" w:cs="Times New Roman"/>
      <w:i/>
      <w:iCs/>
      <w:color w:val="404040"/>
      <w:sz w:val="24"/>
      <w:szCs w:val="24"/>
    </w:rPr>
  </w:style>
  <w:style w:type="paragraph" w:styleId="TOCHeading">
    <w:name w:val="TOC Heading"/>
    <w:basedOn w:val="Heading1"/>
    <w:next w:val="Normal"/>
    <w:uiPriority w:val="39"/>
    <w:qFormat/>
    <w:rsid w:val="000C0DD7"/>
    <w:pPr>
      <w:keepNext/>
      <w:keepLines/>
      <w:widowControl/>
      <w:spacing w:before="480" w:line="276" w:lineRule="auto"/>
      <w:jc w:val="left"/>
      <w:outlineLvl w:val="9"/>
    </w:pPr>
    <w:rPr>
      <w:rFonts w:ascii="Cambria" w:eastAsia="Times New Roman" w:hAnsi="Cambria"/>
      <w:color w:val="365F91"/>
      <w:kern w:val="0"/>
      <w:szCs w:val="28"/>
      <w:lang w:val="en-US"/>
    </w:rPr>
  </w:style>
  <w:style w:type="paragraph" w:styleId="TOC2">
    <w:name w:val="toc 2"/>
    <w:basedOn w:val="Normal"/>
    <w:next w:val="Normal"/>
    <w:autoRedefine/>
    <w:uiPriority w:val="39"/>
    <w:unhideWhenUsed/>
    <w:qFormat/>
    <w:rsid w:val="000C0DD7"/>
    <w:pPr>
      <w:tabs>
        <w:tab w:val="right" w:leader="dot" w:pos="9062"/>
      </w:tabs>
      <w:spacing w:after="100"/>
      <w:jc w:val="center"/>
    </w:pPr>
    <w:rPr>
      <w:rFonts w:eastAsia="PMingLiU"/>
      <w:b/>
      <w:bCs/>
      <w:iCs/>
      <w:color w:val="000000"/>
      <w:sz w:val="28"/>
      <w:lang w:val="vi-VN"/>
    </w:rPr>
  </w:style>
  <w:style w:type="paragraph" w:styleId="TOC1">
    <w:name w:val="toc 1"/>
    <w:basedOn w:val="Normal"/>
    <w:next w:val="Normal"/>
    <w:autoRedefine/>
    <w:uiPriority w:val="39"/>
    <w:unhideWhenUsed/>
    <w:qFormat/>
    <w:rsid w:val="000C0DD7"/>
    <w:pPr>
      <w:spacing w:after="100"/>
    </w:pPr>
    <w:rPr>
      <w:rFonts w:eastAsia="PMingLiU"/>
      <w:b/>
      <w:bCs/>
      <w:color w:val="000000"/>
      <w:kern w:val="32"/>
      <w:sz w:val="28"/>
      <w:szCs w:val="32"/>
      <w:lang w:val="vi-VN"/>
    </w:rPr>
  </w:style>
  <w:style w:type="paragraph" w:styleId="TOC3">
    <w:name w:val="toc 3"/>
    <w:basedOn w:val="Normal"/>
    <w:next w:val="Normal"/>
    <w:autoRedefine/>
    <w:uiPriority w:val="39"/>
    <w:unhideWhenUsed/>
    <w:qFormat/>
    <w:rsid w:val="000C0DD7"/>
    <w:pPr>
      <w:spacing w:after="100"/>
      <w:ind w:left="480"/>
    </w:pPr>
    <w:rPr>
      <w:rFonts w:eastAsia="PMingLiU"/>
      <w:bCs/>
      <w:color w:val="000000"/>
    </w:rPr>
  </w:style>
  <w:style w:type="paragraph" w:styleId="TOC4">
    <w:name w:val="toc 4"/>
    <w:basedOn w:val="Normal"/>
    <w:next w:val="Normal"/>
    <w:autoRedefine/>
    <w:uiPriority w:val="39"/>
    <w:unhideWhenUsed/>
    <w:rsid w:val="000C0DD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C0DD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C0DD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C0DD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C0DD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C0DD7"/>
    <w:pPr>
      <w:spacing w:after="100" w:line="276" w:lineRule="auto"/>
      <w:ind w:left="1760"/>
    </w:pPr>
    <w:rPr>
      <w:rFonts w:ascii="Calibri" w:hAnsi="Calibri"/>
      <w:sz w:val="22"/>
      <w:szCs w:val="22"/>
    </w:rPr>
  </w:style>
  <w:style w:type="character" w:styleId="Hyperlink">
    <w:name w:val="Hyperlink"/>
    <w:uiPriority w:val="99"/>
    <w:unhideWhenUsed/>
    <w:rsid w:val="000C0DD7"/>
    <w:rPr>
      <w:color w:val="0000FF"/>
      <w:u w:val="single"/>
    </w:rPr>
  </w:style>
  <w:style w:type="paragraph" w:customStyle="1" w:styleId="Char2">
    <w:name w:val="Char2"/>
    <w:basedOn w:val="Normal"/>
    <w:rsid w:val="000C0DD7"/>
    <w:pPr>
      <w:spacing w:after="160" w:line="240" w:lineRule="exact"/>
    </w:pPr>
    <w:rPr>
      <w:rFonts w:ascii="Verdana" w:hAnsi="Verdana"/>
      <w:sz w:val="20"/>
      <w:szCs w:val="20"/>
    </w:rPr>
  </w:style>
  <w:style w:type="paragraph" w:customStyle="1" w:styleId="Char1">
    <w:name w:val="Char1"/>
    <w:basedOn w:val="Normal"/>
    <w:rsid w:val="000C0DD7"/>
    <w:pPr>
      <w:spacing w:after="160" w:line="240" w:lineRule="exact"/>
    </w:pPr>
    <w:rPr>
      <w:rFonts w:ascii="Verdana" w:hAnsi="Verdana"/>
      <w:sz w:val="20"/>
      <w:szCs w:val="20"/>
    </w:rPr>
  </w:style>
  <w:style w:type="paragraph" w:customStyle="1" w:styleId="Appendix">
    <w:name w:val="Appendix"/>
    <w:basedOn w:val="Heading1"/>
    <w:next w:val="Normal"/>
    <w:rsid w:val="000C0DD7"/>
    <w:pPr>
      <w:numPr>
        <w:numId w:val="8"/>
      </w:numPr>
    </w:pPr>
  </w:style>
  <w:style w:type="paragraph" w:styleId="PlainText">
    <w:name w:val="Plain Text"/>
    <w:basedOn w:val="Normal"/>
    <w:link w:val="PlainTextChar"/>
    <w:uiPriority w:val="99"/>
    <w:unhideWhenUsed/>
    <w:rsid w:val="000C0DD7"/>
    <w:rPr>
      <w:rFonts w:ascii="Consolas" w:hAnsi="Consolas"/>
      <w:sz w:val="21"/>
      <w:szCs w:val="21"/>
    </w:rPr>
  </w:style>
  <w:style w:type="character" w:customStyle="1" w:styleId="PlainTextChar">
    <w:name w:val="Plain Text Char"/>
    <w:link w:val="PlainText"/>
    <w:uiPriority w:val="99"/>
    <w:rsid w:val="000C0DD7"/>
    <w:rPr>
      <w:rFonts w:ascii="Consolas" w:eastAsia="Times New Roman" w:hAnsi="Consolas" w:cs="Times New Roman"/>
      <w:sz w:val="21"/>
      <w:szCs w:val="21"/>
    </w:rPr>
  </w:style>
  <w:style w:type="paragraph" w:styleId="FootnoteText">
    <w:name w:val="footnote text"/>
    <w:basedOn w:val="Normal"/>
    <w:link w:val="FootnoteTextChar"/>
    <w:uiPriority w:val="99"/>
    <w:rsid w:val="000C0DD7"/>
    <w:rPr>
      <w:sz w:val="20"/>
      <w:szCs w:val="20"/>
    </w:rPr>
  </w:style>
  <w:style w:type="character" w:customStyle="1" w:styleId="FootnoteTextChar">
    <w:name w:val="Footnote Text Char"/>
    <w:link w:val="FootnoteText"/>
    <w:uiPriority w:val="99"/>
    <w:rsid w:val="000C0DD7"/>
    <w:rPr>
      <w:rFonts w:eastAsia="Times New Roman"/>
    </w:rPr>
  </w:style>
  <w:style w:type="character" w:styleId="FootnoteReference">
    <w:name w:val="footnote reference"/>
    <w:rsid w:val="000C0DD7"/>
    <w:rPr>
      <w:vertAlign w:val="superscript"/>
    </w:rPr>
  </w:style>
  <w:style w:type="paragraph" w:customStyle="1" w:styleId="Ind1a">
    <w:name w:val="Ind1a"/>
    <w:basedOn w:val="Normal"/>
    <w:rsid w:val="000C0DD7"/>
    <w:pPr>
      <w:numPr>
        <w:numId w:val="9"/>
      </w:numPr>
      <w:spacing w:before="60" w:after="120"/>
      <w:jc w:val="both"/>
    </w:pPr>
    <w:rPr>
      <w:rFonts w:eastAsia="MS Mincho"/>
      <w:noProof/>
      <w:lang w:val="vi-VN" w:eastAsia="ar-SA" w:bidi="ar-JO"/>
    </w:rPr>
  </w:style>
  <w:style w:type="character" w:customStyle="1" w:styleId="ListParagraphChar">
    <w:name w:val="List Paragraph Char"/>
    <w:aliases w:val="Number Bullets Char"/>
    <w:link w:val="ListParagraph"/>
    <w:uiPriority w:val="34"/>
    <w:locked/>
    <w:rsid w:val="000C0DD7"/>
    <w:rPr>
      <w:rFonts w:ascii="Arial" w:eastAsia="Times New Roman" w:hAnsi="Arial"/>
      <w:sz w:val="24"/>
      <w:szCs w:val="24"/>
    </w:rPr>
  </w:style>
  <w:style w:type="paragraph" w:customStyle="1" w:styleId="IndentTabla">
    <w:name w:val="Indent Tabla"/>
    <w:basedOn w:val="Normal"/>
    <w:rsid w:val="000C0DD7"/>
    <w:pPr>
      <w:numPr>
        <w:numId w:val="38"/>
      </w:numPr>
      <w:spacing w:before="120" w:after="60"/>
      <w:jc w:val="both"/>
    </w:pPr>
    <w:rPr>
      <w:rFonts w:eastAsia="MS Mincho"/>
      <w:noProof/>
      <w:sz w:val="20"/>
      <w:szCs w:val="28"/>
      <w:lang w:val="vi-VN" w:eastAsia="es-ES"/>
    </w:rPr>
  </w:style>
  <w:style w:type="numbering" w:customStyle="1" w:styleId="NoList2">
    <w:name w:val="No List2"/>
    <w:next w:val="NoList"/>
    <w:uiPriority w:val="99"/>
    <w:semiHidden/>
    <w:unhideWhenUsed/>
    <w:rsid w:val="000C0DD7"/>
  </w:style>
  <w:style w:type="paragraph" w:styleId="BodyTextIndent2">
    <w:name w:val="Body Text Indent 2"/>
    <w:basedOn w:val="Normal"/>
    <w:link w:val="BodyTextIndent2Char"/>
    <w:rsid w:val="000C0DD7"/>
    <w:pPr>
      <w:spacing w:before="120" w:line="312" w:lineRule="auto"/>
      <w:ind w:firstLine="720"/>
      <w:jc w:val="both"/>
    </w:pPr>
    <w:rPr>
      <w:color w:val="000000"/>
      <w:sz w:val="26"/>
      <w:szCs w:val="28"/>
    </w:rPr>
  </w:style>
  <w:style w:type="character" w:customStyle="1" w:styleId="BodyTextIndent2Char">
    <w:name w:val="Body Text Indent 2 Char"/>
    <w:link w:val="BodyTextIndent2"/>
    <w:rsid w:val="000C0DD7"/>
    <w:rPr>
      <w:rFonts w:eastAsia="Times New Roman"/>
      <w:color w:val="000000"/>
      <w:sz w:val="26"/>
      <w:szCs w:val="28"/>
    </w:rPr>
  </w:style>
  <w:style w:type="table" w:customStyle="1" w:styleId="TableGrid1">
    <w:name w:val="Table Grid1"/>
    <w:basedOn w:val="TableNormal"/>
    <w:next w:val="TableGrid"/>
    <w:uiPriority w:val="59"/>
    <w:rsid w:val="000C0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chuso">
    <w:name w:val="noi dung chu so"/>
    <w:basedOn w:val="Normal"/>
    <w:rsid w:val="000C0DD7"/>
    <w:pPr>
      <w:numPr>
        <w:numId w:val="68"/>
      </w:numPr>
      <w:spacing w:before="120"/>
    </w:pPr>
    <w:rPr>
      <w:sz w:val="28"/>
      <w:szCs w:val="20"/>
    </w:rPr>
  </w:style>
  <w:style w:type="paragraph" w:styleId="Title">
    <w:name w:val="Title"/>
    <w:basedOn w:val="Normal"/>
    <w:link w:val="TitleChar"/>
    <w:qFormat/>
    <w:rsid w:val="000C0DD7"/>
    <w:pPr>
      <w:spacing w:before="60" w:after="60" w:line="252" w:lineRule="auto"/>
      <w:ind w:firstLine="567"/>
      <w:jc w:val="center"/>
    </w:pPr>
    <w:rPr>
      <w:b/>
      <w:bCs/>
      <w:sz w:val="28"/>
      <w:szCs w:val="28"/>
      <w:u w:val="single"/>
    </w:rPr>
  </w:style>
  <w:style w:type="character" w:customStyle="1" w:styleId="TitleChar">
    <w:name w:val="Title Char"/>
    <w:link w:val="Title"/>
    <w:rsid w:val="000C0DD7"/>
    <w:rPr>
      <w:rFonts w:eastAsia="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4444">
      <w:bodyDiv w:val="1"/>
      <w:marLeft w:val="0"/>
      <w:marRight w:val="0"/>
      <w:marTop w:val="0"/>
      <w:marBottom w:val="0"/>
      <w:divBdr>
        <w:top w:val="none" w:sz="0" w:space="0" w:color="auto"/>
        <w:left w:val="none" w:sz="0" w:space="0" w:color="auto"/>
        <w:bottom w:val="none" w:sz="0" w:space="0" w:color="auto"/>
        <w:right w:val="none" w:sz="0" w:space="0" w:color="auto"/>
      </w:divBdr>
    </w:div>
    <w:div w:id="21051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huvienphapluat.vn/van-ban/doanh-nghiep/thong-tu-27-2013-tt-bct-kiem-tra-hoat-dong-dien-luc-va-su-dung-dien-giai-quyet-tranh-chap-211552.aspx" TargetMode="External"/><Relationship Id="rId2" Type="http://schemas.openxmlformats.org/officeDocument/2006/relationships/hyperlink" Target="https://thuvienphapluat.vn/van-ban/xuat-nhap-khau/thong-tu-lien-tich-47-2011-ttlt-bct-btnmt-quy-dinh-quan-ly-nhap-xuat-khau-133949.aspx" TargetMode="External"/><Relationship Id="rId1" Type="http://schemas.openxmlformats.org/officeDocument/2006/relationships/hyperlink" Target="https://thuvienphapluat.vn/van-ban/doanh-nghiep/thong-tu-36-2015-tt-bct-quy-chuan-ky-thuat-quoc-gia-doi-voi-san-pham-khan-giay-va-giay-ve-sinh-2947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FF65F-8B58-4A2F-A1EF-BA3ABBEFF1FF}"/>
</file>

<file path=customXml/itemProps2.xml><?xml version="1.0" encoding="utf-8"?>
<ds:datastoreItem xmlns:ds="http://schemas.openxmlformats.org/officeDocument/2006/customXml" ds:itemID="{4C3D248F-F7CC-4E94-9D0E-B1FCBABD22DE}"/>
</file>

<file path=customXml/itemProps3.xml><?xml version="1.0" encoding="utf-8"?>
<ds:datastoreItem xmlns:ds="http://schemas.openxmlformats.org/officeDocument/2006/customXml" ds:itemID="{1EC51F38-A5C7-43D4-BEF2-7BD6C4C4072E}"/>
</file>

<file path=customXml/itemProps4.xml><?xml version="1.0" encoding="utf-8"?>
<ds:datastoreItem xmlns:ds="http://schemas.openxmlformats.org/officeDocument/2006/customXml" ds:itemID="{E120E848-813A-45C2-B81D-C7288DCAFB64}"/>
</file>

<file path=docProps/app.xml><?xml version="1.0" encoding="utf-8"?>
<Properties xmlns="http://schemas.openxmlformats.org/officeDocument/2006/extended-properties" xmlns:vt="http://schemas.openxmlformats.org/officeDocument/2006/docPropsVTypes">
  <Template>Normal.dotm</Template>
  <TotalTime>81</TotalTime>
  <Pages>26</Pages>
  <Words>5213</Words>
  <Characters>29718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BỘ CÔNG THƯƠNG</vt:lpstr>
    </vt:vector>
  </TitlesOfParts>
  <Company>Sky123.Org</Company>
  <LinksUpToDate>false</LinksUpToDate>
  <CharactersWithSpaces>34862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nganpdt</dc:creator>
  <cp:lastModifiedBy>Windows User</cp:lastModifiedBy>
  <cp:revision>9</cp:revision>
  <cp:lastPrinted>2020-03-09T08:43:00Z</cp:lastPrinted>
  <dcterms:created xsi:type="dcterms:W3CDTF">2020-03-03T02:19:00Z</dcterms:created>
  <dcterms:modified xsi:type="dcterms:W3CDTF">2020-03-09T09:25:00Z</dcterms:modified>
</cp:coreProperties>
</file>